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B0DB1" w14:textId="1C313A3E" w:rsidR="00F27FAD" w:rsidRDefault="00877FD6" w:rsidP="00C14E3C">
      <w:r>
        <w:rPr>
          <w:noProof/>
        </w:rPr>
        <w:drawing>
          <wp:anchor distT="0" distB="0" distL="114300" distR="114300" simplePos="0" relativeHeight="251658242" behindDoc="1" locked="0" layoutInCell="1" allowOverlap="1" wp14:anchorId="61984108" wp14:editId="1C595D8B">
            <wp:simplePos x="0" y="0"/>
            <wp:positionH relativeFrom="margin">
              <wp:posOffset>-706755</wp:posOffset>
            </wp:positionH>
            <wp:positionV relativeFrom="paragraph">
              <wp:posOffset>-747395</wp:posOffset>
            </wp:positionV>
            <wp:extent cx="2907481" cy="895350"/>
            <wp:effectExtent l="0" t="0" r="0" b="0"/>
            <wp:wrapNone/>
            <wp:docPr id="1326802286" name="Picture 132680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481"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EEB">
        <w:rPr>
          <w:noProof/>
        </w:rPr>
        <w:drawing>
          <wp:anchor distT="0" distB="0" distL="114300" distR="114300" simplePos="0" relativeHeight="251658244" behindDoc="1" locked="0" layoutInCell="1" allowOverlap="1" wp14:anchorId="4BF5C978" wp14:editId="2B0AD69B">
            <wp:simplePos x="0" y="0"/>
            <wp:positionH relativeFrom="column">
              <wp:posOffset>-988695</wp:posOffset>
            </wp:positionH>
            <wp:positionV relativeFrom="paragraph">
              <wp:posOffset>-1098111</wp:posOffset>
            </wp:positionV>
            <wp:extent cx="7807325" cy="5551072"/>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07325" cy="5551072"/>
                    </a:xfrm>
                    <a:prstGeom prst="rect">
                      <a:avLst/>
                    </a:prstGeom>
                  </pic:spPr>
                </pic:pic>
              </a:graphicData>
            </a:graphic>
            <wp14:sizeRelH relativeFrom="page">
              <wp14:pctWidth>0</wp14:pctWidth>
            </wp14:sizeRelH>
            <wp14:sizeRelV relativeFrom="page">
              <wp14:pctHeight>0</wp14:pctHeight>
            </wp14:sizeRelV>
          </wp:anchor>
        </w:drawing>
      </w:r>
      <w:r w:rsidR="00F27FAD">
        <w:tab/>
      </w:r>
    </w:p>
    <w:p w14:paraId="6F75B158" w14:textId="7E615E8F" w:rsidR="00F27FAD" w:rsidRDefault="00D074EA" w:rsidP="00C14E3C">
      <w:r>
        <w:rPr>
          <w:noProof/>
        </w:rPr>
        <w:drawing>
          <wp:anchor distT="0" distB="0" distL="114300" distR="114300" simplePos="0" relativeHeight="251658243" behindDoc="1" locked="0" layoutInCell="1" allowOverlap="1" wp14:anchorId="440D2E96" wp14:editId="7A37CB12">
            <wp:simplePos x="0" y="0"/>
            <wp:positionH relativeFrom="column">
              <wp:posOffset>-899795</wp:posOffset>
            </wp:positionH>
            <wp:positionV relativeFrom="paragraph">
              <wp:posOffset>1958340</wp:posOffset>
            </wp:positionV>
            <wp:extent cx="7574087" cy="5517043"/>
            <wp:effectExtent l="0" t="0" r="825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rcRect l="11429" r="11429"/>
                    <a:stretch>
                      <a:fillRect/>
                    </a:stretch>
                  </pic:blipFill>
                  <pic:spPr bwMode="auto">
                    <a:xfrm>
                      <a:off x="0" y="0"/>
                      <a:ext cx="7574087" cy="5517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F3C">
        <w:rPr>
          <w:noProof/>
        </w:rPr>
        <mc:AlternateContent>
          <mc:Choice Requires="wps">
            <w:drawing>
              <wp:anchor distT="0" distB="0" distL="114300" distR="114300" simplePos="0" relativeHeight="251658241" behindDoc="0" locked="0" layoutInCell="1" allowOverlap="1" wp14:anchorId="24DDEEC3" wp14:editId="25D43909">
                <wp:simplePos x="0" y="0"/>
                <wp:positionH relativeFrom="column">
                  <wp:posOffset>3204048</wp:posOffset>
                </wp:positionH>
                <wp:positionV relativeFrom="paragraph">
                  <wp:posOffset>6887609</wp:posOffset>
                </wp:positionV>
                <wp:extent cx="3215640" cy="1562735"/>
                <wp:effectExtent l="0" t="0" r="0" b="0"/>
                <wp:wrapSquare wrapText="bothSides"/>
                <wp:docPr id="167401008" name="Text Box 167401008"/>
                <wp:cNvGraphicFramePr/>
                <a:graphic xmlns:a="http://schemas.openxmlformats.org/drawingml/2006/main">
                  <a:graphicData uri="http://schemas.microsoft.com/office/word/2010/wordprocessingShape">
                    <wps:wsp>
                      <wps:cNvSpPr txBox="1"/>
                      <wps:spPr>
                        <a:xfrm>
                          <a:off x="0" y="0"/>
                          <a:ext cx="3215640" cy="1562735"/>
                        </a:xfrm>
                        <a:prstGeom prst="rect">
                          <a:avLst/>
                        </a:prstGeom>
                        <a:noFill/>
                        <a:ln w="6350">
                          <a:noFill/>
                        </a:ln>
                      </wps:spPr>
                      <wps:txbx>
                        <w:txbxContent>
                          <w:tbl>
                            <w:tblPr>
                              <w:tblStyle w:val="Tabellrutenett"/>
                              <w:tblW w:w="4688" w:type="dxa"/>
                              <w:tblLook w:val="04A0" w:firstRow="1" w:lastRow="0" w:firstColumn="1" w:lastColumn="0" w:noHBand="0" w:noVBand="1"/>
                            </w:tblPr>
                            <w:tblGrid>
                              <w:gridCol w:w="2653"/>
                              <w:gridCol w:w="2035"/>
                            </w:tblGrid>
                            <w:tr w:rsidR="001876BB" w14:paraId="0A90926D" w14:textId="77777777" w:rsidTr="00957983">
                              <w:trPr>
                                <w:trHeight w:val="31"/>
                              </w:trPr>
                              <w:tc>
                                <w:tcPr>
                                  <w:tcW w:w="0" w:type="auto"/>
                                </w:tcPr>
                                <w:p w14:paraId="2D6C26C2" w14:textId="359B987D" w:rsidR="001876BB" w:rsidRPr="00C14E3C" w:rsidRDefault="001876BB" w:rsidP="00A45D0F">
                                  <w:pPr>
                                    <w:spacing w:line="240" w:lineRule="auto"/>
                                    <w:rPr>
                                      <w:b/>
                                      <w:bCs/>
                                    </w:rPr>
                                  </w:pPr>
                                  <w:r w:rsidRPr="00C14E3C">
                                    <w:rPr>
                                      <w:b/>
                                      <w:bCs/>
                                    </w:rPr>
                                    <w:t>Behandling</w:t>
                                  </w:r>
                                </w:p>
                              </w:tc>
                              <w:tc>
                                <w:tcPr>
                                  <w:tcW w:w="0" w:type="auto"/>
                                </w:tcPr>
                                <w:p w14:paraId="2917A137" w14:textId="41742B37" w:rsidR="001876BB" w:rsidRPr="00C14E3C" w:rsidRDefault="001876BB" w:rsidP="00A45D0F">
                                  <w:pPr>
                                    <w:spacing w:line="240" w:lineRule="auto"/>
                                    <w:rPr>
                                      <w:b/>
                                      <w:bCs/>
                                    </w:rPr>
                                  </w:pPr>
                                  <w:r w:rsidRPr="00C14E3C">
                                    <w:rPr>
                                      <w:b/>
                                      <w:bCs/>
                                    </w:rPr>
                                    <w:t>Dato</w:t>
                                  </w:r>
                                </w:p>
                              </w:tc>
                            </w:tr>
                            <w:tr w:rsidR="001876BB" w:rsidRPr="00B9538B" w14:paraId="735E2BCF" w14:textId="77777777" w:rsidTr="00A45D0F">
                              <w:trPr>
                                <w:trHeight w:val="20"/>
                              </w:trPr>
                              <w:tc>
                                <w:tcPr>
                                  <w:tcW w:w="0" w:type="auto"/>
                                </w:tcPr>
                                <w:p w14:paraId="4B636056" w14:textId="0AFDE84E" w:rsidR="001876BB" w:rsidRPr="00B9538B" w:rsidRDefault="00F12643" w:rsidP="00A45D0F">
                                  <w:pPr>
                                    <w:spacing w:line="240" w:lineRule="auto"/>
                                  </w:pPr>
                                  <w:r>
                                    <w:t>Formannskap</w:t>
                                  </w:r>
                                </w:p>
                              </w:tc>
                              <w:tc>
                                <w:tcPr>
                                  <w:tcW w:w="0" w:type="auto"/>
                                </w:tcPr>
                                <w:p w14:paraId="3E73966A" w14:textId="1373B3EA" w:rsidR="001876BB" w:rsidRPr="00B9538B" w:rsidRDefault="0045619E" w:rsidP="00A45D0F">
                                  <w:pPr>
                                    <w:spacing w:line="240" w:lineRule="auto"/>
                                  </w:pPr>
                                  <w:r>
                                    <w:t>10.04.2024</w:t>
                                  </w:r>
                                </w:p>
                              </w:tc>
                            </w:tr>
                            <w:tr w:rsidR="001876BB" w:rsidRPr="00B9538B" w14:paraId="78202013" w14:textId="77777777" w:rsidTr="00A45D0F">
                              <w:trPr>
                                <w:trHeight w:val="20"/>
                              </w:trPr>
                              <w:tc>
                                <w:tcPr>
                                  <w:tcW w:w="0" w:type="auto"/>
                                </w:tcPr>
                                <w:p w14:paraId="7EC39317" w14:textId="2BFB1345" w:rsidR="001876BB" w:rsidRPr="00B9538B" w:rsidRDefault="00F12643" w:rsidP="00A45D0F">
                                  <w:pPr>
                                    <w:spacing w:line="240" w:lineRule="auto"/>
                                  </w:pPr>
                                  <w:r>
                                    <w:t>Kommunestyre</w:t>
                                  </w:r>
                                </w:p>
                              </w:tc>
                              <w:tc>
                                <w:tcPr>
                                  <w:tcW w:w="0" w:type="auto"/>
                                </w:tcPr>
                                <w:p w14:paraId="2FEED2F7" w14:textId="710C40A2" w:rsidR="001876BB" w:rsidRPr="00B9538B" w:rsidRDefault="0045619E" w:rsidP="00A45D0F">
                                  <w:pPr>
                                    <w:spacing w:line="240" w:lineRule="auto"/>
                                  </w:pPr>
                                  <w:r>
                                    <w:t>19.06.2024</w:t>
                                  </w:r>
                                </w:p>
                              </w:tc>
                            </w:tr>
                          </w:tbl>
                          <w:p w14:paraId="7238824E" w14:textId="77777777" w:rsidR="001876BB" w:rsidRPr="00B9538B" w:rsidRDefault="001876BB" w:rsidP="00C1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DEEC3" id="_x0000_t202" coordsize="21600,21600" o:spt="202" path="m,l,21600r21600,l21600,xe">
                <v:stroke joinstyle="miter"/>
                <v:path gradientshapeok="t" o:connecttype="rect"/>
              </v:shapetype>
              <v:shape id="Text Box 167401008" o:spid="_x0000_s1026" type="#_x0000_t202" style="position:absolute;margin-left:252.3pt;margin-top:542.35pt;width:253.2pt;height:12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" filled="f" stroked="f" strokeweight=".5pt">
                <v:textbox>
                  <w:txbxContent>
                    <w:tbl>
                      <w:tblPr>
                        <w:tblStyle w:val="Tabellrutenett"/>
                        <w:tblW w:w="4688" w:type="dxa"/>
                        <w:tblLook w:val="04A0" w:firstRow="1" w:lastRow="0" w:firstColumn="1" w:lastColumn="0" w:noHBand="0" w:noVBand="1"/>
                      </w:tblPr>
                      <w:tblGrid>
                        <w:gridCol w:w="2653"/>
                        <w:gridCol w:w="2035"/>
                      </w:tblGrid>
                      <w:tr w:rsidR="001876BB" w14:paraId="0A90926D" w14:textId="77777777" w:rsidTr="00957983">
                        <w:trPr>
                          <w:trHeight w:val="31"/>
                        </w:trPr>
                        <w:tc>
                          <w:tcPr>
                            <w:tcW w:w="0" w:type="auto"/>
                          </w:tcPr>
                          <w:p w14:paraId="2D6C26C2" w14:textId="359B987D" w:rsidR="001876BB" w:rsidRPr="00C14E3C" w:rsidRDefault="001876BB" w:rsidP="00A45D0F">
                            <w:pPr>
                              <w:spacing w:line="240" w:lineRule="auto"/>
                              <w:rPr>
                                <w:b/>
                                <w:bCs/>
                              </w:rPr>
                            </w:pPr>
                            <w:r w:rsidRPr="00C14E3C">
                              <w:rPr>
                                <w:b/>
                                <w:bCs/>
                              </w:rPr>
                              <w:t>Behandling</w:t>
                            </w:r>
                          </w:p>
                        </w:tc>
                        <w:tc>
                          <w:tcPr>
                            <w:tcW w:w="0" w:type="auto"/>
                          </w:tcPr>
                          <w:p w14:paraId="2917A137" w14:textId="41742B37" w:rsidR="001876BB" w:rsidRPr="00C14E3C" w:rsidRDefault="001876BB" w:rsidP="00A45D0F">
                            <w:pPr>
                              <w:spacing w:line="240" w:lineRule="auto"/>
                              <w:rPr>
                                <w:b/>
                                <w:bCs/>
                              </w:rPr>
                            </w:pPr>
                            <w:r w:rsidRPr="00C14E3C">
                              <w:rPr>
                                <w:b/>
                                <w:bCs/>
                              </w:rPr>
                              <w:t>Dato</w:t>
                            </w:r>
                          </w:p>
                        </w:tc>
                      </w:tr>
                      <w:tr w:rsidR="001876BB" w:rsidRPr="00B9538B" w14:paraId="735E2BCF" w14:textId="77777777" w:rsidTr="00A45D0F">
                        <w:trPr>
                          <w:trHeight w:val="20"/>
                        </w:trPr>
                        <w:tc>
                          <w:tcPr>
                            <w:tcW w:w="0" w:type="auto"/>
                          </w:tcPr>
                          <w:p w14:paraId="4B636056" w14:textId="0AFDE84E" w:rsidR="001876BB" w:rsidRPr="00B9538B" w:rsidRDefault="00F12643" w:rsidP="00A45D0F">
                            <w:pPr>
                              <w:spacing w:line="240" w:lineRule="auto"/>
                            </w:pPr>
                            <w:r>
                              <w:t>Formannskap</w:t>
                            </w:r>
                          </w:p>
                        </w:tc>
                        <w:tc>
                          <w:tcPr>
                            <w:tcW w:w="0" w:type="auto"/>
                          </w:tcPr>
                          <w:p w14:paraId="3E73966A" w14:textId="1373B3EA" w:rsidR="001876BB" w:rsidRPr="00B9538B" w:rsidRDefault="0045619E" w:rsidP="00A45D0F">
                            <w:pPr>
                              <w:spacing w:line="240" w:lineRule="auto"/>
                            </w:pPr>
                            <w:r>
                              <w:t>10.04.2024</w:t>
                            </w:r>
                          </w:p>
                        </w:tc>
                      </w:tr>
                      <w:tr w:rsidR="001876BB" w:rsidRPr="00B9538B" w14:paraId="78202013" w14:textId="77777777" w:rsidTr="00A45D0F">
                        <w:trPr>
                          <w:trHeight w:val="20"/>
                        </w:trPr>
                        <w:tc>
                          <w:tcPr>
                            <w:tcW w:w="0" w:type="auto"/>
                          </w:tcPr>
                          <w:p w14:paraId="7EC39317" w14:textId="2BFB1345" w:rsidR="001876BB" w:rsidRPr="00B9538B" w:rsidRDefault="00F12643" w:rsidP="00A45D0F">
                            <w:pPr>
                              <w:spacing w:line="240" w:lineRule="auto"/>
                            </w:pPr>
                            <w:r>
                              <w:t>Kommunestyre</w:t>
                            </w:r>
                          </w:p>
                        </w:tc>
                        <w:tc>
                          <w:tcPr>
                            <w:tcW w:w="0" w:type="auto"/>
                          </w:tcPr>
                          <w:p w14:paraId="2FEED2F7" w14:textId="710C40A2" w:rsidR="001876BB" w:rsidRPr="00B9538B" w:rsidRDefault="0045619E" w:rsidP="00A45D0F">
                            <w:pPr>
                              <w:spacing w:line="240" w:lineRule="auto"/>
                            </w:pPr>
                            <w:r>
                              <w:t>19.06.2024</w:t>
                            </w:r>
                          </w:p>
                        </w:tc>
                      </w:tr>
                    </w:tbl>
                    <w:p w14:paraId="7238824E" w14:textId="77777777" w:rsidR="001876BB" w:rsidRPr="00B9538B" w:rsidRDefault="001876BB" w:rsidP="00C14E3C"/>
                  </w:txbxContent>
                </v:textbox>
                <w10:wrap type="square"/>
              </v:shape>
            </w:pict>
          </mc:Fallback>
        </mc:AlternateContent>
      </w:r>
      <w:r w:rsidR="00033ECC">
        <w:rPr>
          <w:noProof/>
        </w:rPr>
        <mc:AlternateContent>
          <mc:Choice Requires="wps">
            <w:drawing>
              <wp:anchor distT="0" distB="0" distL="114300" distR="114300" simplePos="0" relativeHeight="251658240" behindDoc="0" locked="0" layoutInCell="1" allowOverlap="1" wp14:anchorId="41A6E042" wp14:editId="2121FBA7">
                <wp:simplePos x="0" y="0"/>
                <wp:positionH relativeFrom="margin">
                  <wp:align>center</wp:align>
                </wp:positionH>
                <wp:positionV relativeFrom="paragraph">
                  <wp:posOffset>270412</wp:posOffset>
                </wp:positionV>
                <wp:extent cx="4754880" cy="1739900"/>
                <wp:effectExtent l="0" t="0" r="0" b="0"/>
                <wp:wrapNone/>
                <wp:docPr id="1413904631" name="Text Box 1413904631"/>
                <wp:cNvGraphicFramePr/>
                <a:graphic xmlns:a="http://schemas.openxmlformats.org/drawingml/2006/main">
                  <a:graphicData uri="http://schemas.microsoft.com/office/word/2010/wordprocessingShape">
                    <wps:wsp>
                      <wps:cNvSpPr txBox="1"/>
                      <wps:spPr>
                        <a:xfrm>
                          <a:off x="0" y="0"/>
                          <a:ext cx="4754880" cy="1739900"/>
                        </a:xfrm>
                        <a:prstGeom prst="rect">
                          <a:avLst/>
                        </a:prstGeom>
                        <a:noFill/>
                        <a:ln w="6350">
                          <a:noFill/>
                        </a:ln>
                      </wps:spPr>
                      <wps:txbx>
                        <w:txbxContent>
                          <w:p w14:paraId="711C8D73" w14:textId="0D69B329" w:rsidR="00C14E3C" w:rsidRPr="00B9538B" w:rsidRDefault="00C31F51" w:rsidP="00C14E3C">
                            <w:pPr>
                              <w:spacing w:line="276" w:lineRule="auto"/>
                              <w:jc w:val="center"/>
                              <w:rPr>
                                <w:b/>
                                <w:bCs/>
                                <w:sz w:val="28"/>
                                <w:szCs w:val="28"/>
                              </w:rPr>
                            </w:pPr>
                            <w:r>
                              <w:rPr>
                                <w:b/>
                                <w:bCs/>
                                <w:sz w:val="56"/>
                                <w:szCs w:val="56"/>
                              </w:rPr>
                              <w:t>Kommunedelplan for idrett, friluftsliv og kultur</w:t>
                            </w:r>
                            <w:r w:rsidR="0087131B">
                              <w:rPr>
                                <w:b/>
                                <w:bCs/>
                                <w:sz w:val="56"/>
                                <w:szCs w:val="56"/>
                              </w:rPr>
                              <w:t xml:space="preserve"> 2023-2035</w:t>
                            </w:r>
                          </w:p>
                          <w:p w14:paraId="1B34D63D" w14:textId="29743F53" w:rsidR="00DB63E2" w:rsidRDefault="00C31F51" w:rsidP="00C14E3C">
                            <w:pPr>
                              <w:jc w:val="center"/>
                              <w:rPr>
                                <w:sz w:val="32"/>
                                <w:szCs w:val="32"/>
                              </w:rPr>
                            </w:pPr>
                            <w:r>
                              <w:rPr>
                                <w:sz w:val="32"/>
                                <w:szCs w:val="32"/>
                              </w:rPr>
                              <w:t>Aktiviteter til hele befolkningen</w:t>
                            </w:r>
                          </w:p>
                          <w:p w14:paraId="12C4AC2D" w14:textId="77777777" w:rsidR="00C31F51" w:rsidRPr="00B9538B" w:rsidRDefault="00C31F51" w:rsidP="00C14E3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6E042" id="Text Box 1413904631" o:spid="_x0000_s1027" type="#_x0000_t202" style="position:absolute;margin-left:0;margin-top:21.3pt;width:374.4pt;height:137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IpGwIAADQ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" filled="f" stroked="f" strokeweight=".5pt">
                <v:textbox>
                  <w:txbxContent>
                    <w:p w14:paraId="711C8D73" w14:textId="0D69B329" w:rsidR="00C14E3C" w:rsidRPr="00B9538B" w:rsidRDefault="00C31F51" w:rsidP="00C14E3C">
                      <w:pPr>
                        <w:spacing w:line="276" w:lineRule="auto"/>
                        <w:jc w:val="center"/>
                        <w:rPr>
                          <w:b/>
                          <w:bCs/>
                          <w:sz w:val="28"/>
                          <w:szCs w:val="28"/>
                        </w:rPr>
                      </w:pPr>
                      <w:r>
                        <w:rPr>
                          <w:b/>
                          <w:bCs/>
                          <w:sz w:val="56"/>
                          <w:szCs w:val="56"/>
                        </w:rPr>
                        <w:t>Kommunedelplan for idrett, friluftsliv og kultur</w:t>
                      </w:r>
                      <w:r w:rsidR="0087131B">
                        <w:rPr>
                          <w:b/>
                          <w:bCs/>
                          <w:sz w:val="56"/>
                          <w:szCs w:val="56"/>
                        </w:rPr>
                        <w:t xml:space="preserve"> 2023-2035</w:t>
                      </w:r>
                    </w:p>
                    <w:p w14:paraId="1B34D63D" w14:textId="29743F53" w:rsidR="00DB63E2" w:rsidRDefault="00C31F51" w:rsidP="00C14E3C">
                      <w:pPr>
                        <w:jc w:val="center"/>
                        <w:rPr>
                          <w:sz w:val="32"/>
                          <w:szCs w:val="32"/>
                        </w:rPr>
                      </w:pPr>
                      <w:r>
                        <w:rPr>
                          <w:sz w:val="32"/>
                          <w:szCs w:val="32"/>
                        </w:rPr>
                        <w:t>Aktiviteter til hele befolkningen</w:t>
                      </w:r>
                    </w:p>
                    <w:p w14:paraId="12C4AC2D" w14:textId="77777777" w:rsidR="00C31F51" w:rsidRPr="00B9538B" w:rsidRDefault="00C31F51" w:rsidP="00C14E3C">
                      <w:pPr>
                        <w:jc w:val="center"/>
                        <w:rPr>
                          <w:sz w:val="20"/>
                          <w:szCs w:val="20"/>
                        </w:rPr>
                      </w:pPr>
                    </w:p>
                  </w:txbxContent>
                </v:textbox>
                <w10:wrap anchorx="margin"/>
              </v:shape>
            </w:pict>
          </mc:Fallback>
        </mc:AlternateContent>
      </w:r>
      <w:r w:rsidR="00886AF3">
        <w:rPr>
          <w:noProof/>
        </w:rPr>
        <w:drawing>
          <wp:anchor distT="0" distB="0" distL="114300" distR="114300" simplePos="0" relativeHeight="251658245" behindDoc="1" locked="0" layoutInCell="1" allowOverlap="1" wp14:anchorId="7E2513C5" wp14:editId="3D7A30D0">
            <wp:simplePos x="0" y="0"/>
            <wp:positionH relativeFrom="column">
              <wp:posOffset>-725170</wp:posOffset>
            </wp:positionH>
            <wp:positionV relativeFrom="paragraph">
              <wp:posOffset>7928512</wp:posOffset>
            </wp:positionV>
            <wp:extent cx="7396480" cy="1177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6480" cy="1177290"/>
                    </a:xfrm>
                    <a:prstGeom prst="rect">
                      <a:avLst/>
                    </a:prstGeom>
                  </pic:spPr>
                </pic:pic>
              </a:graphicData>
            </a:graphic>
            <wp14:sizeRelH relativeFrom="page">
              <wp14:pctWidth>0</wp14:pctWidth>
            </wp14:sizeRelH>
            <wp14:sizeRelV relativeFrom="page">
              <wp14:pctHeight>0</wp14:pctHeight>
            </wp14:sizeRelV>
          </wp:anchor>
        </w:drawing>
      </w:r>
      <w:r w:rsidR="00886AF3">
        <w:rPr>
          <w:noProof/>
        </w:rPr>
        <w:drawing>
          <wp:anchor distT="0" distB="0" distL="114300" distR="114300" simplePos="0" relativeHeight="251658246" behindDoc="1" locked="0" layoutInCell="1" allowOverlap="1" wp14:anchorId="0BB2C019" wp14:editId="76692CB6">
            <wp:simplePos x="0" y="0"/>
            <wp:positionH relativeFrom="column">
              <wp:posOffset>-1588770</wp:posOffset>
            </wp:positionH>
            <wp:positionV relativeFrom="paragraph">
              <wp:posOffset>6242881</wp:posOffset>
            </wp:positionV>
            <wp:extent cx="8404225" cy="3011170"/>
            <wp:effectExtent l="0" t="0" r="317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15">
                      <a:extLst>
                        <a:ext uri="{28A0092B-C50C-407E-A947-70E740481C1C}">
                          <a14:useLocalDpi xmlns:a14="http://schemas.microsoft.com/office/drawing/2010/main" val="0"/>
                        </a:ext>
                      </a:extLst>
                    </a:blip>
                    <a:srcRect t="20736" b="-1"/>
                    <a:stretch/>
                  </pic:blipFill>
                  <pic:spPr bwMode="auto">
                    <a:xfrm>
                      <a:off x="0" y="0"/>
                      <a:ext cx="8404225" cy="301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FAD">
        <w:br w:type="page"/>
      </w:r>
    </w:p>
    <w:bookmarkStart w:id="0" w:name="_Toc162008534" w:displacedByCustomXml="next"/>
    <w:sdt>
      <w:sdtPr>
        <w:rPr>
          <w:rFonts w:eastAsiaTheme="minorEastAsia"/>
          <w:b w:val="0"/>
          <w:bCs w:val="0"/>
          <w:sz w:val="20"/>
          <w:szCs w:val="20"/>
          <w:lang w:eastAsia="en-US"/>
        </w:rPr>
        <w:id w:val="878085186"/>
        <w:docPartObj>
          <w:docPartGallery w:val="Table of Contents"/>
          <w:docPartUnique/>
        </w:docPartObj>
      </w:sdtPr>
      <w:sdtEndPr>
        <w:rPr>
          <w:rFonts w:eastAsiaTheme="minorHAnsi"/>
          <w:sz w:val="24"/>
          <w:szCs w:val="24"/>
        </w:rPr>
      </w:sdtEndPr>
      <w:sdtContent>
        <w:p w14:paraId="2E46208D" w14:textId="56DA0995" w:rsidR="008607E1" w:rsidRPr="00F92DC1" w:rsidRDefault="008607E1" w:rsidP="009673E6">
          <w:pPr>
            <w:pStyle w:val="Overskriftforinnholdsfortegnelse"/>
            <w:numPr>
              <w:ilvl w:val="0"/>
              <w:numId w:val="0"/>
            </w:numPr>
            <w:rPr>
              <w:sz w:val="36"/>
              <w:szCs w:val="36"/>
            </w:rPr>
          </w:pPr>
          <w:r>
            <w:t>Innholdsfortegnelse</w:t>
          </w:r>
          <w:bookmarkEnd w:id="0"/>
        </w:p>
        <w:p w14:paraId="75076714" w14:textId="172CD65C" w:rsidR="00226092" w:rsidRDefault="00E82BCE">
          <w:pPr>
            <w:pStyle w:val="INNH1"/>
            <w:tabs>
              <w:tab w:val="right" w:leader="dot" w:pos="9056"/>
            </w:tabs>
            <w:rPr>
              <w:b w:val="0"/>
              <w:bCs w:val="0"/>
              <w:noProof/>
              <w:kern w:val="2"/>
              <w:sz w:val="24"/>
              <w:szCs w:val="24"/>
              <w:lang w:eastAsia="nb-NO"/>
              <w14:ligatures w14:val="standardContextual"/>
            </w:rPr>
          </w:pPr>
          <w:r>
            <w:fldChar w:fldCharType="begin"/>
          </w:r>
          <w:r w:rsidR="00211C83">
            <w:instrText>TOC \o "1-3" \h \z \u</w:instrText>
          </w:r>
          <w:r>
            <w:fldChar w:fldCharType="separate"/>
          </w:r>
          <w:hyperlink w:anchor="_Toc162008534" w:history="1">
            <w:r w:rsidR="00226092" w:rsidRPr="001738A5">
              <w:rPr>
                <w:rStyle w:val="Hyperkobling"/>
                <w:noProof/>
              </w:rPr>
              <w:t>Innholdsfortegnelse</w:t>
            </w:r>
            <w:r w:rsidR="00226092">
              <w:rPr>
                <w:noProof/>
                <w:webHidden/>
              </w:rPr>
              <w:tab/>
            </w:r>
            <w:r w:rsidR="00226092">
              <w:rPr>
                <w:noProof/>
                <w:webHidden/>
              </w:rPr>
              <w:fldChar w:fldCharType="begin"/>
            </w:r>
            <w:r w:rsidR="00226092">
              <w:rPr>
                <w:noProof/>
                <w:webHidden/>
              </w:rPr>
              <w:instrText xml:space="preserve"> PAGEREF _Toc162008534 \h </w:instrText>
            </w:r>
            <w:r w:rsidR="00226092">
              <w:rPr>
                <w:noProof/>
                <w:webHidden/>
              </w:rPr>
            </w:r>
            <w:r w:rsidR="00226092">
              <w:rPr>
                <w:noProof/>
                <w:webHidden/>
              </w:rPr>
              <w:fldChar w:fldCharType="separate"/>
            </w:r>
            <w:r w:rsidR="00226092">
              <w:rPr>
                <w:noProof/>
                <w:webHidden/>
              </w:rPr>
              <w:t>2</w:t>
            </w:r>
            <w:r w:rsidR="00226092">
              <w:rPr>
                <w:noProof/>
                <w:webHidden/>
              </w:rPr>
              <w:fldChar w:fldCharType="end"/>
            </w:r>
          </w:hyperlink>
        </w:p>
        <w:p w14:paraId="380A6812" w14:textId="1EB4FFD7"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35" w:history="1">
            <w:r w:rsidR="00226092" w:rsidRPr="001738A5">
              <w:rPr>
                <w:rStyle w:val="Hyperkobling"/>
                <w:noProof/>
              </w:rPr>
              <w:t>1.0</w:t>
            </w:r>
            <w:r w:rsidR="00226092">
              <w:rPr>
                <w:b w:val="0"/>
                <w:bCs w:val="0"/>
                <w:noProof/>
                <w:kern w:val="2"/>
                <w:sz w:val="24"/>
                <w:szCs w:val="24"/>
                <w:lang w:eastAsia="nb-NO"/>
                <w14:ligatures w14:val="standardContextual"/>
              </w:rPr>
              <w:tab/>
            </w:r>
            <w:r w:rsidR="00226092" w:rsidRPr="001738A5">
              <w:rPr>
                <w:rStyle w:val="Hyperkobling"/>
                <w:noProof/>
              </w:rPr>
              <w:t>Innledning</w:t>
            </w:r>
            <w:r w:rsidR="00226092">
              <w:rPr>
                <w:noProof/>
                <w:webHidden/>
              </w:rPr>
              <w:tab/>
            </w:r>
            <w:r w:rsidR="00226092">
              <w:rPr>
                <w:noProof/>
                <w:webHidden/>
              </w:rPr>
              <w:fldChar w:fldCharType="begin"/>
            </w:r>
            <w:r w:rsidR="00226092">
              <w:rPr>
                <w:noProof/>
                <w:webHidden/>
              </w:rPr>
              <w:instrText xml:space="preserve"> PAGEREF _Toc162008535 \h </w:instrText>
            </w:r>
            <w:r w:rsidR="00226092">
              <w:rPr>
                <w:noProof/>
                <w:webHidden/>
              </w:rPr>
            </w:r>
            <w:r w:rsidR="00226092">
              <w:rPr>
                <w:noProof/>
                <w:webHidden/>
              </w:rPr>
              <w:fldChar w:fldCharType="separate"/>
            </w:r>
            <w:r w:rsidR="00226092">
              <w:rPr>
                <w:noProof/>
                <w:webHidden/>
              </w:rPr>
              <w:t>6</w:t>
            </w:r>
            <w:r w:rsidR="00226092">
              <w:rPr>
                <w:noProof/>
                <w:webHidden/>
              </w:rPr>
              <w:fldChar w:fldCharType="end"/>
            </w:r>
          </w:hyperlink>
        </w:p>
        <w:p w14:paraId="0247537C" w14:textId="755663B3"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36" w:history="1">
            <w:r w:rsidR="00226092" w:rsidRPr="001738A5">
              <w:rPr>
                <w:rStyle w:val="Hyperkobling"/>
                <w:noProof/>
              </w:rPr>
              <w:t>1.1</w:t>
            </w:r>
            <w:r w:rsidR="00226092">
              <w:rPr>
                <w:i w:val="0"/>
                <w:iCs w:val="0"/>
                <w:noProof/>
                <w:kern w:val="2"/>
                <w:sz w:val="24"/>
                <w:szCs w:val="24"/>
                <w:lang w:eastAsia="nb-NO"/>
                <w14:ligatures w14:val="standardContextual"/>
              </w:rPr>
              <w:tab/>
            </w:r>
            <w:r w:rsidR="00226092" w:rsidRPr="001738A5">
              <w:rPr>
                <w:rStyle w:val="Hyperkobling"/>
                <w:noProof/>
              </w:rPr>
              <w:t>Formålet med planen</w:t>
            </w:r>
            <w:r w:rsidR="00226092">
              <w:rPr>
                <w:noProof/>
                <w:webHidden/>
              </w:rPr>
              <w:tab/>
            </w:r>
            <w:r w:rsidR="00226092">
              <w:rPr>
                <w:noProof/>
                <w:webHidden/>
              </w:rPr>
              <w:fldChar w:fldCharType="begin"/>
            </w:r>
            <w:r w:rsidR="00226092">
              <w:rPr>
                <w:noProof/>
                <w:webHidden/>
              </w:rPr>
              <w:instrText xml:space="preserve"> PAGEREF _Toc162008536 \h </w:instrText>
            </w:r>
            <w:r w:rsidR="00226092">
              <w:rPr>
                <w:noProof/>
                <w:webHidden/>
              </w:rPr>
            </w:r>
            <w:r w:rsidR="00226092">
              <w:rPr>
                <w:noProof/>
                <w:webHidden/>
              </w:rPr>
              <w:fldChar w:fldCharType="separate"/>
            </w:r>
            <w:r w:rsidR="00226092">
              <w:rPr>
                <w:noProof/>
                <w:webHidden/>
              </w:rPr>
              <w:t>7</w:t>
            </w:r>
            <w:r w:rsidR="00226092">
              <w:rPr>
                <w:noProof/>
                <w:webHidden/>
              </w:rPr>
              <w:fldChar w:fldCharType="end"/>
            </w:r>
          </w:hyperlink>
        </w:p>
        <w:p w14:paraId="055A6077" w14:textId="1AF1BD28" w:rsidR="00226092" w:rsidRDefault="00000000">
          <w:pPr>
            <w:pStyle w:val="INNH3"/>
            <w:tabs>
              <w:tab w:val="left" w:pos="1200"/>
              <w:tab w:val="right" w:leader="dot" w:pos="9056"/>
            </w:tabs>
            <w:rPr>
              <w:noProof/>
              <w:kern w:val="2"/>
              <w:sz w:val="24"/>
              <w:szCs w:val="24"/>
              <w:lang w:eastAsia="nb-NO"/>
              <w14:ligatures w14:val="standardContextual"/>
            </w:rPr>
          </w:pPr>
          <w:hyperlink w:anchor="_Toc162008537" w:history="1">
            <w:r w:rsidR="00226092" w:rsidRPr="001738A5">
              <w:rPr>
                <w:rStyle w:val="Hyperkobling"/>
                <w:noProof/>
              </w:rPr>
              <w:t>1.1.1</w:t>
            </w:r>
            <w:r w:rsidR="00226092">
              <w:rPr>
                <w:noProof/>
                <w:kern w:val="2"/>
                <w:sz w:val="24"/>
                <w:szCs w:val="24"/>
                <w:lang w:eastAsia="nb-NO"/>
                <w14:ligatures w14:val="standardContextual"/>
              </w:rPr>
              <w:tab/>
            </w:r>
            <w:r w:rsidR="00226092" w:rsidRPr="001738A5">
              <w:rPr>
                <w:rStyle w:val="Hyperkobling"/>
                <w:noProof/>
              </w:rPr>
              <w:t>Avgrensninger</w:t>
            </w:r>
            <w:r w:rsidR="00226092">
              <w:rPr>
                <w:noProof/>
                <w:webHidden/>
              </w:rPr>
              <w:tab/>
            </w:r>
            <w:r w:rsidR="00226092">
              <w:rPr>
                <w:noProof/>
                <w:webHidden/>
              </w:rPr>
              <w:fldChar w:fldCharType="begin"/>
            </w:r>
            <w:r w:rsidR="00226092">
              <w:rPr>
                <w:noProof/>
                <w:webHidden/>
              </w:rPr>
              <w:instrText xml:space="preserve"> PAGEREF _Toc162008537 \h </w:instrText>
            </w:r>
            <w:r w:rsidR="00226092">
              <w:rPr>
                <w:noProof/>
                <w:webHidden/>
              </w:rPr>
            </w:r>
            <w:r w:rsidR="00226092">
              <w:rPr>
                <w:noProof/>
                <w:webHidden/>
              </w:rPr>
              <w:fldChar w:fldCharType="separate"/>
            </w:r>
            <w:r w:rsidR="00226092">
              <w:rPr>
                <w:noProof/>
                <w:webHidden/>
              </w:rPr>
              <w:t>7</w:t>
            </w:r>
            <w:r w:rsidR="00226092">
              <w:rPr>
                <w:noProof/>
                <w:webHidden/>
              </w:rPr>
              <w:fldChar w:fldCharType="end"/>
            </w:r>
          </w:hyperlink>
        </w:p>
        <w:p w14:paraId="77337358" w14:textId="2EB2D3E2" w:rsidR="00226092" w:rsidRDefault="00000000">
          <w:pPr>
            <w:pStyle w:val="INNH3"/>
            <w:tabs>
              <w:tab w:val="left" w:pos="1200"/>
              <w:tab w:val="right" w:leader="dot" w:pos="9056"/>
            </w:tabs>
            <w:rPr>
              <w:noProof/>
              <w:kern w:val="2"/>
              <w:sz w:val="24"/>
              <w:szCs w:val="24"/>
              <w:lang w:eastAsia="nb-NO"/>
              <w14:ligatures w14:val="standardContextual"/>
            </w:rPr>
          </w:pPr>
          <w:hyperlink w:anchor="_Toc162008538" w:history="1">
            <w:r w:rsidR="00226092" w:rsidRPr="001738A5">
              <w:rPr>
                <w:rStyle w:val="Hyperkobling"/>
                <w:noProof/>
              </w:rPr>
              <w:t>1.1.2</w:t>
            </w:r>
            <w:r w:rsidR="00226092">
              <w:rPr>
                <w:noProof/>
                <w:kern w:val="2"/>
                <w:sz w:val="24"/>
                <w:szCs w:val="24"/>
                <w:lang w:eastAsia="nb-NO"/>
                <w14:ligatures w14:val="standardContextual"/>
              </w:rPr>
              <w:tab/>
            </w:r>
            <w:r w:rsidR="00226092" w:rsidRPr="001738A5">
              <w:rPr>
                <w:rStyle w:val="Hyperkobling"/>
                <w:noProof/>
              </w:rPr>
              <w:t>Minstekrav til planinnhold fra Kulturdepartementet</w:t>
            </w:r>
            <w:r w:rsidR="00226092">
              <w:rPr>
                <w:noProof/>
                <w:webHidden/>
              </w:rPr>
              <w:tab/>
            </w:r>
            <w:r w:rsidR="00226092">
              <w:rPr>
                <w:noProof/>
                <w:webHidden/>
              </w:rPr>
              <w:fldChar w:fldCharType="begin"/>
            </w:r>
            <w:r w:rsidR="00226092">
              <w:rPr>
                <w:noProof/>
                <w:webHidden/>
              </w:rPr>
              <w:instrText xml:space="preserve"> PAGEREF _Toc162008538 \h </w:instrText>
            </w:r>
            <w:r w:rsidR="00226092">
              <w:rPr>
                <w:noProof/>
                <w:webHidden/>
              </w:rPr>
            </w:r>
            <w:r w:rsidR="00226092">
              <w:rPr>
                <w:noProof/>
                <w:webHidden/>
              </w:rPr>
              <w:fldChar w:fldCharType="separate"/>
            </w:r>
            <w:r w:rsidR="00226092">
              <w:rPr>
                <w:noProof/>
                <w:webHidden/>
              </w:rPr>
              <w:t>7</w:t>
            </w:r>
            <w:r w:rsidR="00226092">
              <w:rPr>
                <w:noProof/>
                <w:webHidden/>
              </w:rPr>
              <w:fldChar w:fldCharType="end"/>
            </w:r>
          </w:hyperlink>
        </w:p>
        <w:p w14:paraId="0BDCFE0F" w14:textId="4252A23B"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39" w:history="1">
            <w:r w:rsidR="00226092" w:rsidRPr="001738A5">
              <w:rPr>
                <w:rStyle w:val="Hyperkobling"/>
                <w:noProof/>
              </w:rPr>
              <w:t>2.0</w:t>
            </w:r>
            <w:r w:rsidR="00226092">
              <w:rPr>
                <w:b w:val="0"/>
                <w:bCs w:val="0"/>
                <w:noProof/>
                <w:kern w:val="2"/>
                <w:sz w:val="24"/>
                <w:szCs w:val="24"/>
                <w:lang w:eastAsia="nb-NO"/>
                <w14:ligatures w14:val="standardContextual"/>
              </w:rPr>
              <w:tab/>
            </w:r>
            <w:r w:rsidR="00226092" w:rsidRPr="001738A5">
              <w:rPr>
                <w:rStyle w:val="Hyperkobling"/>
                <w:noProof/>
              </w:rPr>
              <w:t>Planprosess</w:t>
            </w:r>
            <w:r w:rsidR="00226092">
              <w:rPr>
                <w:noProof/>
                <w:webHidden/>
              </w:rPr>
              <w:tab/>
            </w:r>
            <w:r w:rsidR="00226092">
              <w:rPr>
                <w:noProof/>
                <w:webHidden/>
              </w:rPr>
              <w:fldChar w:fldCharType="begin"/>
            </w:r>
            <w:r w:rsidR="00226092">
              <w:rPr>
                <w:noProof/>
                <w:webHidden/>
              </w:rPr>
              <w:instrText xml:space="preserve"> PAGEREF _Toc162008539 \h </w:instrText>
            </w:r>
            <w:r w:rsidR="00226092">
              <w:rPr>
                <w:noProof/>
                <w:webHidden/>
              </w:rPr>
            </w:r>
            <w:r w:rsidR="00226092">
              <w:rPr>
                <w:noProof/>
                <w:webHidden/>
              </w:rPr>
              <w:fldChar w:fldCharType="separate"/>
            </w:r>
            <w:r w:rsidR="00226092">
              <w:rPr>
                <w:noProof/>
                <w:webHidden/>
              </w:rPr>
              <w:t>8</w:t>
            </w:r>
            <w:r w:rsidR="00226092">
              <w:rPr>
                <w:noProof/>
                <w:webHidden/>
              </w:rPr>
              <w:fldChar w:fldCharType="end"/>
            </w:r>
          </w:hyperlink>
        </w:p>
        <w:p w14:paraId="380B3CD2" w14:textId="097E197F"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40" w:history="1">
            <w:r w:rsidR="00226092" w:rsidRPr="001738A5">
              <w:rPr>
                <w:rStyle w:val="Hyperkobling"/>
                <w:noProof/>
              </w:rPr>
              <w:t>2.1</w:t>
            </w:r>
            <w:r w:rsidR="00226092">
              <w:rPr>
                <w:i w:val="0"/>
                <w:iCs w:val="0"/>
                <w:noProof/>
                <w:kern w:val="2"/>
                <w:sz w:val="24"/>
                <w:szCs w:val="24"/>
                <w:lang w:eastAsia="nb-NO"/>
                <w14:ligatures w14:val="standardContextual"/>
              </w:rPr>
              <w:tab/>
            </w:r>
            <w:r w:rsidR="00226092" w:rsidRPr="001738A5">
              <w:rPr>
                <w:rStyle w:val="Hyperkobling"/>
                <w:noProof/>
              </w:rPr>
              <w:t>Medvirkning og samråd</w:t>
            </w:r>
            <w:r w:rsidR="00226092">
              <w:rPr>
                <w:noProof/>
                <w:webHidden/>
              </w:rPr>
              <w:tab/>
            </w:r>
            <w:r w:rsidR="00226092">
              <w:rPr>
                <w:noProof/>
                <w:webHidden/>
              </w:rPr>
              <w:fldChar w:fldCharType="begin"/>
            </w:r>
            <w:r w:rsidR="00226092">
              <w:rPr>
                <w:noProof/>
                <w:webHidden/>
              </w:rPr>
              <w:instrText xml:space="preserve"> PAGEREF _Toc162008540 \h </w:instrText>
            </w:r>
            <w:r w:rsidR="00226092">
              <w:rPr>
                <w:noProof/>
                <w:webHidden/>
              </w:rPr>
            </w:r>
            <w:r w:rsidR="00226092">
              <w:rPr>
                <w:noProof/>
                <w:webHidden/>
              </w:rPr>
              <w:fldChar w:fldCharType="separate"/>
            </w:r>
            <w:r w:rsidR="00226092">
              <w:rPr>
                <w:noProof/>
                <w:webHidden/>
              </w:rPr>
              <w:t>8</w:t>
            </w:r>
            <w:r w:rsidR="00226092">
              <w:rPr>
                <w:noProof/>
                <w:webHidden/>
              </w:rPr>
              <w:fldChar w:fldCharType="end"/>
            </w:r>
          </w:hyperlink>
        </w:p>
        <w:p w14:paraId="2229270C" w14:textId="3780BB5F" w:rsidR="00226092" w:rsidRDefault="00000000">
          <w:pPr>
            <w:pStyle w:val="INNH3"/>
            <w:tabs>
              <w:tab w:val="left" w:pos="1200"/>
              <w:tab w:val="right" w:leader="dot" w:pos="9056"/>
            </w:tabs>
            <w:rPr>
              <w:noProof/>
              <w:kern w:val="2"/>
              <w:sz w:val="24"/>
              <w:szCs w:val="24"/>
              <w:lang w:eastAsia="nb-NO"/>
              <w14:ligatures w14:val="standardContextual"/>
            </w:rPr>
          </w:pPr>
          <w:hyperlink w:anchor="_Toc162008541" w:history="1">
            <w:r w:rsidR="00226092" w:rsidRPr="001738A5">
              <w:rPr>
                <w:rStyle w:val="Hyperkobling"/>
                <w:noProof/>
              </w:rPr>
              <w:t>2.1.1</w:t>
            </w:r>
            <w:r w:rsidR="00226092">
              <w:rPr>
                <w:noProof/>
                <w:kern w:val="2"/>
                <w:sz w:val="24"/>
                <w:szCs w:val="24"/>
                <w:lang w:eastAsia="nb-NO"/>
                <w14:ligatures w14:val="standardContextual"/>
              </w:rPr>
              <w:tab/>
            </w:r>
            <w:r w:rsidR="00226092" w:rsidRPr="001738A5">
              <w:rPr>
                <w:rStyle w:val="Hyperkobling"/>
                <w:noProof/>
              </w:rPr>
              <w:t>Barn og unges interesser</w:t>
            </w:r>
            <w:r w:rsidR="00226092">
              <w:rPr>
                <w:noProof/>
                <w:webHidden/>
              </w:rPr>
              <w:tab/>
            </w:r>
            <w:r w:rsidR="00226092">
              <w:rPr>
                <w:noProof/>
                <w:webHidden/>
              </w:rPr>
              <w:fldChar w:fldCharType="begin"/>
            </w:r>
            <w:r w:rsidR="00226092">
              <w:rPr>
                <w:noProof/>
                <w:webHidden/>
              </w:rPr>
              <w:instrText xml:space="preserve"> PAGEREF _Toc162008541 \h </w:instrText>
            </w:r>
            <w:r w:rsidR="00226092">
              <w:rPr>
                <w:noProof/>
                <w:webHidden/>
              </w:rPr>
            </w:r>
            <w:r w:rsidR="00226092">
              <w:rPr>
                <w:noProof/>
                <w:webHidden/>
              </w:rPr>
              <w:fldChar w:fldCharType="separate"/>
            </w:r>
            <w:r w:rsidR="00226092">
              <w:rPr>
                <w:noProof/>
                <w:webHidden/>
              </w:rPr>
              <w:t>9</w:t>
            </w:r>
            <w:r w:rsidR="00226092">
              <w:rPr>
                <w:noProof/>
                <w:webHidden/>
              </w:rPr>
              <w:fldChar w:fldCharType="end"/>
            </w:r>
          </w:hyperlink>
        </w:p>
        <w:p w14:paraId="1FCBBA46" w14:textId="35F408A9" w:rsidR="00226092" w:rsidRDefault="00000000">
          <w:pPr>
            <w:pStyle w:val="INNH3"/>
            <w:tabs>
              <w:tab w:val="left" w:pos="1200"/>
              <w:tab w:val="right" w:leader="dot" w:pos="9056"/>
            </w:tabs>
            <w:rPr>
              <w:noProof/>
              <w:kern w:val="2"/>
              <w:sz w:val="24"/>
              <w:szCs w:val="24"/>
              <w:lang w:eastAsia="nb-NO"/>
              <w14:ligatures w14:val="standardContextual"/>
            </w:rPr>
          </w:pPr>
          <w:hyperlink w:anchor="_Toc162008542" w:history="1">
            <w:r w:rsidR="00226092" w:rsidRPr="001738A5">
              <w:rPr>
                <w:rStyle w:val="Hyperkobling"/>
                <w:noProof/>
              </w:rPr>
              <w:t>2.1.2</w:t>
            </w:r>
            <w:r w:rsidR="00226092">
              <w:rPr>
                <w:noProof/>
                <w:kern w:val="2"/>
                <w:sz w:val="24"/>
                <w:szCs w:val="24"/>
                <w:lang w:eastAsia="nb-NO"/>
                <w14:ligatures w14:val="standardContextual"/>
              </w:rPr>
              <w:tab/>
            </w:r>
            <w:r w:rsidR="00226092" w:rsidRPr="001738A5">
              <w:rPr>
                <w:rStyle w:val="Hyperkobling"/>
                <w:noProof/>
              </w:rPr>
              <w:t>Samarbeidsmøte for lag, foreninger og organisasjoner</w:t>
            </w:r>
            <w:r w:rsidR="00226092">
              <w:rPr>
                <w:noProof/>
                <w:webHidden/>
              </w:rPr>
              <w:tab/>
            </w:r>
            <w:r w:rsidR="00226092">
              <w:rPr>
                <w:noProof/>
                <w:webHidden/>
              </w:rPr>
              <w:fldChar w:fldCharType="begin"/>
            </w:r>
            <w:r w:rsidR="00226092">
              <w:rPr>
                <w:noProof/>
                <w:webHidden/>
              </w:rPr>
              <w:instrText xml:space="preserve"> PAGEREF _Toc162008542 \h </w:instrText>
            </w:r>
            <w:r w:rsidR="00226092">
              <w:rPr>
                <w:noProof/>
                <w:webHidden/>
              </w:rPr>
            </w:r>
            <w:r w:rsidR="00226092">
              <w:rPr>
                <w:noProof/>
                <w:webHidden/>
              </w:rPr>
              <w:fldChar w:fldCharType="separate"/>
            </w:r>
            <w:r w:rsidR="00226092">
              <w:rPr>
                <w:noProof/>
                <w:webHidden/>
              </w:rPr>
              <w:t>10</w:t>
            </w:r>
            <w:r w:rsidR="00226092">
              <w:rPr>
                <w:noProof/>
                <w:webHidden/>
              </w:rPr>
              <w:fldChar w:fldCharType="end"/>
            </w:r>
          </w:hyperlink>
        </w:p>
        <w:p w14:paraId="65B5CAC5" w14:textId="39295EA4"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43" w:history="1">
            <w:r w:rsidR="00226092" w:rsidRPr="001738A5">
              <w:rPr>
                <w:rStyle w:val="Hyperkobling"/>
                <w:noProof/>
              </w:rPr>
              <w:t>2.2</w:t>
            </w:r>
            <w:r w:rsidR="00226092">
              <w:rPr>
                <w:i w:val="0"/>
                <w:iCs w:val="0"/>
                <w:noProof/>
                <w:kern w:val="2"/>
                <w:sz w:val="24"/>
                <w:szCs w:val="24"/>
                <w:lang w:eastAsia="nb-NO"/>
                <w14:ligatures w14:val="standardContextual"/>
              </w:rPr>
              <w:tab/>
            </w:r>
            <w:r w:rsidR="00226092" w:rsidRPr="001738A5">
              <w:rPr>
                <w:rStyle w:val="Hyperkobling"/>
                <w:noProof/>
              </w:rPr>
              <w:t>Fremdriftsplan</w:t>
            </w:r>
            <w:r w:rsidR="00226092">
              <w:rPr>
                <w:noProof/>
                <w:webHidden/>
              </w:rPr>
              <w:tab/>
            </w:r>
            <w:r w:rsidR="00226092">
              <w:rPr>
                <w:noProof/>
                <w:webHidden/>
              </w:rPr>
              <w:fldChar w:fldCharType="begin"/>
            </w:r>
            <w:r w:rsidR="00226092">
              <w:rPr>
                <w:noProof/>
                <w:webHidden/>
              </w:rPr>
              <w:instrText xml:space="preserve"> PAGEREF _Toc162008543 \h </w:instrText>
            </w:r>
            <w:r w:rsidR="00226092">
              <w:rPr>
                <w:noProof/>
                <w:webHidden/>
              </w:rPr>
            </w:r>
            <w:r w:rsidR="00226092">
              <w:rPr>
                <w:noProof/>
                <w:webHidden/>
              </w:rPr>
              <w:fldChar w:fldCharType="separate"/>
            </w:r>
            <w:r w:rsidR="00226092">
              <w:rPr>
                <w:noProof/>
                <w:webHidden/>
              </w:rPr>
              <w:t>12</w:t>
            </w:r>
            <w:r w:rsidR="00226092">
              <w:rPr>
                <w:noProof/>
                <w:webHidden/>
              </w:rPr>
              <w:fldChar w:fldCharType="end"/>
            </w:r>
          </w:hyperlink>
        </w:p>
        <w:p w14:paraId="0A30E261" w14:textId="01171D8F"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44" w:history="1">
            <w:r w:rsidR="00226092" w:rsidRPr="001738A5">
              <w:rPr>
                <w:rStyle w:val="Hyperkobling"/>
                <w:noProof/>
              </w:rPr>
              <w:t>3.0</w:t>
            </w:r>
            <w:r w:rsidR="00226092">
              <w:rPr>
                <w:b w:val="0"/>
                <w:bCs w:val="0"/>
                <w:noProof/>
                <w:kern w:val="2"/>
                <w:sz w:val="24"/>
                <w:szCs w:val="24"/>
                <w:lang w:eastAsia="nb-NO"/>
                <w14:ligatures w14:val="standardContextual"/>
              </w:rPr>
              <w:tab/>
            </w:r>
            <w:r w:rsidR="00226092" w:rsidRPr="001738A5">
              <w:rPr>
                <w:rStyle w:val="Hyperkobling"/>
                <w:noProof/>
              </w:rPr>
              <w:t>Rammer og forutsetninger</w:t>
            </w:r>
            <w:r w:rsidR="00226092">
              <w:rPr>
                <w:noProof/>
                <w:webHidden/>
              </w:rPr>
              <w:tab/>
            </w:r>
            <w:r w:rsidR="00226092">
              <w:rPr>
                <w:noProof/>
                <w:webHidden/>
              </w:rPr>
              <w:fldChar w:fldCharType="begin"/>
            </w:r>
            <w:r w:rsidR="00226092">
              <w:rPr>
                <w:noProof/>
                <w:webHidden/>
              </w:rPr>
              <w:instrText xml:space="preserve"> PAGEREF _Toc162008544 \h </w:instrText>
            </w:r>
            <w:r w:rsidR="00226092">
              <w:rPr>
                <w:noProof/>
                <w:webHidden/>
              </w:rPr>
            </w:r>
            <w:r w:rsidR="00226092">
              <w:rPr>
                <w:noProof/>
                <w:webHidden/>
              </w:rPr>
              <w:fldChar w:fldCharType="separate"/>
            </w:r>
            <w:r w:rsidR="00226092">
              <w:rPr>
                <w:noProof/>
                <w:webHidden/>
              </w:rPr>
              <w:t>12</w:t>
            </w:r>
            <w:r w:rsidR="00226092">
              <w:rPr>
                <w:noProof/>
                <w:webHidden/>
              </w:rPr>
              <w:fldChar w:fldCharType="end"/>
            </w:r>
          </w:hyperlink>
        </w:p>
        <w:p w14:paraId="10694B8E" w14:textId="5772A5CB"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45" w:history="1">
            <w:r w:rsidR="00226092" w:rsidRPr="001738A5">
              <w:rPr>
                <w:rStyle w:val="Hyperkobling"/>
                <w:noProof/>
              </w:rPr>
              <w:t>3.1</w:t>
            </w:r>
            <w:r w:rsidR="00226092">
              <w:rPr>
                <w:i w:val="0"/>
                <w:iCs w:val="0"/>
                <w:noProof/>
                <w:kern w:val="2"/>
                <w:sz w:val="24"/>
                <w:szCs w:val="24"/>
                <w:lang w:eastAsia="nb-NO"/>
                <w14:ligatures w14:val="standardContextual"/>
              </w:rPr>
              <w:tab/>
            </w:r>
            <w:r w:rsidR="00226092" w:rsidRPr="001738A5">
              <w:rPr>
                <w:rStyle w:val="Hyperkobling"/>
                <w:noProof/>
              </w:rPr>
              <w:t>Sentrale føringer</w:t>
            </w:r>
            <w:r w:rsidR="00226092">
              <w:rPr>
                <w:noProof/>
                <w:webHidden/>
              </w:rPr>
              <w:tab/>
            </w:r>
            <w:r w:rsidR="00226092">
              <w:rPr>
                <w:noProof/>
                <w:webHidden/>
              </w:rPr>
              <w:fldChar w:fldCharType="begin"/>
            </w:r>
            <w:r w:rsidR="00226092">
              <w:rPr>
                <w:noProof/>
                <w:webHidden/>
              </w:rPr>
              <w:instrText xml:space="preserve"> PAGEREF _Toc162008545 \h </w:instrText>
            </w:r>
            <w:r w:rsidR="00226092">
              <w:rPr>
                <w:noProof/>
                <w:webHidden/>
              </w:rPr>
            </w:r>
            <w:r w:rsidR="00226092">
              <w:rPr>
                <w:noProof/>
                <w:webHidden/>
              </w:rPr>
              <w:fldChar w:fldCharType="separate"/>
            </w:r>
            <w:r w:rsidR="00226092">
              <w:rPr>
                <w:noProof/>
                <w:webHidden/>
              </w:rPr>
              <w:t>13</w:t>
            </w:r>
            <w:r w:rsidR="00226092">
              <w:rPr>
                <w:noProof/>
                <w:webHidden/>
              </w:rPr>
              <w:fldChar w:fldCharType="end"/>
            </w:r>
          </w:hyperlink>
        </w:p>
        <w:p w14:paraId="32842F6C" w14:textId="6C5DE6A2" w:rsidR="00226092" w:rsidRDefault="00000000">
          <w:pPr>
            <w:pStyle w:val="INNH3"/>
            <w:tabs>
              <w:tab w:val="left" w:pos="1200"/>
              <w:tab w:val="right" w:leader="dot" w:pos="9056"/>
            </w:tabs>
            <w:rPr>
              <w:noProof/>
              <w:kern w:val="2"/>
              <w:sz w:val="24"/>
              <w:szCs w:val="24"/>
              <w:lang w:eastAsia="nb-NO"/>
              <w14:ligatures w14:val="standardContextual"/>
            </w:rPr>
          </w:pPr>
          <w:hyperlink w:anchor="_Toc162008546" w:history="1">
            <w:r w:rsidR="00226092" w:rsidRPr="001738A5">
              <w:rPr>
                <w:rStyle w:val="Hyperkobling"/>
                <w:noProof/>
              </w:rPr>
              <w:t>3.1.1</w:t>
            </w:r>
            <w:r w:rsidR="00226092">
              <w:rPr>
                <w:noProof/>
                <w:kern w:val="2"/>
                <w:sz w:val="24"/>
                <w:szCs w:val="24"/>
                <w:lang w:eastAsia="nb-NO"/>
                <w14:ligatures w14:val="standardContextual"/>
              </w:rPr>
              <w:tab/>
            </w:r>
            <w:r w:rsidR="00226092" w:rsidRPr="001738A5">
              <w:rPr>
                <w:rStyle w:val="Hyperkobling"/>
                <w:noProof/>
              </w:rPr>
              <w:t>Idrettspolitikk</w:t>
            </w:r>
            <w:r w:rsidR="00226092">
              <w:rPr>
                <w:noProof/>
                <w:webHidden/>
              </w:rPr>
              <w:tab/>
            </w:r>
            <w:r w:rsidR="00226092">
              <w:rPr>
                <w:noProof/>
                <w:webHidden/>
              </w:rPr>
              <w:fldChar w:fldCharType="begin"/>
            </w:r>
            <w:r w:rsidR="00226092">
              <w:rPr>
                <w:noProof/>
                <w:webHidden/>
              </w:rPr>
              <w:instrText xml:space="preserve"> PAGEREF _Toc162008546 \h </w:instrText>
            </w:r>
            <w:r w:rsidR="00226092">
              <w:rPr>
                <w:noProof/>
                <w:webHidden/>
              </w:rPr>
            </w:r>
            <w:r w:rsidR="00226092">
              <w:rPr>
                <w:noProof/>
                <w:webHidden/>
              </w:rPr>
              <w:fldChar w:fldCharType="separate"/>
            </w:r>
            <w:r w:rsidR="00226092">
              <w:rPr>
                <w:noProof/>
                <w:webHidden/>
              </w:rPr>
              <w:t>13</w:t>
            </w:r>
            <w:r w:rsidR="00226092">
              <w:rPr>
                <w:noProof/>
                <w:webHidden/>
              </w:rPr>
              <w:fldChar w:fldCharType="end"/>
            </w:r>
          </w:hyperlink>
        </w:p>
        <w:p w14:paraId="141C1BDA" w14:textId="24B6E599" w:rsidR="00226092" w:rsidRDefault="00000000">
          <w:pPr>
            <w:pStyle w:val="INNH3"/>
            <w:tabs>
              <w:tab w:val="left" w:pos="1200"/>
              <w:tab w:val="right" w:leader="dot" w:pos="9056"/>
            </w:tabs>
            <w:rPr>
              <w:noProof/>
              <w:kern w:val="2"/>
              <w:sz w:val="24"/>
              <w:szCs w:val="24"/>
              <w:lang w:eastAsia="nb-NO"/>
              <w14:ligatures w14:val="standardContextual"/>
            </w:rPr>
          </w:pPr>
          <w:hyperlink w:anchor="_Toc162008547" w:history="1">
            <w:r w:rsidR="00226092" w:rsidRPr="001738A5">
              <w:rPr>
                <w:rStyle w:val="Hyperkobling"/>
                <w:noProof/>
              </w:rPr>
              <w:t>3.1.2</w:t>
            </w:r>
            <w:r w:rsidR="00226092">
              <w:rPr>
                <w:noProof/>
                <w:kern w:val="2"/>
                <w:sz w:val="24"/>
                <w:szCs w:val="24"/>
                <w:lang w:eastAsia="nb-NO"/>
                <w14:ligatures w14:val="standardContextual"/>
              </w:rPr>
              <w:tab/>
            </w:r>
            <w:r w:rsidR="00226092" w:rsidRPr="001738A5">
              <w:rPr>
                <w:rStyle w:val="Hyperkobling"/>
                <w:noProof/>
              </w:rPr>
              <w:t>Friluftslivspolitikk</w:t>
            </w:r>
            <w:r w:rsidR="00226092">
              <w:rPr>
                <w:noProof/>
                <w:webHidden/>
              </w:rPr>
              <w:tab/>
            </w:r>
            <w:r w:rsidR="00226092">
              <w:rPr>
                <w:noProof/>
                <w:webHidden/>
              </w:rPr>
              <w:fldChar w:fldCharType="begin"/>
            </w:r>
            <w:r w:rsidR="00226092">
              <w:rPr>
                <w:noProof/>
                <w:webHidden/>
              </w:rPr>
              <w:instrText xml:space="preserve"> PAGEREF _Toc162008547 \h </w:instrText>
            </w:r>
            <w:r w:rsidR="00226092">
              <w:rPr>
                <w:noProof/>
                <w:webHidden/>
              </w:rPr>
            </w:r>
            <w:r w:rsidR="00226092">
              <w:rPr>
                <w:noProof/>
                <w:webHidden/>
              </w:rPr>
              <w:fldChar w:fldCharType="separate"/>
            </w:r>
            <w:r w:rsidR="00226092">
              <w:rPr>
                <w:noProof/>
                <w:webHidden/>
              </w:rPr>
              <w:t>13</w:t>
            </w:r>
            <w:r w:rsidR="00226092">
              <w:rPr>
                <w:noProof/>
                <w:webHidden/>
              </w:rPr>
              <w:fldChar w:fldCharType="end"/>
            </w:r>
          </w:hyperlink>
        </w:p>
        <w:p w14:paraId="156536F7" w14:textId="1D33B2CB" w:rsidR="00226092" w:rsidRDefault="00000000">
          <w:pPr>
            <w:pStyle w:val="INNH3"/>
            <w:tabs>
              <w:tab w:val="left" w:pos="1200"/>
              <w:tab w:val="right" w:leader="dot" w:pos="9056"/>
            </w:tabs>
            <w:rPr>
              <w:noProof/>
              <w:kern w:val="2"/>
              <w:sz w:val="24"/>
              <w:szCs w:val="24"/>
              <w:lang w:eastAsia="nb-NO"/>
              <w14:ligatures w14:val="standardContextual"/>
            </w:rPr>
          </w:pPr>
          <w:hyperlink w:anchor="_Toc162008548" w:history="1">
            <w:r w:rsidR="00226092" w:rsidRPr="001738A5">
              <w:rPr>
                <w:rStyle w:val="Hyperkobling"/>
                <w:noProof/>
              </w:rPr>
              <w:t>3.1.3</w:t>
            </w:r>
            <w:r w:rsidR="00226092">
              <w:rPr>
                <w:noProof/>
                <w:kern w:val="2"/>
                <w:sz w:val="24"/>
                <w:szCs w:val="24"/>
                <w:lang w:eastAsia="nb-NO"/>
                <w14:ligatures w14:val="standardContextual"/>
              </w:rPr>
              <w:tab/>
            </w:r>
            <w:r w:rsidR="00226092" w:rsidRPr="001738A5">
              <w:rPr>
                <w:rStyle w:val="Hyperkobling"/>
                <w:noProof/>
              </w:rPr>
              <w:t>Helsepolitikk</w:t>
            </w:r>
            <w:r w:rsidR="00226092">
              <w:rPr>
                <w:noProof/>
                <w:webHidden/>
              </w:rPr>
              <w:tab/>
            </w:r>
            <w:r w:rsidR="00226092">
              <w:rPr>
                <w:noProof/>
                <w:webHidden/>
              </w:rPr>
              <w:fldChar w:fldCharType="begin"/>
            </w:r>
            <w:r w:rsidR="00226092">
              <w:rPr>
                <w:noProof/>
                <w:webHidden/>
              </w:rPr>
              <w:instrText xml:space="preserve"> PAGEREF _Toc162008548 \h </w:instrText>
            </w:r>
            <w:r w:rsidR="00226092">
              <w:rPr>
                <w:noProof/>
                <w:webHidden/>
              </w:rPr>
            </w:r>
            <w:r w:rsidR="00226092">
              <w:rPr>
                <w:noProof/>
                <w:webHidden/>
              </w:rPr>
              <w:fldChar w:fldCharType="separate"/>
            </w:r>
            <w:r w:rsidR="00226092">
              <w:rPr>
                <w:noProof/>
                <w:webHidden/>
              </w:rPr>
              <w:t>13</w:t>
            </w:r>
            <w:r w:rsidR="00226092">
              <w:rPr>
                <w:noProof/>
                <w:webHidden/>
              </w:rPr>
              <w:fldChar w:fldCharType="end"/>
            </w:r>
          </w:hyperlink>
        </w:p>
        <w:p w14:paraId="66FA611E" w14:textId="629A4E1B" w:rsidR="00226092" w:rsidRDefault="00000000">
          <w:pPr>
            <w:pStyle w:val="INNH3"/>
            <w:tabs>
              <w:tab w:val="left" w:pos="1200"/>
              <w:tab w:val="right" w:leader="dot" w:pos="9056"/>
            </w:tabs>
            <w:rPr>
              <w:noProof/>
              <w:kern w:val="2"/>
              <w:sz w:val="24"/>
              <w:szCs w:val="24"/>
              <w:lang w:eastAsia="nb-NO"/>
              <w14:ligatures w14:val="standardContextual"/>
            </w:rPr>
          </w:pPr>
          <w:hyperlink w:anchor="_Toc162008549" w:history="1">
            <w:r w:rsidR="00226092" w:rsidRPr="001738A5">
              <w:rPr>
                <w:rStyle w:val="Hyperkobling"/>
                <w:noProof/>
              </w:rPr>
              <w:t>3.1.4</w:t>
            </w:r>
            <w:r w:rsidR="00226092">
              <w:rPr>
                <w:noProof/>
                <w:kern w:val="2"/>
                <w:sz w:val="24"/>
                <w:szCs w:val="24"/>
                <w:lang w:eastAsia="nb-NO"/>
                <w14:ligatures w14:val="standardContextual"/>
              </w:rPr>
              <w:tab/>
            </w:r>
            <w:r w:rsidR="00226092" w:rsidRPr="001738A5">
              <w:rPr>
                <w:rStyle w:val="Hyperkobling"/>
                <w:noProof/>
              </w:rPr>
              <w:t>Kulturpolitikk</w:t>
            </w:r>
            <w:r w:rsidR="00226092">
              <w:rPr>
                <w:noProof/>
                <w:webHidden/>
              </w:rPr>
              <w:tab/>
            </w:r>
            <w:r w:rsidR="00226092">
              <w:rPr>
                <w:noProof/>
                <w:webHidden/>
              </w:rPr>
              <w:fldChar w:fldCharType="begin"/>
            </w:r>
            <w:r w:rsidR="00226092">
              <w:rPr>
                <w:noProof/>
                <w:webHidden/>
              </w:rPr>
              <w:instrText xml:space="preserve"> PAGEREF _Toc162008549 \h </w:instrText>
            </w:r>
            <w:r w:rsidR="00226092">
              <w:rPr>
                <w:noProof/>
                <w:webHidden/>
              </w:rPr>
            </w:r>
            <w:r w:rsidR="00226092">
              <w:rPr>
                <w:noProof/>
                <w:webHidden/>
              </w:rPr>
              <w:fldChar w:fldCharType="separate"/>
            </w:r>
            <w:r w:rsidR="00226092">
              <w:rPr>
                <w:noProof/>
                <w:webHidden/>
              </w:rPr>
              <w:t>14</w:t>
            </w:r>
            <w:r w:rsidR="00226092">
              <w:rPr>
                <w:noProof/>
                <w:webHidden/>
              </w:rPr>
              <w:fldChar w:fldCharType="end"/>
            </w:r>
          </w:hyperlink>
        </w:p>
        <w:p w14:paraId="2E6CAF5D" w14:textId="117AAB84" w:rsidR="00226092" w:rsidRDefault="00000000">
          <w:pPr>
            <w:pStyle w:val="INNH3"/>
            <w:tabs>
              <w:tab w:val="left" w:pos="1200"/>
              <w:tab w:val="right" w:leader="dot" w:pos="9056"/>
            </w:tabs>
            <w:rPr>
              <w:noProof/>
              <w:kern w:val="2"/>
              <w:sz w:val="24"/>
              <w:szCs w:val="24"/>
              <w:lang w:eastAsia="nb-NO"/>
              <w14:ligatures w14:val="standardContextual"/>
            </w:rPr>
          </w:pPr>
          <w:hyperlink w:anchor="_Toc162008550" w:history="1">
            <w:r w:rsidR="00226092" w:rsidRPr="001738A5">
              <w:rPr>
                <w:rStyle w:val="Hyperkobling"/>
                <w:noProof/>
              </w:rPr>
              <w:t>3.1.5</w:t>
            </w:r>
            <w:r w:rsidR="00226092">
              <w:rPr>
                <w:noProof/>
                <w:kern w:val="2"/>
                <w:sz w:val="24"/>
                <w:szCs w:val="24"/>
                <w:lang w:eastAsia="nb-NO"/>
                <w14:ligatures w14:val="standardContextual"/>
              </w:rPr>
              <w:tab/>
            </w:r>
            <w:r w:rsidR="00226092" w:rsidRPr="001738A5">
              <w:rPr>
                <w:rStyle w:val="Hyperkobling"/>
                <w:noProof/>
              </w:rPr>
              <w:t>Frivillighetspolitikk</w:t>
            </w:r>
            <w:r w:rsidR="00226092">
              <w:rPr>
                <w:noProof/>
                <w:webHidden/>
              </w:rPr>
              <w:tab/>
            </w:r>
            <w:r w:rsidR="00226092">
              <w:rPr>
                <w:noProof/>
                <w:webHidden/>
              </w:rPr>
              <w:fldChar w:fldCharType="begin"/>
            </w:r>
            <w:r w:rsidR="00226092">
              <w:rPr>
                <w:noProof/>
                <w:webHidden/>
              </w:rPr>
              <w:instrText xml:space="preserve"> PAGEREF _Toc162008550 \h </w:instrText>
            </w:r>
            <w:r w:rsidR="00226092">
              <w:rPr>
                <w:noProof/>
                <w:webHidden/>
              </w:rPr>
            </w:r>
            <w:r w:rsidR="00226092">
              <w:rPr>
                <w:noProof/>
                <w:webHidden/>
              </w:rPr>
              <w:fldChar w:fldCharType="separate"/>
            </w:r>
            <w:r w:rsidR="00226092">
              <w:rPr>
                <w:noProof/>
                <w:webHidden/>
              </w:rPr>
              <w:t>14</w:t>
            </w:r>
            <w:r w:rsidR="00226092">
              <w:rPr>
                <w:noProof/>
                <w:webHidden/>
              </w:rPr>
              <w:fldChar w:fldCharType="end"/>
            </w:r>
          </w:hyperlink>
        </w:p>
        <w:p w14:paraId="1A90591B" w14:textId="743AC6AF"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51" w:history="1">
            <w:r w:rsidR="00226092" w:rsidRPr="001738A5">
              <w:rPr>
                <w:rStyle w:val="Hyperkobling"/>
                <w:noProof/>
              </w:rPr>
              <w:t>3.2</w:t>
            </w:r>
            <w:r w:rsidR="00226092">
              <w:rPr>
                <w:i w:val="0"/>
                <w:iCs w:val="0"/>
                <w:noProof/>
                <w:kern w:val="2"/>
                <w:sz w:val="24"/>
                <w:szCs w:val="24"/>
                <w:lang w:eastAsia="nb-NO"/>
                <w14:ligatures w14:val="standardContextual"/>
              </w:rPr>
              <w:tab/>
            </w:r>
            <w:r w:rsidR="00226092" w:rsidRPr="001738A5">
              <w:rPr>
                <w:rStyle w:val="Hyperkobling"/>
                <w:noProof/>
              </w:rPr>
              <w:t>Regionale føringer</w:t>
            </w:r>
            <w:r w:rsidR="00226092">
              <w:rPr>
                <w:noProof/>
                <w:webHidden/>
              </w:rPr>
              <w:tab/>
            </w:r>
            <w:r w:rsidR="00226092">
              <w:rPr>
                <w:noProof/>
                <w:webHidden/>
              </w:rPr>
              <w:fldChar w:fldCharType="begin"/>
            </w:r>
            <w:r w:rsidR="00226092">
              <w:rPr>
                <w:noProof/>
                <w:webHidden/>
              </w:rPr>
              <w:instrText xml:space="preserve"> PAGEREF _Toc162008551 \h </w:instrText>
            </w:r>
            <w:r w:rsidR="00226092">
              <w:rPr>
                <w:noProof/>
                <w:webHidden/>
              </w:rPr>
            </w:r>
            <w:r w:rsidR="00226092">
              <w:rPr>
                <w:noProof/>
                <w:webHidden/>
              </w:rPr>
              <w:fldChar w:fldCharType="separate"/>
            </w:r>
            <w:r w:rsidR="00226092">
              <w:rPr>
                <w:noProof/>
                <w:webHidden/>
              </w:rPr>
              <w:t>15</w:t>
            </w:r>
            <w:r w:rsidR="00226092">
              <w:rPr>
                <w:noProof/>
                <w:webHidden/>
              </w:rPr>
              <w:fldChar w:fldCharType="end"/>
            </w:r>
          </w:hyperlink>
        </w:p>
        <w:p w14:paraId="2EB71DE0" w14:textId="09DAD741"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52" w:history="1">
            <w:r w:rsidR="00226092" w:rsidRPr="001738A5">
              <w:rPr>
                <w:rStyle w:val="Hyperkobling"/>
                <w:noProof/>
              </w:rPr>
              <w:t>3.3</w:t>
            </w:r>
            <w:r w:rsidR="00226092">
              <w:rPr>
                <w:i w:val="0"/>
                <w:iCs w:val="0"/>
                <w:noProof/>
                <w:kern w:val="2"/>
                <w:sz w:val="24"/>
                <w:szCs w:val="24"/>
                <w:lang w:eastAsia="nb-NO"/>
                <w14:ligatures w14:val="standardContextual"/>
              </w:rPr>
              <w:tab/>
            </w:r>
            <w:r w:rsidR="00226092" w:rsidRPr="001738A5">
              <w:rPr>
                <w:rStyle w:val="Hyperkobling"/>
                <w:noProof/>
              </w:rPr>
              <w:t>Kommunale føringer</w:t>
            </w:r>
            <w:r w:rsidR="00226092">
              <w:rPr>
                <w:noProof/>
                <w:webHidden/>
              </w:rPr>
              <w:tab/>
            </w:r>
            <w:r w:rsidR="00226092">
              <w:rPr>
                <w:noProof/>
                <w:webHidden/>
              </w:rPr>
              <w:fldChar w:fldCharType="begin"/>
            </w:r>
            <w:r w:rsidR="00226092">
              <w:rPr>
                <w:noProof/>
                <w:webHidden/>
              </w:rPr>
              <w:instrText xml:space="preserve"> PAGEREF _Toc162008552 \h </w:instrText>
            </w:r>
            <w:r w:rsidR="00226092">
              <w:rPr>
                <w:noProof/>
                <w:webHidden/>
              </w:rPr>
            </w:r>
            <w:r w:rsidR="00226092">
              <w:rPr>
                <w:noProof/>
                <w:webHidden/>
              </w:rPr>
              <w:fldChar w:fldCharType="separate"/>
            </w:r>
            <w:r w:rsidR="00226092">
              <w:rPr>
                <w:noProof/>
                <w:webHidden/>
              </w:rPr>
              <w:t>15</w:t>
            </w:r>
            <w:r w:rsidR="00226092">
              <w:rPr>
                <w:noProof/>
                <w:webHidden/>
              </w:rPr>
              <w:fldChar w:fldCharType="end"/>
            </w:r>
          </w:hyperlink>
        </w:p>
        <w:p w14:paraId="4201F5A3" w14:textId="7C817598" w:rsidR="00226092" w:rsidRDefault="00000000">
          <w:pPr>
            <w:pStyle w:val="INNH3"/>
            <w:tabs>
              <w:tab w:val="left" w:pos="1200"/>
              <w:tab w:val="right" w:leader="dot" w:pos="9056"/>
            </w:tabs>
            <w:rPr>
              <w:noProof/>
              <w:kern w:val="2"/>
              <w:sz w:val="24"/>
              <w:szCs w:val="24"/>
              <w:lang w:eastAsia="nb-NO"/>
              <w14:ligatures w14:val="standardContextual"/>
            </w:rPr>
          </w:pPr>
          <w:hyperlink w:anchor="_Toc162008553" w:history="1">
            <w:r w:rsidR="00226092" w:rsidRPr="001738A5">
              <w:rPr>
                <w:rStyle w:val="Hyperkobling"/>
                <w:noProof/>
              </w:rPr>
              <w:t>3.3.2</w:t>
            </w:r>
            <w:r w:rsidR="00226092">
              <w:rPr>
                <w:noProof/>
                <w:kern w:val="2"/>
                <w:sz w:val="24"/>
                <w:szCs w:val="24"/>
                <w:lang w:eastAsia="nb-NO"/>
                <w14:ligatures w14:val="standardContextual"/>
              </w:rPr>
              <w:tab/>
            </w:r>
            <w:r w:rsidR="00226092" w:rsidRPr="001738A5">
              <w:rPr>
                <w:rStyle w:val="Hyperkobling"/>
                <w:noProof/>
              </w:rPr>
              <w:t>Avsatte arealer i kommuneplanens arealdel</w:t>
            </w:r>
            <w:r w:rsidR="00226092">
              <w:rPr>
                <w:noProof/>
                <w:webHidden/>
              </w:rPr>
              <w:tab/>
            </w:r>
            <w:r w:rsidR="00226092">
              <w:rPr>
                <w:noProof/>
                <w:webHidden/>
              </w:rPr>
              <w:fldChar w:fldCharType="begin"/>
            </w:r>
            <w:r w:rsidR="00226092">
              <w:rPr>
                <w:noProof/>
                <w:webHidden/>
              </w:rPr>
              <w:instrText xml:space="preserve"> PAGEREF _Toc162008553 \h </w:instrText>
            </w:r>
            <w:r w:rsidR="00226092">
              <w:rPr>
                <w:noProof/>
                <w:webHidden/>
              </w:rPr>
            </w:r>
            <w:r w:rsidR="00226092">
              <w:rPr>
                <w:noProof/>
                <w:webHidden/>
              </w:rPr>
              <w:fldChar w:fldCharType="separate"/>
            </w:r>
            <w:r w:rsidR="00226092">
              <w:rPr>
                <w:noProof/>
                <w:webHidden/>
              </w:rPr>
              <w:t>16</w:t>
            </w:r>
            <w:r w:rsidR="00226092">
              <w:rPr>
                <w:noProof/>
                <w:webHidden/>
              </w:rPr>
              <w:fldChar w:fldCharType="end"/>
            </w:r>
          </w:hyperlink>
        </w:p>
        <w:p w14:paraId="60395132" w14:textId="217670A9" w:rsidR="00226092" w:rsidRDefault="00000000">
          <w:pPr>
            <w:pStyle w:val="INNH3"/>
            <w:tabs>
              <w:tab w:val="left" w:pos="1200"/>
              <w:tab w:val="right" w:leader="dot" w:pos="9056"/>
            </w:tabs>
            <w:rPr>
              <w:noProof/>
              <w:kern w:val="2"/>
              <w:sz w:val="24"/>
              <w:szCs w:val="24"/>
              <w:lang w:eastAsia="nb-NO"/>
              <w14:ligatures w14:val="standardContextual"/>
            </w:rPr>
          </w:pPr>
          <w:hyperlink w:anchor="_Toc162008554" w:history="1">
            <w:r w:rsidR="00226092" w:rsidRPr="001738A5">
              <w:rPr>
                <w:rStyle w:val="Hyperkobling"/>
                <w:noProof/>
              </w:rPr>
              <w:t>3.3.3</w:t>
            </w:r>
            <w:r w:rsidR="00226092">
              <w:rPr>
                <w:noProof/>
                <w:kern w:val="2"/>
                <w:sz w:val="24"/>
                <w:szCs w:val="24"/>
                <w:lang w:eastAsia="nb-NO"/>
                <w14:ligatures w14:val="standardContextual"/>
              </w:rPr>
              <w:tab/>
            </w:r>
            <w:r w:rsidR="00226092" w:rsidRPr="001738A5">
              <w:rPr>
                <w:rStyle w:val="Hyperkobling"/>
                <w:noProof/>
              </w:rPr>
              <w:t>Avsatte arealer i kystsoneplan</w:t>
            </w:r>
            <w:r w:rsidR="00226092">
              <w:rPr>
                <w:noProof/>
                <w:webHidden/>
              </w:rPr>
              <w:tab/>
            </w:r>
            <w:r w:rsidR="00226092">
              <w:rPr>
                <w:noProof/>
                <w:webHidden/>
              </w:rPr>
              <w:fldChar w:fldCharType="begin"/>
            </w:r>
            <w:r w:rsidR="00226092">
              <w:rPr>
                <w:noProof/>
                <w:webHidden/>
              </w:rPr>
              <w:instrText xml:space="preserve"> PAGEREF _Toc162008554 \h </w:instrText>
            </w:r>
            <w:r w:rsidR="00226092">
              <w:rPr>
                <w:noProof/>
                <w:webHidden/>
              </w:rPr>
            </w:r>
            <w:r w:rsidR="00226092">
              <w:rPr>
                <w:noProof/>
                <w:webHidden/>
              </w:rPr>
              <w:fldChar w:fldCharType="separate"/>
            </w:r>
            <w:r w:rsidR="00226092">
              <w:rPr>
                <w:noProof/>
                <w:webHidden/>
              </w:rPr>
              <w:t>17</w:t>
            </w:r>
            <w:r w:rsidR="00226092">
              <w:rPr>
                <w:noProof/>
                <w:webHidden/>
              </w:rPr>
              <w:fldChar w:fldCharType="end"/>
            </w:r>
          </w:hyperlink>
        </w:p>
        <w:p w14:paraId="11ECC2FC" w14:textId="3F9B5790"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55" w:history="1">
            <w:r w:rsidR="00226092" w:rsidRPr="001738A5">
              <w:rPr>
                <w:rStyle w:val="Hyperkobling"/>
                <w:noProof/>
              </w:rPr>
              <w:t>3.4</w:t>
            </w:r>
            <w:r w:rsidR="00226092">
              <w:rPr>
                <w:i w:val="0"/>
                <w:iCs w:val="0"/>
                <w:noProof/>
                <w:kern w:val="2"/>
                <w:sz w:val="24"/>
                <w:szCs w:val="24"/>
                <w:lang w:eastAsia="nb-NO"/>
                <w14:ligatures w14:val="standardContextual"/>
              </w:rPr>
              <w:tab/>
            </w:r>
            <w:r w:rsidR="00226092" w:rsidRPr="001738A5">
              <w:rPr>
                <w:rStyle w:val="Hyperkobling"/>
                <w:noProof/>
              </w:rPr>
              <w:t>Økonomiske virkemidler</w:t>
            </w:r>
            <w:r w:rsidR="00226092">
              <w:rPr>
                <w:noProof/>
                <w:webHidden/>
              </w:rPr>
              <w:tab/>
            </w:r>
            <w:r w:rsidR="00226092">
              <w:rPr>
                <w:noProof/>
                <w:webHidden/>
              </w:rPr>
              <w:fldChar w:fldCharType="begin"/>
            </w:r>
            <w:r w:rsidR="00226092">
              <w:rPr>
                <w:noProof/>
                <w:webHidden/>
              </w:rPr>
              <w:instrText xml:space="preserve"> PAGEREF _Toc162008555 \h </w:instrText>
            </w:r>
            <w:r w:rsidR="00226092">
              <w:rPr>
                <w:noProof/>
                <w:webHidden/>
              </w:rPr>
            </w:r>
            <w:r w:rsidR="00226092">
              <w:rPr>
                <w:noProof/>
                <w:webHidden/>
              </w:rPr>
              <w:fldChar w:fldCharType="separate"/>
            </w:r>
            <w:r w:rsidR="00226092">
              <w:rPr>
                <w:noProof/>
                <w:webHidden/>
              </w:rPr>
              <w:t>17</w:t>
            </w:r>
            <w:r w:rsidR="00226092">
              <w:rPr>
                <w:noProof/>
                <w:webHidden/>
              </w:rPr>
              <w:fldChar w:fldCharType="end"/>
            </w:r>
          </w:hyperlink>
        </w:p>
        <w:p w14:paraId="4300EC87" w14:textId="39197F69" w:rsidR="00226092" w:rsidRDefault="00000000">
          <w:pPr>
            <w:pStyle w:val="INNH3"/>
            <w:tabs>
              <w:tab w:val="left" w:pos="1200"/>
              <w:tab w:val="right" w:leader="dot" w:pos="9056"/>
            </w:tabs>
            <w:rPr>
              <w:noProof/>
              <w:kern w:val="2"/>
              <w:sz w:val="24"/>
              <w:szCs w:val="24"/>
              <w:lang w:eastAsia="nb-NO"/>
              <w14:ligatures w14:val="standardContextual"/>
            </w:rPr>
          </w:pPr>
          <w:hyperlink w:anchor="_Toc162008556" w:history="1">
            <w:r w:rsidR="00226092" w:rsidRPr="001738A5">
              <w:rPr>
                <w:rStyle w:val="Hyperkobling"/>
                <w:noProof/>
              </w:rPr>
              <w:t>3.4.1</w:t>
            </w:r>
            <w:r w:rsidR="00226092">
              <w:rPr>
                <w:noProof/>
                <w:kern w:val="2"/>
                <w:sz w:val="24"/>
                <w:szCs w:val="24"/>
                <w:lang w:eastAsia="nb-NO"/>
                <w14:ligatures w14:val="standardContextual"/>
              </w:rPr>
              <w:tab/>
            </w:r>
            <w:r w:rsidR="00226092" w:rsidRPr="001738A5">
              <w:rPr>
                <w:rStyle w:val="Hyperkobling"/>
                <w:noProof/>
              </w:rPr>
              <w:t>Spillemidler – anlegg til idrett og fysisk aktivitet i kommunene</w:t>
            </w:r>
            <w:r w:rsidR="00226092">
              <w:rPr>
                <w:noProof/>
                <w:webHidden/>
              </w:rPr>
              <w:tab/>
            </w:r>
            <w:r w:rsidR="00226092">
              <w:rPr>
                <w:noProof/>
                <w:webHidden/>
              </w:rPr>
              <w:fldChar w:fldCharType="begin"/>
            </w:r>
            <w:r w:rsidR="00226092">
              <w:rPr>
                <w:noProof/>
                <w:webHidden/>
              </w:rPr>
              <w:instrText xml:space="preserve"> PAGEREF _Toc162008556 \h </w:instrText>
            </w:r>
            <w:r w:rsidR="00226092">
              <w:rPr>
                <w:noProof/>
                <w:webHidden/>
              </w:rPr>
            </w:r>
            <w:r w:rsidR="00226092">
              <w:rPr>
                <w:noProof/>
                <w:webHidden/>
              </w:rPr>
              <w:fldChar w:fldCharType="separate"/>
            </w:r>
            <w:r w:rsidR="00226092">
              <w:rPr>
                <w:noProof/>
                <w:webHidden/>
              </w:rPr>
              <w:t>18</w:t>
            </w:r>
            <w:r w:rsidR="00226092">
              <w:rPr>
                <w:noProof/>
                <w:webHidden/>
              </w:rPr>
              <w:fldChar w:fldCharType="end"/>
            </w:r>
          </w:hyperlink>
        </w:p>
        <w:p w14:paraId="157ECC9D" w14:textId="23D22149" w:rsidR="00226092" w:rsidRDefault="00000000">
          <w:pPr>
            <w:pStyle w:val="INNH3"/>
            <w:tabs>
              <w:tab w:val="left" w:pos="1200"/>
              <w:tab w:val="right" w:leader="dot" w:pos="9056"/>
            </w:tabs>
            <w:rPr>
              <w:noProof/>
              <w:kern w:val="2"/>
              <w:sz w:val="24"/>
              <w:szCs w:val="24"/>
              <w:lang w:eastAsia="nb-NO"/>
              <w14:ligatures w14:val="standardContextual"/>
            </w:rPr>
          </w:pPr>
          <w:hyperlink w:anchor="_Toc162008557" w:history="1">
            <w:r w:rsidR="00226092" w:rsidRPr="001738A5">
              <w:rPr>
                <w:rStyle w:val="Hyperkobling"/>
                <w:noProof/>
              </w:rPr>
              <w:t>3.4.2</w:t>
            </w:r>
            <w:r w:rsidR="00226092">
              <w:rPr>
                <w:noProof/>
                <w:kern w:val="2"/>
                <w:sz w:val="24"/>
                <w:szCs w:val="24"/>
                <w:lang w:eastAsia="nb-NO"/>
                <w14:ligatures w14:val="standardContextual"/>
              </w:rPr>
              <w:tab/>
            </w:r>
            <w:r w:rsidR="00226092" w:rsidRPr="001738A5">
              <w:rPr>
                <w:rStyle w:val="Hyperkobling"/>
                <w:noProof/>
              </w:rPr>
              <w:t>Idrett</w:t>
            </w:r>
            <w:r w:rsidR="00226092">
              <w:rPr>
                <w:noProof/>
                <w:webHidden/>
              </w:rPr>
              <w:tab/>
            </w:r>
            <w:r w:rsidR="00226092">
              <w:rPr>
                <w:noProof/>
                <w:webHidden/>
              </w:rPr>
              <w:fldChar w:fldCharType="begin"/>
            </w:r>
            <w:r w:rsidR="00226092">
              <w:rPr>
                <w:noProof/>
                <w:webHidden/>
              </w:rPr>
              <w:instrText xml:space="preserve"> PAGEREF _Toc162008557 \h </w:instrText>
            </w:r>
            <w:r w:rsidR="00226092">
              <w:rPr>
                <w:noProof/>
                <w:webHidden/>
              </w:rPr>
            </w:r>
            <w:r w:rsidR="00226092">
              <w:rPr>
                <w:noProof/>
                <w:webHidden/>
              </w:rPr>
              <w:fldChar w:fldCharType="separate"/>
            </w:r>
            <w:r w:rsidR="00226092">
              <w:rPr>
                <w:noProof/>
                <w:webHidden/>
              </w:rPr>
              <w:t>19</w:t>
            </w:r>
            <w:r w:rsidR="00226092">
              <w:rPr>
                <w:noProof/>
                <w:webHidden/>
              </w:rPr>
              <w:fldChar w:fldCharType="end"/>
            </w:r>
          </w:hyperlink>
        </w:p>
        <w:p w14:paraId="3C7C6725" w14:textId="49B2AFDE" w:rsidR="00226092" w:rsidRDefault="00000000">
          <w:pPr>
            <w:pStyle w:val="INNH3"/>
            <w:tabs>
              <w:tab w:val="left" w:pos="1200"/>
              <w:tab w:val="right" w:leader="dot" w:pos="9056"/>
            </w:tabs>
            <w:rPr>
              <w:noProof/>
              <w:kern w:val="2"/>
              <w:sz w:val="24"/>
              <w:szCs w:val="24"/>
              <w:lang w:eastAsia="nb-NO"/>
              <w14:ligatures w14:val="standardContextual"/>
            </w:rPr>
          </w:pPr>
          <w:hyperlink w:anchor="_Toc162008558" w:history="1">
            <w:r w:rsidR="00226092" w:rsidRPr="001738A5">
              <w:rPr>
                <w:rStyle w:val="Hyperkobling"/>
                <w:noProof/>
              </w:rPr>
              <w:t>3.4.3</w:t>
            </w:r>
            <w:r w:rsidR="00226092">
              <w:rPr>
                <w:noProof/>
                <w:kern w:val="2"/>
                <w:sz w:val="24"/>
                <w:szCs w:val="24"/>
                <w:lang w:eastAsia="nb-NO"/>
                <w14:ligatures w14:val="standardContextual"/>
              </w:rPr>
              <w:tab/>
            </w:r>
            <w:r w:rsidR="00226092" w:rsidRPr="001738A5">
              <w:rPr>
                <w:rStyle w:val="Hyperkobling"/>
                <w:noProof/>
              </w:rPr>
              <w:t>Friluftsliv</w:t>
            </w:r>
            <w:r w:rsidR="00226092">
              <w:rPr>
                <w:noProof/>
                <w:webHidden/>
              </w:rPr>
              <w:tab/>
            </w:r>
            <w:r w:rsidR="00226092">
              <w:rPr>
                <w:noProof/>
                <w:webHidden/>
              </w:rPr>
              <w:fldChar w:fldCharType="begin"/>
            </w:r>
            <w:r w:rsidR="00226092">
              <w:rPr>
                <w:noProof/>
                <w:webHidden/>
              </w:rPr>
              <w:instrText xml:space="preserve"> PAGEREF _Toc162008558 \h </w:instrText>
            </w:r>
            <w:r w:rsidR="00226092">
              <w:rPr>
                <w:noProof/>
                <w:webHidden/>
              </w:rPr>
            </w:r>
            <w:r w:rsidR="00226092">
              <w:rPr>
                <w:noProof/>
                <w:webHidden/>
              </w:rPr>
              <w:fldChar w:fldCharType="separate"/>
            </w:r>
            <w:r w:rsidR="00226092">
              <w:rPr>
                <w:noProof/>
                <w:webHidden/>
              </w:rPr>
              <w:t>19</w:t>
            </w:r>
            <w:r w:rsidR="00226092">
              <w:rPr>
                <w:noProof/>
                <w:webHidden/>
              </w:rPr>
              <w:fldChar w:fldCharType="end"/>
            </w:r>
          </w:hyperlink>
        </w:p>
        <w:p w14:paraId="0B8DD48E" w14:textId="695D12CB" w:rsidR="00226092" w:rsidRDefault="00000000">
          <w:pPr>
            <w:pStyle w:val="INNH3"/>
            <w:tabs>
              <w:tab w:val="left" w:pos="1200"/>
              <w:tab w:val="right" w:leader="dot" w:pos="9056"/>
            </w:tabs>
            <w:rPr>
              <w:noProof/>
              <w:kern w:val="2"/>
              <w:sz w:val="24"/>
              <w:szCs w:val="24"/>
              <w:lang w:eastAsia="nb-NO"/>
              <w14:ligatures w14:val="standardContextual"/>
            </w:rPr>
          </w:pPr>
          <w:hyperlink w:anchor="_Toc162008559" w:history="1">
            <w:r w:rsidR="00226092" w:rsidRPr="001738A5">
              <w:rPr>
                <w:rStyle w:val="Hyperkobling"/>
                <w:noProof/>
              </w:rPr>
              <w:t>3.4.4</w:t>
            </w:r>
            <w:r w:rsidR="00226092">
              <w:rPr>
                <w:noProof/>
                <w:kern w:val="2"/>
                <w:sz w:val="24"/>
                <w:szCs w:val="24"/>
                <w:lang w:eastAsia="nb-NO"/>
                <w14:ligatures w14:val="standardContextual"/>
              </w:rPr>
              <w:tab/>
            </w:r>
            <w:r w:rsidR="00226092" w:rsidRPr="001738A5">
              <w:rPr>
                <w:rStyle w:val="Hyperkobling"/>
                <w:noProof/>
              </w:rPr>
              <w:t>Kultur</w:t>
            </w:r>
            <w:r w:rsidR="00226092">
              <w:rPr>
                <w:noProof/>
                <w:webHidden/>
              </w:rPr>
              <w:tab/>
            </w:r>
            <w:r w:rsidR="00226092">
              <w:rPr>
                <w:noProof/>
                <w:webHidden/>
              </w:rPr>
              <w:fldChar w:fldCharType="begin"/>
            </w:r>
            <w:r w:rsidR="00226092">
              <w:rPr>
                <w:noProof/>
                <w:webHidden/>
              </w:rPr>
              <w:instrText xml:space="preserve"> PAGEREF _Toc162008559 \h </w:instrText>
            </w:r>
            <w:r w:rsidR="00226092">
              <w:rPr>
                <w:noProof/>
                <w:webHidden/>
              </w:rPr>
            </w:r>
            <w:r w:rsidR="00226092">
              <w:rPr>
                <w:noProof/>
                <w:webHidden/>
              </w:rPr>
              <w:fldChar w:fldCharType="separate"/>
            </w:r>
            <w:r w:rsidR="00226092">
              <w:rPr>
                <w:noProof/>
                <w:webHidden/>
              </w:rPr>
              <w:t>20</w:t>
            </w:r>
            <w:r w:rsidR="00226092">
              <w:rPr>
                <w:noProof/>
                <w:webHidden/>
              </w:rPr>
              <w:fldChar w:fldCharType="end"/>
            </w:r>
          </w:hyperlink>
        </w:p>
        <w:p w14:paraId="5B200475" w14:textId="04B62385" w:rsidR="00226092" w:rsidRDefault="00000000">
          <w:pPr>
            <w:pStyle w:val="INNH3"/>
            <w:tabs>
              <w:tab w:val="left" w:pos="1200"/>
              <w:tab w:val="right" w:leader="dot" w:pos="9056"/>
            </w:tabs>
            <w:rPr>
              <w:noProof/>
              <w:kern w:val="2"/>
              <w:sz w:val="24"/>
              <w:szCs w:val="24"/>
              <w:lang w:eastAsia="nb-NO"/>
              <w14:ligatures w14:val="standardContextual"/>
            </w:rPr>
          </w:pPr>
          <w:hyperlink w:anchor="_Toc162008560" w:history="1">
            <w:r w:rsidR="00226092" w:rsidRPr="001738A5">
              <w:rPr>
                <w:rStyle w:val="Hyperkobling"/>
                <w:noProof/>
              </w:rPr>
              <w:t>3.4.5</w:t>
            </w:r>
            <w:r w:rsidR="00226092">
              <w:rPr>
                <w:noProof/>
                <w:kern w:val="2"/>
                <w:sz w:val="24"/>
                <w:szCs w:val="24"/>
                <w:lang w:eastAsia="nb-NO"/>
                <w14:ligatures w14:val="standardContextual"/>
              </w:rPr>
              <w:tab/>
            </w:r>
            <w:r w:rsidR="00226092" w:rsidRPr="001738A5">
              <w:rPr>
                <w:rStyle w:val="Hyperkobling"/>
                <w:noProof/>
              </w:rPr>
              <w:t>Kommunale midler</w:t>
            </w:r>
            <w:r w:rsidR="00226092">
              <w:rPr>
                <w:noProof/>
                <w:webHidden/>
              </w:rPr>
              <w:tab/>
            </w:r>
            <w:r w:rsidR="00226092">
              <w:rPr>
                <w:noProof/>
                <w:webHidden/>
              </w:rPr>
              <w:fldChar w:fldCharType="begin"/>
            </w:r>
            <w:r w:rsidR="00226092">
              <w:rPr>
                <w:noProof/>
                <w:webHidden/>
              </w:rPr>
              <w:instrText xml:space="preserve"> PAGEREF _Toc162008560 \h </w:instrText>
            </w:r>
            <w:r w:rsidR="00226092">
              <w:rPr>
                <w:noProof/>
                <w:webHidden/>
              </w:rPr>
            </w:r>
            <w:r w:rsidR="00226092">
              <w:rPr>
                <w:noProof/>
                <w:webHidden/>
              </w:rPr>
              <w:fldChar w:fldCharType="separate"/>
            </w:r>
            <w:r w:rsidR="00226092">
              <w:rPr>
                <w:noProof/>
                <w:webHidden/>
              </w:rPr>
              <w:t>20</w:t>
            </w:r>
            <w:r w:rsidR="00226092">
              <w:rPr>
                <w:noProof/>
                <w:webHidden/>
              </w:rPr>
              <w:fldChar w:fldCharType="end"/>
            </w:r>
          </w:hyperlink>
        </w:p>
        <w:p w14:paraId="7657D12B" w14:textId="07A8C184" w:rsidR="00226092" w:rsidRDefault="00000000">
          <w:pPr>
            <w:pStyle w:val="INNH3"/>
            <w:tabs>
              <w:tab w:val="left" w:pos="1200"/>
              <w:tab w:val="right" w:leader="dot" w:pos="9056"/>
            </w:tabs>
            <w:rPr>
              <w:noProof/>
              <w:kern w:val="2"/>
              <w:sz w:val="24"/>
              <w:szCs w:val="24"/>
              <w:lang w:eastAsia="nb-NO"/>
              <w14:ligatures w14:val="standardContextual"/>
            </w:rPr>
          </w:pPr>
          <w:hyperlink w:anchor="_Toc162008561" w:history="1">
            <w:r w:rsidR="00226092" w:rsidRPr="001738A5">
              <w:rPr>
                <w:rStyle w:val="Hyperkobling"/>
                <w:noProof/>
              </w:rPr>
              <w:t>3.4.6</w:t>
            </w:r>
            <w:r w:rsidR="00226092">
              <w:rPr>
                <w:noProof/>
                <w:kern w:val="2"/>
                <w:sz w:val="24"/>
                <w:szCs w:val="24"/>
                <w:lang w:eastAsia="nb-NO"/>
                <w14:ligatures w14:val="standardContextual"/>
              </w:rPr>
              <w:tab/>
            </w:r>
            <w:r w:rsidR="00226092" w:rsidRPr="001738A5">
              <w:rPr>
                <w:rStyle w:val="Hyperkobling"/>
                <w:noProof/>
              </w:rPr>
              <w:t>Kommunalt informasjonsarbeid</w:t>
            </w:r>
            <w:r w:rsidR="00226092">
              <w:rPr>
                <w:noProof/>
                <w:webHidden/>
              </w:rPr>
              <w:tab/>
            </w:r>
            <w:r w:rsidR="00226092">
              <w:rPr>
                <w:noProof/>
                <w:webHidden/>
              </w:rPr>
              <w:fldChar w:fldCharType="begin"/>
            </w:r>
            <w:r w:rsidR="00226092">
              <w:rPr>
                <w:noProof/>
                <w:webHidden/>
              </w:rPr>
              <w:instrText xml:space="preserve"> PAGEREF _Toc162008561 \h </w:instrText>
            </w:r>
            <w:r w:rsidR="00226092">
              <w:rPr>
                <w:noProof/>
                <w:webHidden/>
              </w:rPr>
            </w:r>
            <w:r w:rsidR="00226092">
              <w:rPr>
                <w:noProof/>
                <w:webHidden/>
              </w:rPr>
              <w:fldChar w:fldCharType="separate"/>
            </w:r>
            <w:r w:rsidR="00226092">
              <w:rPr>
                <w:noProof/>
                <w:webHidden/>
              </w:rPr>
              <w:t>21</w:t>
            </w:r>
            <w:r w:rsidR="00226092">
              <w:rPr>
                <w:noProof/>
                <w:webHidden/>
              </w:rPr>
              <w:fldChar w:fldCharType="end"/>
            </w:r>
          </w:hyperlink>
        </w:p>
        <w:p w14:paraId="22006891" w14:textId="1BFA6B85"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62" w:history="1">
            <w:r w:rsidR="00226092" w:rsidRPr="001738A5">
              <w:rPr>
                <w:rStyle w:val="Hyperkobling"/>
                <w:noProof/>
              </w:rPr>
              <w:t>4.0</w:t>
            </w:r>
            <w:r w:rsidR="00226092">
              <w:rPr>
                <w:b w:val="0"/>
                <w:bCs w:val="0"/>
                <w:noProof/>
                <w:kern w:val="2"/>
                <w:sz w:val="24"/>
                <w:szCs w:val="24"/>
                <w:lang w:eastAsia="nb-NO"/>
                <w14:ligatures w14:val="standardContextual"/>
              </w:rPr>
              <w:tab/>
            </w:r>
            <w:r w:rsidR="00226092" w:rsidRPr="001738A5">
              <w:rPr>
                <w:rStyle w:val="Hyperkobling"/>
                <w:noProof/>
              </w:rPr>
              <w:t>Befolkningsutvikling i kommunen</w:t>
            </w:r>
            <w:r w:rsidR="00226092">
              <w:rPr>
                <w:noProof/>
                <w:webHidden/>
              </w:rPr>
              <w:tab/>
            </w:r>
            <w:r w:rsidR="00226092">
              <w:rPr>
                <w:noProof/>
                <w:webHidden/>
              </w:rPr>
              <w:fldChar w:fldCharType="begin"/>
            </w:r>
            <w:r w:rsidR="00226092">
              <w:rPr>
                <w:noProof/>
                <w:webHidden/>
              </w:rPr>
              <w:instrText xml:space="preserve"> PAGEREF _Toc162008562 \h </w:instrText>
            </w:r>
            <w:r w:rsidR="00226092">
              <w:rPr>
                <w:noProof/>
                <w:webHidden/>
              </w:rPr>
            </w:r>
            <w:r w:rsidR="00226092">
              <w:rPr>
                <w:noProof/>
                <w:webHidden/>
              </w:rPr>
              <w:fldChar w:fldCharType="separate"/>
            </w:r>
            <w:r w:rsidR="00226092">
              <w:rPr>
                <w:noProof/>
                <w:webHidden/>
              </w:rPr>
              <w:t>22</w:t>
            </w:r>
            <w:r w:rsidR="00226092">
              <w:rPr>
                <w:noProof/>
                <w:webHidden/>
              </w:rPr>
              <w:fldChar w:fldCharType="end"/>
            </w:r>
          </w:hyperlink>
        </w:p>
        <w:p w14:paraId="04B84597" w14:textId="16789123"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63" w:history="1">
            <w:r w:rsidR="00226092" w:rsidRPr="001738A5">
              <w:rPr>
                <w:rStyle w:val="Hyperkobling"/>
                <w:noProof/>
              </w:rPr>
              <w:t>4.1</w:t>
            </w:r>
            <w:r w:rsidR="00226092">
              <w:rPr>
                <w:i w:val="0"/>
                <w:iCs w:val="0"/>
                <w:noProof/>
                <w:kern w:val="2"/>
                <w:sz w:val="24"/>
                <w:szCs w:val="24"/>
                <w:lang w:eastAsia="nb-NO"/>
                <w14:ligatures w14:val="standardContextual"/>
              </w:rPr>
              <w:tab/>
            </w:r>
            <w:r w:rsidR="00226092" w:rsidRPr="001738A5">
              <w:rPr>
                <w:rStyle w:val="Hyperkobling"/>
                <w:noProof/>
              </w:rPr>
              <w:t>Folkehelseprofil 2023 for Kvænangen kommune</w:t>
            </w:r>
            <w:r w:rsidR="00226092">
              <w:rPr>
                <w:noProof/>
                <w:webHidden/>
              </w:rPr>
              <w:tab/>
            </w:r>
            <w:r w:rsidR="00226092">
              <w:rPr>
                <w:noProof/>
                <w:webHidden/>
              </w:rPr>
              <w:fldChar w:fldCharType="begin"/>
            </w:r>
            <w:r w:rsidR="00226092">
              <w:rPr>
                <w:noProof/>
                <w:webHidden/>
              </w:rPr>
              <w:instrText xml:space="preserve"> PAGEREF _Toc162008563 \h </w:instrText>
            </w:r>
            <w:r w:rsidR="00226092">
              <w:rPr>
                <w:noProof/>
                <w:webHidden/>
              </w:rPr>
            </w:r>
            <w:r w:rsidR="00226092">
              <w:rPr>
                <w:noProof/>
                <w:webHidden/>
              </w:rPr>
              <w:fldChar w:fldCharType="separate"/>
            </w:r>
            <w:r w:rsidR="00226092">
              <w:rPr>
                <w:noProof/>
                <w:webHidden/>
              </w:rPr>
              <w:t>23</w:t>
            </w:r>
            <w:r w:rsidR="00226092">
              <w:rPr>
                <w:noProof/>
                <w:webHidden/>
              </w:rPr>
              <w:fldChar w:fldCharType="end"/>
            </w:r>
          </w:hyperlink>
        </w:p>
        <w:p w14:paraId="2C526D33" w14:textId="65499903"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64" w:history="1">
            <w:r w:rsidR="00226092" w:rsidRPr="001738A5">
              <w:rPr>
                <w:rStyle w:val="Hyperkobling"/>
                <w:noProof/>
              </w:rPr>
              <w:t>5.0</w:t>
            </w:r>
            <w:r w:rsidR="00226092">
              <w:rPr>
                <w:b w:val="0"/>
                <w:bCs w:val="0"/>
                <w:noProof/>
                <w:kern w:val="2"/>
                <w:sz w:val="24"/>
                <w:szCs w:val="24"/>
                <w:lang w:eastAsia="nb-NO"/>
                <w14:ligatures w14:val="standardContextual"/>
              </w:rPr>
              <w:tab/>
            </w:r>
            <w:r w:rsidR="00226092" w:rsidRPr="001738A5">
              <w:rPr>
                <w:rStyle w:val="Hyperkobling"/>
                <w:noProof/>
              </w:rPr>
              <w:t>Resultatvurdering av forrige plan</w:t>
            </w:r>
            <w:r w:rsidR="00226092">
              <w:rPr>
                <w:noProof/>
                <w:webHidden/>
              </w:rPr>
              <w:tab/>
            </w:r>
            <w:r w:rsidR="00226092">
              <w:rPr>
                <w:noProof/>
                <w:webHidden/>
              </w:rPr>
              <w:fldChar w:fldCharType="begin"/>
            </w:r>
            <w:r w:rsidR="00226092">
              <w:rPr>
                <w:noProof/>
                <w:webHidden/>
              </w:rPr>
              <w:instrText xml:space="preserve"> PAGEREF _Toc162008564 \h </w:instrText>
            </w:r>
            <w:r w:rsidR="00226092">
              <w:rPr>
                <w:noProof/>
                <w:webHidden/>
              </w:rPr>
            </w:r>
            <w:r w:rsidR="00226092">
              <w:rPr>
                <w:noProof/>
                <w:webHidden/>
              </w:rPr>
              <w:fldChar w:fldCharType="separate"/>
            </w:r>
            <w:r w:rsidR="00226092">
              <w:rPr>
                <w:noProof/>
                <w:webHidden/>
              </w:rPr>
              <w:t>24</w:t>
            </w:r>
            <w:r w:rsidR="00226092">
              <w:rPr>
                <w:noProof/>
                <w:webHidden/>
              </w:rPr>
              <w:fldChar w:fldCharType="end"/>
            </w:r>
          </w:hyperlink>
        </w:p>
        <w:p w14:paraId="713411F8" w14:textId="616DCBE1"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65" w:history="1">
            <w:r w:rsidR="00226092" w:rsidRPr="001738A5">
              <w:rPr>
                <w:rStyle w:val="Hyperkobling"/>
                <w:noProof/>
              </w:rPr>
              <w:t>5.1</w:t>
            </w:r>
            <w:r w:rsidR="00226092">
              <w:rPr>
                <w:i w:val="0"/>
                <w:iCs w:val="0"/>
                <w:noProof/>
                <w:kern w:val="2"/>
                <w:sz w:val="24"/>
                <w:szCs w:val="24"/>
                <w:lang w:eastAsia="nb-NO"/>
                <w14:ligatures w14:val="standardContextual"/>
              </w:rPr>
              <w:tab/>
            </w:r>
            <w:r w:rsidR="00226092" w:rsidRPr="001738A5">
              <w:rPr>
                <w:rStyle w:val="Hyperkobling"/>
                <w:noProof/>
              </w:rPr>
              <w:t>Anlegg vurdert 2018-2022</w:t>
            </w:r>
            <w:r w:rsidR="00226092">
              <w:rPr>
                <w:noProof/>
                <w:webHidden/>
              </w:rPr>
              <w:tab/>
            </w:r>
            <w:r w:rsidR="00226092">
              <w:rPr>
                <w:noProof/>
                <w:webHidden/>
              </w:rPr>
              <w:fldChar w:fldCharType="begin"/>
            </w:r>
            <w:r w:rsidR="00226092">
              <w:rPr>
                <w:noProof/>
                <w:webHidden/>
              </w:rPr>
              <w:instrText xml:space="preserve"> PAGEREF _Toc162008565 \h </w:instrText>
            </w:r>
            <w:r w:rsidR="00226092">
              <w:rPr>
                <w:noProof/>
                <w:webHidden/>
              </w:rPr>
            </w:r>
            <w:r w:rsidR="00226092">
              <w:rPr>
                <w:noProof/>
                <w:webHidden/>
              </w:rPr>
              <w:fldChar w:fldCharType="separate"/>
            </w:r>
            <w:r w:rsidR="00226092">
              <w:rPr>
                <w:noProof/>
                <w:webHidden/>
              </w:rPr>
              <w:t>24</w:t>
            </w:r>
            <w:r w:rsidR="00226092">
              <w:rPr>
                <w:noProof/>
                <w:webHidden/>
              </w:rPr>
              <w:fldChar w:fldCharType="end"/>
            </w:r>
          </w:hyperlink>
        </w:p>
        <w:p w14:paraId="75A24C21" w14:textId="5D4BC38E"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66" w:history="1">
            <w:r w:rsidR="00226092" w:rsidRPr="001738A5">
              <w:rPr>
                <w:rStyle w:val="Hyperkobling"/>
                <w:noProof/>
              </w:rPr>
              <w:t>5.2</w:t>
            </w:r>
            <w:r w:rsidR="00226092">
              <w:rPr>
                <w:i w:val="0"/>
                <w:iCs w:val="0"/>
                <w:noProof/>
                <w:kern w:val="2"/>
                <w:sz w:val="24"/>
                <w:szCs w:val="24"/>
                <w:lang w:eastAsia="nb-NO"/>
                <w14:ligatures w14:val="standardContextual"/>
              </w:rPr>
              <w:tab/>
            </w:r>
            <w:r w:rsidR="00226092" w:rsidRPr="001738A5">
              <w:rPr>
                <w:rStyle w:val="Hyperkobling"/>
                <w:noProof/>
              </w:rPr>
              <w:t>Andre tiltak som er finansiert, igangsatt og ferdigstilt</w:t>
            </w:r>
            <w:r w:rsidR="00226092">
              <w:rPr>
                <w:noProof/>
                <w:webHidden/>
              </w:rPr>
              <w:tab/>
            </w:r>
            <w:r w:rsidR="00226092">
              <w:rPr>
                <w:noProof/>
                <w:webHidden/>
              </w:rPr>
              <w:fldChar w:fldCharType="begin"/>
            </w:r>
            <w:r w:rsidR="00226092">
              <w:rPr>
                <w:noProof/>
                <w:webHidden/>
              </w:rPr>
              <w:instrText xml:space="preserve"> PAGEREF _Toc162008566 \h </w:instrText>
            </w:r>
            <w:r w:rsidR="00226092">
              <w:rPr>
                <w:noProof/>
                <w:webHidden/>
              </w:rPr>
            </w:r>
            <w:r w:rsidR="00226092">
              <w:rPr>
                <w:noProof/>
                <w:webHidden/>
              </w:rPr>
              <w:fldChar w:fldCharType="separate"/>
            </w:r>
            <w:r w:rsidR="00226092">
              <w:rPr>
                <w:noProof/>
                <w:webHidden/>
              </w:rPr>
              <w:t>25</w:t>
            </w:r>
            <w:r w:rsidR="00226092">
              <w:rPr>
                <w:noProof/>
                <w:webHidden/>
              </w:rPr>
              <w:fldChar w:fldCharType="end"/>
            </w:r>
          </w:hyperlink>
        </w:p>
        <w:p w14:paraId="6E4F83B3" w14:textId="4C7CCEC2"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67" w:history="1">
            <w:r w:rsidR="00226092" w:rsidRPr="001738A5">
              <w:rPr>
                <w:rStyle w:val="Hyperkobling"/>
                <w:noProof/>
              </w:rPr>
              <w:t>5.3</w:t>
            </w:r>
            <w:r w:rsidR="00226092">
              <w:rPr>
                <w:i w:val="0"/>
                <w:iCs w:val="0"/>
                <w:noProof/>
                <w:kern w:val="2"/>
                <w:sz w:val="24"/>
                <w:szCs w:val="24"/>
                <w:lang w:eastAsia="nb-NO"/>
                <w14:ligatures w14:val="standardContextual"/>
              </w:rPr>
              <w:tab/>
            </w:r>
            <w:r w:rsidR="00226092" w:rsidRPr="001738A5">
              <w:rPr>
                <w:rStyle w:val="Hyperkobling"/>
                <w:noProof/>
              </w:rPr>
              <w:t>Konklusjon av resultatvurdering</w:t>
            </w:r>
            <w:r w:rsidR="00226092">
              <w:rPr>
                <w:noProof/>
                <w:webHidden/>
              </w:rPr>
              <w:tab/>
            </w:r>
            <w:r w:rsidR="00226092">
              <w:rPr>
                <w:noProof/>
                <w:webHidden/>
              </w:rPr>
              <w:fldChar w:fldCharType="begin"/>
            </w:r>
            <w:r w:rsidR="00226092">
              <w:rPr>
                <w:noProof/>
                <w:webHidden/>
              </w:rPr>
              <w:instrText xml:space="preserve"> PAGEREF _Toc162008567 \h </w:instrText>
            </w:r>
            <w:r w:rsidR="00226092">
              <w:rPr>
                <w:noProof/>
                <w:webHidden/>
              </w:rPr>
            </w:r>
            <w:r w:rsidR="00226092">
              <w:rPr>
                <w:noProof/>
                <w:webHidden/>
              </w:rPr>
              <w:fldChar w:fldCharType="separate"/>
            </w:r>
            <w:r w:rsidR="00226092">
              <w:rPr>
                <w:noProof/>
                <w:webHidden/>
              </w:rPr>
              <w:t>26</w:t>
            </w:r>
            <w:r w:rsidR="00226092">
              <w:rPr>
                <w:noProof/>
                <w:webHidden/>
              </w:rPr>
              <w:fldChar w:fldCharType="end"/>
            </w:r>
          </w:hyperlink>
        </w:p>
        <w:p w14:paraId="7B7C51A6" w14:textId="47BBAF11"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568" w:history="1">
            <w:r w:rsidR="00226092" w:rsidRPr="001738A5">
              <w:rPr>
                <w:rStyle w:val="Hyperkobling"/>
                <w:noProof/>
              </w:rPr>
              <w:t>6.0</w:t>
            </w:r>
            <w:r w:rsidR="00226092">
              <w:rPr>
                <w:b w:val="0"/>
                <w:bCs w:val="0"/>
                <w:noProof/>
                <w:kern w:val="2"/>
                <w:sz w:val="24"/>
                <w:szCs w:val="24"/>
                <w:lang w:eastAsia="nb-NO"/>
                <w14:ligatures w14:val="standardContextual"/>
              </w:rPr>
              <w:tab/>
            </w:r>
            <w:r w:rsidR="00226092" w:rsidRPr="001738A5">
              <w:rPr>
                <w:rStyle w:val="Hyperkobling"/>
                <w:noProof/>
              </w:rPr>
              <w:t>Anlegg og aktivitet- status og vurdering</w:t>
            </w:r>
            <w:r w:rsidR="00226092">
              <w:rPr>
                <w:noProof/>
                <w:webHidden/>
              </w:rPr>
              <w:tab/>
            </w:r>
            <w:r w:rsidR="00226092">
              <w:rPr>
                <w:noProof/>
                <w:webHidden/>
              </w:rPr>
              <w:fldChar w:fldCharType="begin"/>
            </w:r>
            <w:r w:rsidR="00226092">
              <w:rPr>
                <w:noProof/>
                <w:webHidden/>
              </w:rPr>
              <w:instrText xml:space="preserve"> PAGEREF _Toc162008568 \h </w:instrText>
            </w:r>
            <w:r w:rsidR="00226092">
              <w:rPr>
                <w:noProof/>
                <w:webHidden/>
              </w:rPr>
            </w:r>
            <w:r w:rsidR="00226092">
              <w:rPr>
                <w:noProof/>
                <w:webHidden/>
              </w:rPr>
              <w:fldChar w:fldCharType="separate"/>
            </w:r>
            <w:r w:rsidR="00226092">
              <w:rPr>
                <w:noProof/>
                <w:webHidden/>
              </w:rPr>
              <w:t>26</w:t>
            </w:r>
            <w:r w:rsidR="00226092">
              <w:rPr>
                <w:noProof/>
                <w:webHidden/>
              </w:rPr>
              <w:fldChar w:fldCharType="end"/>
            </w:r>
          </w:hyperlink>
        </w:p>
        <w:p w14:paraId="6B555599" w14:textId="140718D0" w:rsidR="00226092" w:rsidRDefault="00000000">
          <w:pPr>
            <w:pStyle w:val="INNH3"/>
            <w:tabs>
              <w:tab w:val="left" w:pos="1200"/>
              <w:tab w:val="right" w:leader="dot" w:pos="9056"/>
            </w:tabs>
            <w:rPr>
              <w:noProof/>
              <w:kern w:val="2"/>
              <w:sz w:val="24"/>
              <w:szCs w:val="24"/>
              <w:lang w:eastAsia="nb-NO"/>
              <w14:ligatures w14:val="standardContextual"/>
            </w:rPr>
          </w:pPr>
          <w:hyperlink w:anchor="_Toc162008569" w:history="1">
            <w:r w:rsidR="00226092" w:rsidRPr="001738A5">
              <w:rPr>
                <w:rStyle w:val="Hyperkobling"/>
                <w:noProof/>
              </w:rPr>
              <w:t>6.1.1</w:t>
            </w:r>
            <w:r w:rsidR="00226092">
              <w:rPr>
                <w:noProof/>
                <w:kern w:val="2"/>
                <w:sz w:val="24"/>
                <w:szCs w:val="24"/>
                <w:lang w:eastAsia="nb-NO"/>
                <w14:ligatures w14:val="standardContextual"/>
              </w:rPr>
              <w:tab/>
            </w:r>
            <w:r w:rsidR="00226092" w:rsidRPr="001738A5">
              <w:rPr>
                <w:rStyle w:val="Hyperkobling"/>
                <w:noProof/>
              </w:rPr>
              <w:t>Anleggsoversikt</w:t>
            </w:r>
            <w:r w:rsidR="00226092">
              <w:rPr>
                <w:noProof/>
                <w:webHidden/>
              </w:rPr>
              <w:tab/>
            </w:r>
            <w:r w:rsidR="00226092">
              <w:rPr>
                <w:noProof/>
                <w:webHidden/>
              </w:rPr>
              <w:fldChar w:fldCharType="begin"/>
            </w:r>
            <w:r w:rsidR="00226092">
              <w:rPr>
                <w:noProof/>
                <w:webHidden/>
              </w:rPr>
              <w:instrText xml:space="preserve"> PAGEREF _Toc162008569 \h </w:instrText>
            </w:r>
            <w:r w:rsidR="00226092">
              <w:rPr>
                <w:noProof/>
                <w:webHidden/>
              </w:rPr>
            </w:r>
            <w:r w:rsidR="00226092">
              <w:rPr>
                <w:noProof/>
                <w:webHidden/>
              </w:rPr>
              <w:fldChar w:fldCharType="separate"/>
            </w:r>
            <w:r w:rsidR="00226092">
              <w:rPr>
                <w:noProof/>
                <w:webHidden/>
              </w:rPr>
              <w:t>27</w:t>
            </w:r>
            <w:r w:rsidR="00226092">
              <w:rPr>
                <w:noProof/>
                <w:webHidden/>
              </w:rPr>
              <w:fldChar w:fldCharType="end"/>
            </w:r>
          </w:hyperlink>
        </w:p>
        <w:p w14:paraId="43C1B802" w14:textId="019893D2"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70" w:history="1">
            <w:r w:rsidR="00226092" w:rsidRPr="001738A5">
              <w:rPr>
                <w:rStyle w:val="Hyperkobling"/>
                <w:noProof/>
              </w:rPr>
              <w:t>6.2</w:t>
            </w:r>
            <w:r w:rsidR="00226092">
              <w:rPr>
                <w:i w:val="0"/>
                <w:iCs w:val="0"/>
                <w:noProof/>
                <w:kern w:val="2"/>
                <w:sz w:val="24"/>
                <w:szCs w:val="24"/>
                <w:lang w:eastAsia="nb-NO"/>
                <w14:ligatures w14:val="standardContextual"/>
              </w:rPr>
              <w:tab/>
            </w:r>
            <w:r w:rsidR="00226092" w:rsidRPr="001738A5">
              <w:rPr>
                <w:rStyle w:val="Hyperkobling"/>
                <w:noProof/>
              </w:rPr>
              <w:t>Samfunns- og grendehus</w:t>
            </w:r>
            <w:r w:rsidR="00226092">
              <w:rPr>
                <w:noProof/>
                <w:webHidden/>
              </w:rPr>
              <w:tab/>
            </w:r>
            <w:r w:rsidR="00226092">
              <w:rPr>
                <w:noProof/>
                <w:webHidden/>
              </w:rPr>
              <w:fldChar w:fldCharType="begin"/>
            </w:r>
            <w:r w:rsidR="00226092">
              <w:rPr>
                <w:noProof/>
                <w:webHidden/>
              </w:rPr>
              <w:instrText xml:space="preserve"> PAGEREF _Toc162008570 \h </w:instrText>
            </w:r>
            <w:r w:rsidR="00226092">
              <w:rPr>
                <w:noProof/>
                <w:webHidden/>
              </w:rPr>
            </w:r>
            <w:r w:rsidR="00226092">
              <w:rPr>
                <w:noProof/>
                <w:webHidden/>
              </w:rPr>
              <w:fldChar w:fldCharType="separate"/>
            </w:r>
            <w:r w:rsidR="00226092">
              <w:rPr>
                <w:noProof/>
                <w:webHidden/>
              </w:rPr>
              <w:t>29</w:t>
            </w:r>
            <w:r w:rsidR="00226092">
              <w:rPr>
                <w:noProof/>
                <w:webHidden/>
              </w:rPr>
              <w:fldChar w:fldCharType="end"/>
            </w:r>
          </w:hyperlink>
        </w:p>
        <w:p w14:paraId="79BCEE14" w14:textId="1B1AD887"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71" w:history="1">
            <w:r w:rsidR="00226092" w:rsidRPr="001738A5">
              <w:rPr>
                <w:rStyle w:val="Hyperkobling"/>
                <w:noProof/>
              </w:rPr>
              <w:t>6.3</w:t>
            </w:r>
            <w:r w:rsidR="00226092">
              <w:rPr>
                <w:i w:val="0"/>
                <w:iCs w:val="0"/>
                <w:noProof/>
                <w:kern w:val="2"/>
                <w:sz w:val="24"/>
                <w:szCs w:val="24"/>
                <w:lang w:eastAsia="nb-NO"/>
                <w14:ligatures w14:val="standardContextual"/>
              </w:rPr>
              <w:tab/>
            </w:r>
            <w:r w:rsidR="00226092" w:rsidRPr="001738A5">
              <w:rPr>
                <w:rStyle w:val="Hyperkobling"/>
                <w:noProof/>
              </w:rPr>
              <w:t>Idrett</w:t>
            </w:r>
            <w:r w:rsidR="00226092">
              <w:rPr>
                <w:noProof/>
                <w:webHidden/>
              </w:rPr>
              <w:tab/>
            </w:r>
            <w:r w:rsidR="00226092">
              <w:rPr>
                <w:noProof/>
                <w:webHidden/>
              </w:rPr>
              <w:fldChar w:fldCharType="begin"/>
            </w:r>
            <w:r w:rsidR="00226092">
              <w:rPr>
                <w:noProof/>
                <w:webHidden/>
              </w:rPr>
              <w:instrText xml:space="preserve"> PAGEREF _Toc162008571 \h </w:instrText>
            </w:r>
            <w:r w:rsidR="00226092">
              <w:rPr>
                <w:noProof/>
                <w:webHidden/>
              </w:rPr>
            </w:r>
            <w:r w:rsidR="00226092">
              <w:rPr>
                <w:noProof/>
                <w:webHidden/>
              </w:rPr>
              <w:fldChar w:fldCharType="separate"/>
            </w:r>
            <w:r w:rsidR="00226092">
              <w:rPr>
                <w:noProof/>
                <w:webHidden/>
              </w:rPr>
              <w:t>29</w:t>
            </w:r>
            <w:r w:rsidR="00226092">
              <w:rPr>
                <w:noProof/>
                <w:webHidden/>
              </w:rPr>
              <w:fldChar w:fldCharType="end"/>
            </w:r>
          </w:hyperlink>
        </w:p>
        <w:p w14:paraId="60066ECC" w14:textId="7F2B3684" w:rsidR="00226092" w:rsidRDefault="00000000">
          <w:pPr>
            <w:pStyle w:val="INNH3"/>
            <w:tabs>
              <w:tab w:val="left" w:pos="1200"/>
              <w:tab w:val="right" w:leader="dot" w:pos="9056"/>
            </w:tabs>
            <w:rPr>
              <w:noProof/>
              <w:kern w:val="2"/>
              <w:sz w:val="24"/>
              <w:szCs w:val="24"/>
              <w:lang w:eastAsia="nb-NO"/>
              <w14:ligatures w14:val="standardContextual"/>
            </w:rPr>
          </w:pPr>
          <w:hyperlink w:anchor="_Toc162008572" w:history="1">
            <w:r w:rsidR="00226092" w:rsidRPr="001738A5">
              <w:rPr>
                <w:rStyle w:val="Hyperkobling"/>
                <w:noProof/>
              </w:rPr>
              <w:t>6.3.1</w:t>
            </w:r>
            <w:r w:rsidR="00226092">
              <w:rPr>
                <w:noProof/>
                <w:kern w:val="2"/>
                <w:sz w:val="24"/>
                <w:szCs w:val="24"/>
                <w:lang w:eastAsia="nb-NO"/>
                <w14:ligatures w14:val="standardContextual"/>
              </w:rPr>
              <w:tab/>
            </w:r>
            <w:r w:rsidR="00226092" w:rsidRPr="001738A5">
              <w:rPr>
                <w:rStyle w:val="Hyperkobling"/>
                <w:noProof/>
              </w:rPr>
              <w:t>SSB levekårsundersøkelse</w:t>
            </w:r>
            <w:r w:rsidR="00226092">
              <w:rPr>
                <w:noProof/>
                <w:webHidden/>
              </w:rPr>
              <w:tab/>
            </w:r>
            <w:r w:rsidR="00226092">
              <w:rPr>
                <w:noProof/>
                <w:webHidden/>
              </w:rPr>
              <w:fldChar w:fldCharType="begin"/>
            </w:r>
            <w:r w:rsidR="00226092">
              <w:rPr>
                <w:noProof/>
                <w:webHidden/>
              </w:rPr>
              <w:instrText xml:space="preserve"> PAGEREF _Toc162008572 \h </w:instrText>
            </w:r>
            <w:r w:rsidR="00226092">
              <w:rPr>
                <w:noProof/>
                <w:webHidden/>
              </w:rPr>
            </w:r>
            <w:r w:rsidR="00226092">
              <w:rPr>
                <w:noProof/>
                <w:webHidden/>
              </w:rPr>
              <w:fldChar w:fldCharType="separate"/>
            </w:r>
            <w:r w:rsidR="00226092">
              <w:rPr>
                <w:noProof/>
                <w:webHidden/>
              </w:rPr>
              <w:t>31</w:t>
            </w:r>
            <w:r w:rsidR="00226092">
              <w:rPr>
                <w:noProof/>
                <w:webHidden/>
              </w:rPr>
              <w:fldChar w:fldCharType="end"/>
            </w:r>
          </w:hyperlink>
        </w:p>
        <w:p w14:paraId="71D579EC" w14:textId="3FC57F83" w:rsidR="00226092" w:rsidRDefault="00000000">
          <w:pPr>
            <w:pStyle w:val="INNH3"/>
            <w:tabs>
              <w:tab w:val="left" w:pos="1200"/>
              <w:tab w:val="right" w:leader="dot" w:pos="9056"/>
            </w:tabs>
            <w:rPr>
              <w:noProof/>
              <w:kern w:val="2"/>
              <w:sz w:val="24"/>
              <w:szCs w:val="24"/>
              <w:lang w:eastAsia="nb-NO"/>
              <w14:ligatures w14:val="standardContextual"/>
            </w:rPr>
          </w:pPr>
          <w:hyperlink w:anchor="_Toc162008573" w:history="1">
            <w:r w:rsidR="00226092" w:rsidRPr="001738A5">
              <w:rPr>
                <w:rStyle w:val="Hyperkobling"/>
                <w:noProof/>
              </w:rPr>
              <w:t>6.3.2</w:t>
            </w:r>
            <w:r w:rsidR="00226092">
              <w:rPr>
                <w:noProof/>
                <w:kern w:val="2"/>
                <w:sz w:val="24"/>
                <w:szCs w:val="24"/>
                <w:lang w:eastAsia="nb-NO"/>
                <w14:ligatures w14:val="standardContextual"/>
              </w:rPr>
              <w:tab/>
            </w:r>
            <w:r w:rsidR="00226092" w:rsidRPr="001738A5">
              <w:rPr>
                <w:rStyle w:val="Hyperkobling"/>
                <w:noProof/>
              </w:rPr>
              <w:t>Kvænangen idrettsråd</w:t>
            </w:r>
            <w:r w:rsidR="00226092">
              <w:rPr>
                <w:noProof/>
                <w:webHidden/>
              </w:rPr>
              <w:tab/>
            </w:r>
            <w:r w:rsidR="00226092">
              <w:rPr>
                <w:noProof/>
                <w:webHidden/>
              </w:rPr>
              <w:fldChar w:fldCharType="begin"/>
            </w:r>
            <w:r w:rsidR="00226092">
              <w:rPr>
                <w:noProof/>
                <w:webHidden/>
              </w:rPr>
              <w:instrText xml:space="preserve"> PAGEREF _Toc162008573 \h </w:instrText>
            </w:r>
            <w:r w:rsidR="00226092">
              <w:rPr>
                <w:noProof/>
                <w:webHidden/>
              </w:rPr>
            </w:r>
            <w:r w:rsidR="00226092">
              <w:rPr>
                <w:noProof/>
                <w:webHidden/>
              </w:rPr>
              <w:fldChar w:fldCharType="separate"/>
            </w:r>
            <w:r w:rsidR="00226092">
              <w:rPr>
                <w:noProof/>
                <w:webHidden/>
              </w:rPr>
              <w:t>31</w:t>
            </w:r>
            <w:r w:rsidR="00226092">
              <w:rPr>
                <w:noProof/>
                <w:webHidden/>
              </w:rPr>
              <w:fldChar w:fldCharType="end"/>
            </w:r>
          </w:hyperlink>
        </w:p>
        <w:p w14:paraId="25B34F91" w14:textId="178E0DA6" w:rsidR="00226092" w:rsidRDefault="00000000">
          <w:pPr>
            <w:pStyle w:val="INNH3"/>
            <w:tabs>
              <w:tab w:val="left" w:pos="1200"/>
              <w:tab w:val="right" w:leader="dot" w:pos="9056"/>
            </w:tabs>
            <w:rPr>
              <w:noProof/>
              <w:kern w:val="2"/>
              <w:sz w:val="24"/>
              <w:szCs w:val="24"/>
              <w:lang w:eastAsia="nb-NO"/>
              <w14:ligatures w14:val="standardContextual"/>
            </w:rPr>
          </w:pPr>
          <w:hyperlink w:anchor="_Toc162008574" w:history="1">
            <w:r w:rsidR="00226092" w:rsidRPr="001738A5">
              <w:rPr>
                <w:rStyle w:val="Hyperkobling"/>
                <w:noProof/>
              </w:rPr>
              <w:t>6.3.3</w:t>
            </w:r>
            <w:r w:rsidR="00226092">
              <w:rPr>
                <w:noProof/>
                <w:kern w:val="2"/>
                <w:sz w:val="24"/>
                <w:szCs w:val="24"/>
                <w:lang w:eastAsia="nb-NO"/>
                <w14:ligatures w14:val="standardContextual"/>
              </w:rPr>
              <w:tab/>
            </w:r>
            <w:r w:rsidR="00226092" w:rsidRPr="001738A5">
              <w:rPr>
                <w:rStyle w:val="Hyperkobling"/>
                <w:noProof/>
              </w:rPr>
              <w:t>Idretts- og flerbrukshall</w:t>
            </w:r>
            <w:r w:rsidR="00226092">
              <w:rPr>
                <w:noProof/>
                <w:webHidden/>
              </w:rPr>
              <w:tab/>
            </w:r>
            <w:r w:rsidR="00226092">
              <w:rPr>
                <w:noProof/>
                <w:webHidden/>
              </w:rPr>
              <w:fldChar w:fldCharType="begin"/>
            </w:r>
            <w:r w:rsidR="00226092">
              <w:rPr>
                <w:noProof/>
                <w:webHidden/>
              </w:rPr>
              <w:instrText xml:space="preserve"> PAGEREF _Toc162008574 \h </w:instrText>
            </w:r>
            <w:r w:rsidR="00226092">
              <w:rPr>
                <w:noProof/>
                <w:webHidden/>
              </w:rPr>
            </w:r>
            <w:r w:rsidR="00226092">
              <w:rPr>
                <w:noProof/>
                <w:webHidden/>
              </w:rPr>
              <w:fldChar w:fldCharType="separate"/>
            </w:r>
            <w:r w:rsidR="00226092">
              <w:rPr>
                <w:noProof/>
                <w:webHidden/>
              </w:rPr>
              <w:t>32</w:t>
            </w:r>
            <w:r w:rsidR="00226092">
              <w:rPr>
                <w:noProof/>
                <w:webHidden/>
              </w:rPr>
              <w:fldChar w:fldCharType="end"/>
            </w:r>
          </w:hyperlink>
        </w:p>
        <w:p w14:paraId="6B0038D4" w14:textId="1B86A8E7" w:rsidR="00226092" w:rsidRDefault="00000000">
          <w:pPr>
            <w:pStyle w:val="INNH3"/>
            <w:tabs>
              <w:tab w:val="left" w:pos="1200"/>
              <w:tab w:val="right" w:leader="dot" w:pos="9056"/>
            </w:tabs>
            <w:rPr>
              <w:noProof/>
              <w:kern w:val="2"/>
              <w:sz w:val="24"/>
              <w:szCs w:val="24"/>
              <w:lang w:eastAsia="nb-NO"/>
              <w14:ligatures w14:val="standardContextual"/>
            </w:rPr>
          </w:pPr>
          <w:hyperlink w:anchor="_Toc162008575" w:history="1">
            <w:r w:rsidR="00226092" w:rsidRPr="001738A5">
              <w:rPr>
                <w:rStyle w:val="Hyperkobling"/>
                <w:noProof/>
              </w:rPr>
              <w:t>6.3.4</w:t>
            </w:r>
            <w:r w:rsidR="00226092">
              <w:rPr>
                <w:noProof/>
                <w:kern w:val="2"/>
                <w:sz w:val="24"/>
                <w:szCs w:val="24"/>
                <w:lang w:eastAsia="nb-NO"/>
                <w14:ligatures w14:val="standardContextual"/>
              </w:rPr>
              <w:tab/>
            </w:r>
            <w:r w:rsidR="00226092" w:rsidRPr="001738A5">
              <w:rPr>
                <w:rStyle w:val="Hyperkobling"/>
                <w:noProof/>
              </w:rPr>
              <w:t>Svømmehall</w:t>
            </w:r>
            <w:r w:rsidR="00226092">
              <w:rPr>
                <w:noProof/>
                <w:webHidden/>
              </w:rPr>
              <w:tab/>
            </w:r>
            <w:r w:rsidR="00226092">
              <w:rPr>
                <w:noProof/>
                <w:webHidden/>
              </w:rPr>
              <w:fldChar w:fldCharType="begin"/>
            </w:r>
            <w:r w:rsidR="00226092">
              <w:rPr>
                <w:noProof/>
                <w:webHidden/>
              </w:rPr>
              <w:instrText xml:space="preserve"> PAGEREF _Toc162008575 \h </w:instrText>
            </w:r>
            <w:r w:rsidR="00226092">
              <w:rPr>
                <w:noProof/>
                <w:webHidden/>
              </w:rPr>
            </w:r>
            <w:r w:rsidR="00226092">
              <w:rPr>
                <w:noProof/>
                <w:webHidden/>
              </w:rPr>
              <w:fldChar w:fldCharType="separate"/>
            </w:r>
            <w:r w:rsidR="00226092">
              <w:rPr>
                <w:noProof/>
                <w:webHidden/>
              </w:rPr>
              <w:t>33</w:t>
            </w:r>
            <w:r w:rsidR="00226092">
              <w:rPr>
                <w:noProof/>
                <w:webHidden/>
              </w:rPr>
              <w:fldChar w:fldCharType="end"/>
            </w:r>
          </w:hyperlink>
        </w:p>
        <w:p w14:paraId="0290FDFA" w14:textId="24B6780E" w:rsidR="00226092" w:rsidRDefault="00000000">
          <w:pPr>
            <w:pStyle w:val="INNH3"/>
            <w:tabs>
              <w:tab w:val="left" w:pos="1200"/>
              <w:tab w:val="right" w:leader="dot" w:pos="9056"/>
            </w:tabs>
            <w:rPr>
              <w:noProof/>
              <w:kern w:val="2"/>
              <w:sz w:val="24"/>
              <w:szCs w:val="24"/>
              <w:lang w:eastAsia="nb-NO"/>
              <w14:ligatures w14:val="standardContextual"/>
            </w:rPr>
          </w:pPr>
          <w:hyperlink w:anchor="_Toc162008576" w:history="1">
            <w:r w:rsidR="00226092" w:rsidRPr="001738A5">
              <w:rPr>
                <w:rStyle w:val="Hyperkobling"/>
                <w:noProof/>
              </w:rPr>
              <w:t>6.3.5</w:t>
            </w:r>
            <w:r w:rsidR="00226092">
              <w:rPr>
                <w:noProof/>
                <w:kern w:val="2"/>
                <w:sz w:val="24"/>
                <w:szCs w:val="24"/>
                <w:lang w:eastAsia="nb-NO"/>
                <w14:ligatures w14:val="standardContextual"/>
              </w:rPr>
              <w:tab/>
            </w:r>
            <w:r w:rsidR="00226092" w:rsidRPr="001738A5">
              <w:rPr>
                <w:rStyle w:val="Hyperkobling"/>
                <w:noProof/>
              </w:rPr>
              <w:t>Friidrettsanlegg</w:t>
            </w:r>
            <w:r w:rsidR="00226092">
              <w:rPr>
                <w:noProof/>
                <w:webHidden/>
              </w:rPr>
              <w:tab/>
            </w:r>
            <w:r w:rsidR="00226092">
              <w:rPr>
                <w:noProof/>
                <w:webHidden/>
              </w:rPr>
              <w:fldChar w:fldCharType="begin"/>
            </w:r>
            <w:r w:rsidR="00226092">
              <w:rPr>
                <w:noProof/>
                <w:webHidden/>
              </w:rPr>
              <w:instrText xml:space="preserve"> PAGEREF _Toc162008576 \h </w:instrText>
            </w:r>
            <w:r w:rsidR="00226092">
              <w:rPr>
                <w:noProof/>
                <w:webHidden/>
              </w:rPr>
            </w:r>
            <w:r w:rsidR="00226092">
              <w:rPr>
                <w:noProof/>
                <w:webHidden/>
              </w:rPr>
              <w:fldChar w:fldCharType="separate"/>
            </w:r>
            <w:r w:rsidR="00226092">
              <w:rPr>
                <w:noProof/>
                <w:webHidden/>
              </w:rPr>
              <w:t>33</w:t>
            </w:r>
            <w:r w:rsidR="00226092">
              <w:rPr>
                <w:noProof/>
                <w:webHidden/>
              </w:rPr>
              <w:fldChar w:fldCharType="end"/>
            </w:r>
          </w:hyperlink>
        </w:p>
        <w:p w14:paraId="0F6C1519" w14:textId="769B8644" w:rsidR="00226092" w:rsidRDefault="00000000">
          <w:pPr>
            <w:pStyle w:val="INNH3"/>
            <w:tabs>
              <w:tab w:val="left" w:pos="1200"/>
              <w:tab w:val="right" w:leader="dot" w:pos="9056"/>
            </w:tabs>
            <w:rPr>
              <w:noProof/>
              <w:kern w:val="2"/>
              <w:sz w:val="24"/>
              <w:szCs w:val="24"/>
              <w:lang w:eastAsia="nb-NO"/>
              <w14:ligatures w14:val="standardContextual"/>
            </w:rPr>
          </w:pPr>
          <w:hyperlink w:anchor="_Toc162008577" w:history="1">
            <w:r w:rsidR="00226092" w:rsidRPr="001738A5">
              <w:rPr>
                <w:rStyle w:val="Hyperkobling"/>
                <w:noProof/>
              </w:rPr>
              <w:t>6.3.6</w:t>
            </w:r>
            <w:r w:rsidR="00226092">
              <w:rPr>
                <w:noProof/>
                <w:kern w:val="2"/>
                <w:sz w:val="24"/>
                <w:szCs w:val="24"/>
                <w:lang w:eastAsia="nb-NO"/>
                <w14:ligatures w14:val="standardContextual"/>
              </w:rPr>
              <w:tab/>
            </w:r>
            <w:r w:rsidR="00226092" w:rsidRPr="001738A5">
              <w:rPr>
                <w:rStyle w:val="Hyperkobling"/>
                <w:noProof/>
              </w:rPr>
              <w:t>Fotballbaner og ballbinger</w:t>
            </w:r>
            <w:r w:rsidR="00226092">
              <w:rPr>
                <w:noProof/>
                <w:webHidden/>
              </w:rPr>
              <w:tab/>
            </w:r>
            <w:r w:rsidR="00226092">
              <w:rPr>
                <w:noProof/>
                <w:webHidden/>
              </w:rPr>
              <w:fldChar w:fldCharType="begin"/>
            </w:r>
            <w:r w:rsidR="00226092">
              <w:rPr>
                <w:noProof/>
                <w:webHidden/>
              </w:rPr>
              <w:instrText xml:space="preserve"> PAGEREF _Toc162008577 \h </w:instrText>
            </w:r>
            <w:r w:rsidR="00226092">
              <w:rPr>
                <w:noProof/>
                <w:webHidden/>
              </w:rPr>
            </w:r>
            <w:r w:rsidR="00226092">
              <w:rPr>
                <w:noProof/>
                <w:webHidden/>
              </w:rPr>
              <w:fldChar w:fldCharType="separate"/>
            </w:r>
            <w:r w:rsidR="00226092">
              <w:rPr>
                <w:noProof/>
                <w:webHidden/>
              </w:rPr>
              <w:t>34</w:t>
            </w:r>
            <w:r w:rsidR="00226092">
              <w:rPr>
                <w:noProof/>
                <w:webHidden/>
              </w:rPr>
              <w:fldChar w:fldCharType="end"/>
            </w:r>
          </w:hyperlink>
        </w:p>
        <w:p w14:paraId="4072192E" w14:textId="6B6C597E" w:rsidR="00226092" w:rsidRDefault="00000000">
          <w:pPr>
            <w:pStyle w:val="INNH3"/>
            <w:tabs>
              <w:tab w:val="left" w:pos="1200"/>
              <w:tab w:val="right" w:leader="dot" w:pos="9056"/>
            </w:tabs>
            <w:rPr>
              <w:noProof/>
              <w:kern w:val="2"/>
              <w:sz w:val="24"/>
              <w:szCs w:val="24"/>
              <w:lang w:eastAsia="nb-NO"/>
              <w14:ligatures w14:val="standardContextual"/>
            </w:rPr>
          </w:pPr>
          <w:hyperlink w:anchor="_Toc162008578" w:history="1">
            <w:r w:rsidR="00226092" w:rsidRPr="001738A5">
              <w:rPr>
                <w:rStyle w:val="Hyperkobling"/>
                <w:noProof/>
              </w:rPr>
              <w:t>6.3.7</w:t>
            </w:r>
            <w:r w:rsidR="00226092">
              <w:rPr>
                <w:noProof/>
                <w:kern w:val="2"/>
                <w:sz w:val="24"/>
                <w:szCs w:val="24"/>
                <w:lang w:eastAsia="nb-NO"/>
                <w14:ligatures w14:val="standardContextual"/>
              </w:rPr>
              <w:tab/>
            </w:r>
            <w:r w:rsidR="00226092" w:rsidRPr="001738A5">
              <w:rPr>
                <w:rStyle w:val="Hyperkobling"/>
                <w:noProof/>
              </w:rPr>
              <w:t>Nærmiljøanlegg</w:t>
            </w:r>
            <w:r w:rsidR="00226092">
              <w:rPr>
                <w:noProof/>
                <w:webHidden/>
              </w:rPr>
              <w:tab/>
            </w:r>
            <w:r w:rsidR="00226092">
              <w:rPr>
                <w:noProof/>
                <w:webHidden/>
              </w:rPr>
              <w:fldChar w:fldCharType="begin"/>
            </w:r>
            <w:r w:rsidR="00226092">
              <w:rPr>
                <w:noProof/>
                <w:webHidden/>
              </w:rPr>
              <w:instrText xml:space="preserve"> PAGEREF _Toc162008578 \h </w:instrText>
            </w:r>
            <w:r w:rsidR="00226092">
              <w:rPr>
                <w:noProof/>
                <w:webHidden/>
              </w:rPr>
            </w:r>
            <w:r w:rsidR="00226092">
              <w:rPr>
                <w:noProof/>
                <w:webHidden/>
              </w:rPr>
              <w:fldChar w:fldCharType="separate"/>
            </w:r>
            <w:r w:rsidR="00226092">
              <w:rPr>
                <w:noProof/>
                <w:webHidden/>
              </w:rPr>
              <w:t>35</w:t>
            </w:r>
            <w:r w:rsidR="00226092">
              <w:rPr>
                <w:noProof/>
                <w:webHidden/>
              </w:rPr>
              <w:fldChar w:fldCharType="end"/>
            </w:r>
          </w:hyperlink>
        </w:p>
        <w:p w14:paraId="743CD3EC" w14:textId="555B6EF4" w:rsidR="00226092" w:rsidRDefault="00000000">
          <w:pPr>
            <w:pStyle w:val="INNH3"/>
            <w:tabs>
              <w:tab w:val="left" w:pos="1200"/>
              <w:tab w:val="right" w:leader="dot" w:pos="9056"/>
            </w:tabs>
            <w:rPr>
              <w:noProof/>
              <w:kern w:val="2"/>
              <w:sz w:val="24"/>
              <w:szCs w:val="24"/>
              <w:lang w:eastAsia="nb-NO"/>
              <w14:ligatures w14:val="standardContextual"/>
            </w:rPr>
          </w:pPr>
          <w:hyperlink w:anchor="_Toc162008579" w:history="1">
            <w:r w:rsidR="00226092" w:rsidRPr="001738A5">
              <w:rPr>
                <w:rStyle w:val="Hyperkobling"/>
                <w:noProof/>
              </w:rPr>
              <w:t>6.3.8</w:t>
            </w:r>
            <w:r w:rsidR="00226092">
              <w:rPr>
                <w:noProof/>
                <w:kern w:val="2"/>
                <w:sz w:val="24"/>
                <w:szCs w:val="24"/>
                <w:lang w:eastAsia="nb-NO"/>
                <w14:ligatures w14:val="standardContextual"/>
              </w:rPr>
              <w:tab/>
            </w:r>
            <w:r w:rsidR="00226092" w:rsidRPr="001738A5">
              <w:rPr>
                <w:rStyle w:val="Hyperkobling"/>
                <w:noProof/>
              </w:rPr>
              <w:t>Hoppbakke</w:t>
            </w:r>
            <w:r w:rsidR="00226092">
              <w:rPr>
                <w:noProof/>
                <w:webHidden/>
              </w:rPr>
              <w:tab/>
            </w:r>
            <w:r w:rsidR="00226092">
              <w:rPr>
                <w:noProof/>
                <w:webHidden/>
              </w:rPr>
              <w:fldChar w:fldCharType="begin"/>
            </w:r>
            <w:r w:rsidR="00226092">
              <w:rPr>
                <w:noProof/>
                <w:webHidden/>
              </w:rPr>
              <w:instrText xml:space="preserve"> PAGEREF _Toc162008579 \h </w:instrText>
            </w:r>
            <w:r w:rsidR="00226092">
              <w:rPr>
                <w:noProof/>
                <w:webHidden/>
              </w:rPr>
            </w:r>
            <w:r w:rsidR="00226092">
              <w:rPr>
                <w:noProof/>
                <w:webHidden/>
              </w:rPr>
              <w:fldChar w:fldCharType="separate"/>
            </w:r>
            <w:r w:rsidR="00226092">
              <w:rPr>
                <w:noProof/>
                <w:webHidden/>
              </w:rPr>
              <w:t>36</w:t>
            </w:r>
            <w:r w:rsidR="00226092">
              <w:rPr>
                <w:noProof/>
                <w:webHidden/>
              </w:rPr>
              <w:fldChar w:fldCharType="end"/>
            </w:r>
          </w:hyperlink>
        </w:p>
        <w:p w14:paraId="5C9AF93F" w14:textId="777F851C" w:rsidR="00226092" w:rsidRDefault="00000000">
          <w:pPr>
            <w:pStyle w:val="INNH3"/>
            <w:tabs>
              <w:tab w:val="left" w:pos="1200"/>
              <w:tab w:val="right" w:leader="dot" w:pos="9056"/>
            </w:tabs>
            <w:rPr>
              <w:noProof/>
              <w:kern w:val="2"/>
              <w:sz w:val="24"/>
              <w:szCs w:val="24"/>
              <w:lang w:eastAsia="nb-NO"/>
              <w14:ligatures w14:val="standardContextual"/>
            </w:rPr>
          </w:pPr>
          <w:hyperlink w:anchor="_Toc162008580" w:history="1">
            <w:r w:rsidR="00226092" w:rsidRPr="001738A5">
              <w:rPr>
                <w:rStyle w:val="Hyperkobling"/>
                <w:noProof/>
              </w:rPr>
              <w:t>6.3.9</w:t>
            </w:r>
            <w:r w:rsidR="00226092">
              <w:rPr>
                <w:noProof/>
                <w:kern w:val="2"/>
                <w:sz w:val="24"/>
                <w:szCs w:val="24"/>
                <w:lang w:eastAsia="nb-NO"/>
                <w14:ligatures w14:val="standardContextual"/>
              </w:rPr>
              <w:tab/>
            </w:r>
            <w:r w:rsidR="00226092" w:rsidRPr="001738A5">
              <w:rPr>
                <w:rStyle w:val="Hyperkobling"/>
                <w:noProof/>
              </w:rPr>
              <w:t>Klatrevegg</w:t>
            </w:r>
            <w:r w:rsidR="00226092">
              <w:rPr>
                <w:noProof/>
                <w:webHidden/>
              </w:rPr>
              <w:tab/>
            </w:r>
            <w:r w:rsidR="00226092">
              <w:rPr>
                <w:noProof/>
                <w:webHidden/>
              </w:rPr>
              <w:fldChar w:fldCharType="begin"/>
            </w:r>
            <w:r w:rsidR="00226092">
              <w:rPr>
                <w:noProof/>
                <w:webHidden/>
              </w:rPr>
              <w:instrText xml:space="preserve"> PAGEREF _Toc162008580 \h </w:instrText>
            </w:r>
            <w:r w:rsidR="00226092">
              <w:rPr>
                <w:noProof/>
                <w:webHidden/>
              </w:rPr>
            </w:r>
            <w:r w:rsidR="00226092">
              <w:rPr>
                <w:noProof/>
                <w:webHidden/>
              </w:rPr>
              <w:fldChar w:fldCharType="separate"/>
            </w:r>
            <w:r w:rsidR="00226092">
              <w:rPr>
                <w:noProof/>
                <w:webHidden/>
              </w:rPr>
              <w:t>36</w:t>
            </w:r>
            <w:r w:rsidR="00226092">
              <w:rPr>
                <w:noProof/>
                <w:webHidden/>
              </w:rPr>
              <w:fldChar w:fldCharType="end"/>
            </w:r>
          </w:hyperlink>
        </w:p>
        <w:p w14:paraId="4058D11C" w14:textId="565C3B52" w:rsidR="00226092" w:rsidRDefault="00000000">
          <w:pPr>
            <w:pStyle w:val="INNH3"/>
            <w:tabs>
              <w:tab w:val="left" w:pos="1440"/>
              <w:tab w:val="right" w:leader="dot" w:pos="9056"/>
            </w:tabs>
            <w:rPr>
              <w:noProof/>
              <w:kern w:val="2"/>
              <w:sz w:val="24"/>
              <w:szCs w:val="24"/>
              <w:lang w:eastAsia="nb-NO"/>
              <w14:ligatures w14:val="standardContextual"/>
            </w:rPr>
          </w:pPr>
          <w:hyperlink w:anchor="_Toc162008581" w:history="1">
            <w:r w:rsidR="00226092" w:rsidRPr="001738A5">
              <w:rPr>
                <w:rStyle w:val="Hyperkobling"/>
                <w:noProof/>
              </w:rPr>
              <w:t>6.3.10</w:t>
            </w:r>
            <w:r w:rsidR="00226092">
              <w:rPr>
                <w:noProof/>
                <w:kern w:val="2"/>
                <w:sz w:val="24"/>
                <w:szCs w:val="24"/>
                <w:lang w:eastAsia="nb-NO"/>
                <w14:ligatures w14:val="standardContextual"/>
              </w:rPr>
              <w:tab/>
            </w:r>
            <w:r w:rsidR="00226092" w:rsidRPr="001738A5">
              <w:rPr>
                <w:rStyle w:val="Hyperkobling"/>
                <w:noProof/>
              </w:rPr>
              <w:t>Ridebane</w:t>
            </w:r>
            <w:r w:rsidR="00226092">
              <w:rPr>
                <w:noProof/>
                <w:webHidden/>
              </w:rPr>
              <w:tab/>
            </w:r>
            <w:r w:rsidR="00226092">
              <w:rPr>
                <w:noProof/>
                <w:webHidden/>
              </w:rPr>
              <w:fldChar w:fldCharType="begin"/>
            </w:r>
            <w:r w:rsidR="00226092">
              <w:rPr>
                <w:noProof/>
                <w:webHidden/>
              </w:rPr>
              <w:instrText xml:space="preserve"> PAGEREF _Toc162008581 \h </w:instrText>
            </w:r>
            <w:r w:rsidR="00226092">
              <w:rPr>
                <w:noProof/>
                <w:webHidden/>
              </w:rPr>
            </w:r>
            <w:r w:rsidR="00226092">
              <w:rPr>
                <w:noProof/>
                <w:webHidden/>
              </w:rPr>
              <w:fldChar w:fldCharType="separate"/>
            </w:r>
            <w:r w:rsidR="00226092">
              <w:rPr>
                <w:noProof/>
                <w:webHidden/>
              </w:rPr>
              <w:t>36</w:t>
            </w:r>
            <w:r w:rsidR="00226092">
              <w:rPr>
                <w:noProof/>
                <w:webHidden/>
              </w:rPr>
              <w:fldChar w:fldCharType="end"/>
            </w:r>
          </w:hyperlink>
        </w:p>
        <w:p w14:paraId="2A5AF63D" w14:textId="71BA0DB6" w:rsidR="00226092" w:rsidRDefault="00000000">
          <w:pPr>
            <w:pStyle w:val="INNH3"/>
            <w:tabs>
              <w:tab w:val="left" w:pos="1440"/>
              <w:tab w:val="right" w:leader="dot" w:pos="9056"/>
            </w:tabs>
            <w:rPr>
              <w:noProof/>
              <w:kern w:val="2"/>
              <w:sz w:val="24"/>
              <w:szCs w:val="24"/>
              <w:lang w:eastAsia="nb-NO"/>
              <w14:ligatures w14:val="standardContextual"/>
            </w:rPr>
          </w:pPr>
          <w:hyperlink w:anchor="_Toc162008582" w:history="1">
            <w:r w:rsidR="00226092" w:rsidRPr="001738A5">
              <w:rPr>
                <w:rStyle w:val="Hyperkobling"/>
                <w:noProof/>
              </w:rPr>
              <w:t>6.3.11</w:t>
            </w:r>
            <w:r w:rsidR="00226092">
              <w:rPr>
                <w:noProof/>
                <w:kern w:val="2"/>
                <w:sz w:val="24"/>
                <w:szCs w:val="24"/>
                <w:lang w:eastAsia="nb-NO"/>
                <w14:ligatures w14:val="standardContextual"/>
              </w:rPr>
              <w:tab/>
            </w:r>
            <w:r w:rsidR="00226092" w:rsidRPr="001738A5">
              <w:rPr>
                <w:rStyle w:val="Hyperkobling"/>
                <w:noProof/>
              </w:rPr>
              <w:t>Skyteanlegg</w:t>
            </w:r>
            <w:r w:rsidR="00226092">
              <w:rPr>
                <w:noProof/>
                <w:webHidden/>
              </w:rPr>
              <w:tab/>
            </w:r>
            <w:r w:rsidR="00226092">
              <w:rPr>
                <w:noProof/>
                <w:webHidden/>
              </w:rPr>
              <w:fldChar w:fldCharType="begin"/>
            </w:r>
            <w:r w:rsidR="00226092">
              <w:rPr>
                <w:noProof/>
                <w:webHidden/>
              </w:rPr>
              <w:instrText xml:space="preserve"> PAGEREF _Toc162008582 \h </w:instrText>
            </w:r>
            <w:r w:rsidR="00226092">
              <w:rPr>
                <w:noProof/>
                <w:webHidden/>
              </w:rPr>
            </w:r>
            <w:r w:rsidR="00226092">
              <w:rPr>
                <w:noProof/>
                <w:webHidden/>
              </w:rPr>
              <w:fldChar w:fldCharType="separate"/>
            </w:r>
            <w:r w:rsidR="00226092">
              <w:rPr>
                <w:noProof/>
                <w:webHidden/>
              </w:rPr>
              <w:t>37</w:t>
            </w:r>
            <w:r w:rsidR="00226092">
              <w:rPr>
                <w:noProof/>
                <w:webHidden/>
              </w:rPr>
              <w:fldChar w:fldCharType="end"/>
            </w:r>
          </w:hyperlink>
        </w:p>
        <w:p w14:paraId="7EA55E8B" w14:textId="41405231"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83" w:history="1">
            <w:r w:rsidR="00226092" w:rsidRPr="001738A5">
              <w:rPr>
                <w:rStyle w:val="Hyperkobling"/>
                <w:noProof/>
              </w:rPr>
              <w:t>6.4</w:t>
            </w:r>
            <w:r w:rsidR="00226092">
              <w:rPr>
                <w:i w:val="0"/>
                <w:iCs w:val="0"/>
                <w:noProof/>
                <w:kern w:val="2"/>
                <w:sz w:val="24"/>
                <w:szCs w:val="24"/>
                <w:lang w:eastAsia="nb-NO"/>
                <w14:ligatures w14:val="standardContextual"/>
              </w:rPr>
              <w:tab/>
            </w:r>
            <w:r w:rsidR="00226092" w:rsidRPr="001738A5">
              <w:rPr>
                <w:rStyle w:val="Hyperkobling"/>
                <w:noProof/>
              </w:rPr>
              <w:t>Friluftsliv</w:t>
            </w:r>
            <w:r w:rsidR="00226092">
              <w:rPr>
                <w:noProof/>
                <w:webHidden/>
              </w:rPr>
              <w:tab/>
            </w:r>
            <w:r w:rsidR="00226092">
              <w:rPr>
                <w:noProof/>
                <w:webHidden/>
              </w:rPr>
              <w:fldChar w:fldCharType="begin"/>
            </w:r>
            <w:r w:rsidR="00226092">
              <w:rPr>
                <w:noProof/>
                <w:webHidden/>
              </w:rPr>
              <w:instrText xml:space="preserve"> PAGEREF _Toc162008583 \h </w:instrText>
            </w:r>
            <w:r w:rsidR="00226092">
              <w:rPr>
                <w:noProof/>
                <w:webHidden/>
              </w:rPr>
            </w:r>
            <w:r w:rsidR="00226092">
              <w:rPr>
                <w:noProof/>
                <w:webHidden/>
              </w:rPr>
              <w:fldChar w:fldCharType="separate"/>
            </w:r>
            <w:r w:rsidR="00226092">
              <w:rPr>
                <w:noProof/>
                <w:webHidden/>
              </w:rPr>
              <w:t>37</w:t>
            </w:r>
            <w:r w:rsidR="00226092">
              <w:rPr>
                <w:noProof/>
                <w:webHidden/>
              </w:rPr>
              <w:fldChar w:fldCharType="end"/>
            </w:r>
          </w:hyperlink>
        </w:p>
        <w:p w14:paraId="2928F947" w14:textId="6EC2CBEB" w:rsidR="00226092" w:rsidRDefault="00000000">
          <w:pPr>
            <w:pStyle w:val="INNH3"/>
            <w:tabs>
              <w:tab w:val="left" w:pos="1200"/>
              <w:tab w:val="right" w:leader="dot" w:pos="9056"/>
            </w:tabs>
            <w:rPr>
              <w:noProof/>
              <w:kern w:val="2"/>
              <w:sz w:val="24"/>
              <w:szCs w:val="24"/>
              <w:lang w:eastAsia="nb-NO"/>
              <w14:ligatures w14:val="standardContextual"/>
            </w:rPr>
          </w:pPr>
          <w:hyperlink w:anchor="_Toc162008584" w:history="1">
            <w:r w:rsidR="00226092" w:rsidRPr="001738A5">
              <w:rPr>
                <w:rStyle w:val="Hyperkobling"/>
                <w:noProof/>
              </w:rPr>
              <w:t>6.4.1</w:t>
            </w:r>
            <w:r w:rsidR="00226092">
              <w:rPr>
                <w:noProof/>
                <w:kern w:val="2"/>
                <w:sz w:val="24"/>
                <w:szCs w:val="24"/>
                <w:lang w:eastAsia="nb-NO"/>
                <w14:ligatures w14:val="standardContextual"/>
              </w:rPr>
              <w:tab/>
            </w:r>
            <w:r w:rsidR="00226092" w:rsidRPr="001738A5">
              <w:rPr>
                <w:rStyle w:val="Hyperkobling"/>
                <w:noProof/>
              </w:rPr>
              <w:t>Friluftslivskartlegging</w:t>
            </w:r>
            <w:r w:rsidR="00226092">
              <w:rPr>
                <w:noProof/>
                <w:webHidden/>
              </w:rPr>
              <w:tab/>
            </w:r>
            <w:r w:rsidR="00226092">
              <w:rPr>
                <w:noProof/>
                <w:webHidden/>
              </w:rPr>
              <w:fldChar w:fldCharType="begin"/>
            </w:r>
            <w:r w:rsidR="00226092">
              <w:rPr>
                <w:noProof/>
                <w:webHidden/>
              </w:rPr>
              <w:instrText xml:space="preserve"> PAGEREF _Toc162008584 \h </w:instrText>
            </w:r>
            <w:r w:rsidR="00226092">
              <w:rPr>
                <w:noProof/>
                <w:webHidden/>
              </w:rPr>
            </w:r>
            <w:r w:rsidR="00226092">
              <w:rPr>
                <w:noProof/>
                <w:webHidden/>
              </w:rPr>
              <w:fldChar w:fldCharType="separate"/>
            </w:r>
            <w:r w:rsidR="00226092">
              <w:rPr>
                <w:noProof/>
                <w:webHidden/>
              </w:rPr>
              <w:t>39</w:t>
            </w:r>
            <w:r w:rsidR="00226092">
              <w:rPr>
                <w:noProof/>
                <w:webHidden/>
              </w:rPr>
              <w:fldChar w:fldCharType="end"/>
            </w:r>
          </w:hyperlink>
        </w:p>
        <w:p w14:paraId="23EFD929" w14:textId="64EC4461" w:rsidR="00226092" w:rsidRDefault="00000000">
          <w:pPr>
            <w:pStyle w:val="INNH3"/>
            <w:tabs>
              <w:tab w:val="left" w:pos="1200"/>
              <w:tab w:val="right" w:leader="dot" w:pos="9056"/>
            </w:tabs>
            <w:rPr>
              <w:noProof/>
              <w:kern w:val="2"/>
              <w:sz w:val="24"/>
              <w:szCs w:val="24"/>
              <w:lang w:eastAsia="nb-NO"/>
              <w14:ligatures w14:val="standardContextual"/>
            </w:rPr>
          </w:pPr>
          <w:hyperlink w:anchor="_Toc162008585" w:history="1">
            <w:r w:rsidR="00226092" w:rsidRPr="001738A5">
              <w:rPr>
                <w:rStyle w:val="Hyperkobling"/>
                <w:noProof/>
              </w:rPr>
              <w:t>6.4.2</w:t>
            </w:r>
            <w:r w:rsidR="00226092">
              <w:rPr>
                <w:noProof/>
                <w:kern w:val="2"/>
                <w:sz w:val="24"/>
                <w:szCs w:val="24"/>
                <w:lang w:eastAsia="nb-NO"/>
                <w14:ligatures w14:val="standardContextual"/>
              </w:rPr>
              <w:tab/>
            </w:r>
            <w:r w:rsidR="00226092" w:rsidRPr="001738A5">
              <w:rPr>
                <w:rStyle w:val="Hyperkobling"/>
                <w:noProof/>
              </w:rPr>
              <w:t>Nord-Troms friluftsråd – Friluftsliv for alle til alle årstider!</w:t>
            </w:r>
            <w:r w:rsidR="00226092">
              <w:rPr>
                <w:noProof/>
                <w:webHidden/>
              </w:rPr>
              <w:tab/>
            </w:r>
            <w:r w:rsidR="00226092">
              <w:rPr>
                <w:noProof/>
                <w:webHidden/>
              </w:rPr>
              <w:fldChar w:fldCharType="begin"/>
            </w:r>
            <w:r w:rsidR="00226092">
              <w:rPr>
                <w:noProof/>
                <w:webHidden/>
              </w:rPr>
              <w:instrText xml:space="preserve"> PAGEREF _Toc162008585 \h </w:instrText>
            </w:r>
            <w:r w:rsidR="00226092">
              <w:rPr>
                <w:noProof/>
                <w:webHidden/>
              </w:rPr>
            </w:r>
            <w:r w:rsidR="00226092">
              <w:rPr>
                <w:noProof/>
                <w:webHidden/>
              </w:rPr>
              <w:fldChar w:fldCharType="separate"/>
            </w:r>
            <w:r w:rsidR="00226092">
              <w:rPr>
                <w:noProof/>
                <w:webHidden/>
              </w:rPr>
              <w:t>40</w:t>
            </w:r>
            <w:r w:rsidR="00226092">
              <w:rPr>
                <w:noProof/>
                <w:webHidden/>
              </w:rPr>
              <w:fldChar w:fldCharType="end"/>
            </w:r>
          </w:hyperlink>
        </w:p>
        <w:p w14:paraId="436AAE7F" w14:textId="631B275E" w:rsidR="00226092" w:rsidRDefault="00000000">
          <w:pPr>
            <w:pStyle w:val="INNH3"/>
            <w:tabs>
              <w:tab w:val="left" w:pos="1200"/>
              <w:tab w:val="right" w:leader="dot" w:pos="9056"/>
            </w:tabs>
            <w:rPr>
              <w:noProof/>
              <w:kern w:val="2"/>
              <w:sz w:val="24"/>
              <w:szCs w:val="24"/>
              <w:lang w:eastAsia="nb-NO"/>
              <w14:ligatures w14:val="standardContextual"/>
            </w:rPr>
          </w:pPr>
          <w:hyperlink w:anchor="_Toc162008586" w:history="1">
            <w:r w:rsidR="00226092" w:rsidRPr="001738A5">
              <w:rPr>
                <w:rStyle w:val="Hyperkobling"/>
                <w:noProof/>
              </w:rPr>
              <w:t>6.4.3</w:t>
            </w:r>
            <w:r w:rsidR="00226092">
              <w:rPr>
                <w:noProof/>
                <w:kern w:val="2"/>
                <w:sz w:val="24"/>
                <w:szCs w:val="24"/>
                <w:lang w:eastAsia="nb-NO"/>
                <w14:ligatures w14:val="standardContextual"/>
              </w:rPr>
              <w:tab/>
            </w:r>
            <w:r w:rsidR="00226092" w:rsidRPr="001738A5">
              <w:rPr>
                <w:rStyle w:val="Hyperkobling"/>
                <w:noProof/>
              </w:rPr>
              <w:t>Landskapsvernområder</w:t>
            </w:r>
            <w:r w:rsidR="00226092">
              <w:rPr>
                <w:noProof/>
                <w:webHidden/>
              </w:rPr>
              <w:tab/>
            </w:r>
            <w:r w:rsidR="00226092">
              <w:rPr>
                <w:noProof/>
                <w:webHidden/>
              </w:rPr>
              <w:fldChar w:fldCharType="begin"/>
            </w:r>
            <w:r w:rsidR="00226092">
              <w:rPr>
                <w:noProof/>
                <w:webHidden/>
              </w:rPr>
              <w:instrText xml:space="preserve"> PAGEREF _Toc162008586 \h </w:instrText>
            </w:r>
            <w:r w:rsidR="00226092">
              <w:rPr>
                <w:noProof/>
                <w:webHidden/>
              </w:rPr>
            </w:r>
            <w:r w:rsidR="00226092">
              <w:rPr>
                <w:noProof/>
                <w:webHidden/>
              </w:rPr>
              <w:fldChar w:fldCharType="separate"/>
            </w:r>
            <w:r w:rsidR="00226092">
              <w:rPr>
                <w:noProof/>
                <w:webHidden/>
              </w:rPr>
              <w:t>40</w:t>
            </w:r>
            <w:r w:rsidR="00226092">
              <w:rPr>
                <w:noProof/>
                <w:webHidden/>
              </w:rPr>
              <w:fldChar w:fldCharType="end"/>
            </w:r>
          </w:hyperlink>
        </w:p>
        <w:p w14:paraId="6EB5053E" w14:textId="09B9DA47" w:rsidR="00226092" w:rsidRDefault="00000000">
          <w:pPr>
            <w:pStyle w:val="INNH3"/>
            <w:tabs>
              <w:tab w:val="left" w:pos="1200"/>
              <w:tab w:val="right" w:leader="dot" w:pos="9056"/>
            </w:tabs>
            <w:rPr>
              <w:noProof/>
              <w:kern w:val="2"/>
              <w:sz w:val="24"/>
              <w:szCs w:val="24"/>
              <w:lang w:eastAsia="nb-NO"/>
              <w14:ligatures w14:val="standardContextual"/>
            </w:rPr>
          </w:pPr>
          <w:hyperlink w:anchor="_Toc162008587" w:history="1">
            <w:r w:rsidR="00226092" w:rsidRPr="001738A5">
              <w:rPr>
                <w:rStyle w:val="Hyperkobling"/>
                <w:noProof/>
              </w:rPr>
              <w:t>6.4.4</w:t>
            </w:r>
            <w:r w:rsidR="00226092">
              <w:rPr>
                <w:noProof/>
                <w:kern w:val="2"/>
                <w:sz w:val="24"/>
                <w:szCs w:val="24"/>
                <w:lang w:eastAsia="nb-NO"/>
                <w14:ligatures w14:val="standardContextual"/>
              </w:rPr>
              <w:tab/>
            </w:r>
            <w:r w:rsidR="00226092" w:rsidRPr="001738A5">
              <w:rPr>
                <w:rStyle w:val="Hyperkobling"/>
                <w:noProof/>
              </w:rPr>
              <w:t>Hytter</w:t>
            </w:r>
            <w:r w:rsidR="00226092">
              <w:rPr>
                <w:noProof/>
                <w:webHidden/>
              </w:rPr>
              <w:tab/>
            </w:r>
            <w:r w:rsidR="00226092">
              <w:rPr>
                <w:noProof/>
                <w:webHidden/>
              </w:rPr>
              <w:fldChar w:fldCharType="begin"/>
            </w:r>
            <w:r w:rsidR="00226092">
              <w:rPr>
                <w:noProof/>
                <w:webHidden/>
              </w:rPr>
              <w:instrText xml:space="preserve"> PAGEREF _Toc162008587 \h </w:instrText>
            </w:r>
            <w:r w:rsidR="00226092">
              <w:rPr>
                <w:noProof/>
                <w:webHidden/>
              </w:rPr>
            </w:r>
            <w:r w:rsidR="00226092">
              <w:rPr>
                <w:noProof/>
                <w:webHidden/>
              </w:rPr>
              <w:fldChar w:fldCharType="separate"/>
            </w:r>
            <w:r w:rsidR="00226092">
              <w:rPr>
                <w:noProof/>
                <w:webHidden/>
              </w:rPr>
              <w:t>41</w:t>
            </w:r>
            <w:r w:rsidR="00226092">
              <w:rPr>
                <w:noProof/>
                <w:webHidden/>
              </w:rPr>
              <w:fldChar w:fldCharType="end"/>
            </w:r>
          </w:hyperlink>
        </w:p>
        <w:p w14:paraId="319703D3" w14:textId="459402C0" w:rsidR="00226092" w:rsidRDefault="00000000">
          <w:pPr>
            <w:pStyle w:val="INNH3"/>
            <w:tabs>
              <w:tab w:val="left" w:pos="1200"/>
              <w:tab w:val="right" w:leader="dot" w:pos="9056"/>
            </w:tabs>
            <w:rPr>
              <w:noProof/>
              <w:kern w:val="2"/>
              <w:sz w:val="24"/>
              <w:szCs w:val="24"/>
              <w:lang w:eastAsia="nb-NO"/>
              <w14:ligatures w14:val="standardContextual"/>
            </w:rPr>
          </w:pPr>
          <w:hyperlink w:anchor="_Toc162008588" w:history="1">
            <w:r w:rsidR="00226092" w:rsidRPr="001738A5">
              <w:rPr>
                <w:rStyle w:val="Hyperkobling"/>
                <w:noProof/>
              </w:rPr>
              <w:t>6.4.5</w:t>
            </w:r>
            <w:r w:rsidR="00226092">
              <w:rPr>
                <w:noProof/>
                <w:kern w:val="2"/>
                <w:sz w:val="24"/>
                <w:szCs w:val="24"/>
                <w:lang w:eastAsia="nb-NO"/>
                <w14:ligatures w14:val="standardContextual"/>
              </w:rPr>
              <w:tab/>
            </w:r>
            <w:r w:rsidR="00226092" w:rsidRPr="001738A5">
              <w:rPr>
                <w:rStyle w:val="Hyperkobling"/>
                <w:noProof/>
              </w:rPr>
              <w:t>Gammer</w:t>
            </w:r>
            <w:r w:rsidR="00226092">
              <w:rPr>
                <w:noProof/>
                <w:webHidden/>
              </w:rPr>
              <w:tab/>
            </w:r>
            <w:r w:rsidR="00226092">
              <w:rPr>
                <w:noProof/>
                <w:webHidden/>
              </w:rPr>
              <w:fldChar w:fldCharType="begin"/>
            </w:r>
            <w:r w:rsidR="00226092">
              <w:rPr>
                <w:noProof/>
                <w:webHidden/>
              </w:rPr>
              <w:instrText xml:space="preserve"> PAGEREF _Toc162008588 \h </w:instrText>
            </w:r>
            <w:r w:rsidR="00226092">
              <w:rPr>
                <w:noProof/>
                <w:webHidden/>
              </w:rPr>
            </w:r>
            <w:r w:rsidR="00226092">
              <w:rPr>
                <w:noProof/>
                <w:webHidden/>
              </w:rPr>
              <w:fldChar w:fldCharType="separate"/>
            </w:r>
            <w:r w:rsidR="00226092">
              <w:rPr>
                <w:noProof/>
                <w:webHidden/>
              </w:rPr>
              <w:t>41</w:t>
            </w:r>
            <w:r w:rsidR="00226092">
              <w:rPr>
                <w:noProof/>
                <w:webHidden/>
              </w:rPr>
              <w:fldChar w:fldCharType="end"/>
            </w:r>
          </w:hyperlink>
        </w:p>
        <w:p w14:paraId="097A8980" w14:textId="5F7CBEE5" w:rsidR="00226092" w:rsidRDefault="00000000">
          <w:pPr>
            <w:pStyle w:val="INNH3"/>
            <w:tabs>
              <w:tab w:val="left" w:pos="1200"/>
              <w:tab w:val="right" w:leader="dot" w:pos="9056"/>
            </w:tabs>
            <w:rPr>
              <w:noProof/>
              <w:kern w:val="2"/>
              <w:sz w:val="24"/>
              <w:szCs w:val="24"/>
              <w:lang w:eastAsia="nb-NO"/>
              <w14:ligatures w14:val="standardContextual"/>
            </w:rPr>
          </w:pPr>
          <w:hyperlink w:anchor="_Toc162008589" w:history="1">
            <w:r w:rsidR="00226092" w:rsidRPr="001738A5">
              <w:rPr>
                <w:rStyle w:val="Hyperkobling"/>
                <w:noProof/>
              </w:rPr>
              <w:t>6.4.6</w:t>
            </w:r>
            <w:r w:rsidR="00226092">
              <w:rPr>
                <w:noProof/>
                <w:kern w:val="2"/>
                <w:sz w:val="24"/>
                <w:szCs w:val="24"/>
                <w:lang w:eastAsia="nb-NO"/>
                <w14:ligatures w14:val="standardContextual"/>
              </w:rPr>
              <w:tab/>
            </w:r>
            <w:r w:rsidR="00226092" w:rsidRPr="001738A5">
              <w:rPr>
                <w:rStyle w:val="Hyperkobling"/>
                <w:noProof/>
              </w:rPr>
              <w:t>Turløyper</w:t>
            </w:r>
            <w:r w:rsidR="00226092">
              <w:rPr>
                <w:noProof/>
                <w:webHidden/>
              </w:rPr>
              <w:tab/>
            </w:r>
            <w:r w:rsidR="00226092">
              <w:rPr>
                <w:noProof/>
                <w:webHidden/>
              </w:rPr>
              <w:fldChar w:fldCharType="begin"/>
            </w:r>
            <w:r w:rsidR="00226092">
              <w:rPr>
                <w:noProof/>
                <w:webHidden/>
              </w:rPr>
              <w:instrText xml:space="preserve"> PAGEREF _Toc162008589 \h </w:instrText>
            </w:r>
            <w:r w:rsidR="00226092">
              <w:rPr>
                <w:noProof/>
                <w:webHidden/>
              </w:rPr>
            </w:r>
            <w:r w:rsidR="00226092">
              <w:rPr>
                <w:noProof/>
                <w:webHidden/>
              </w:rPr>
              <w:fldChar w:fldCharType="separate"/>
            </w:r>
            <w:r w:rsidR="00226092">
              <w:rPr>
                <w:noProof/>
                <w:webHidden/>
              </w:rPr>
              <w:t>42</w:t>
            </w:r>
            <w:r w:rsidR="00226092">
              <w:rPr>
                <w:noProof/>
                <w:webHidden/>
              </w:rPr>
              <w:fldChar w:fldCharType="end"/>
            </w:r>
          </w:hyperlink>
        </w:p>
        <w:p w14:paraId="3CF9B0CB" w14:textId="23B34474" w:rsidR="00226092" w:rsidRDefault="00000000">
          <w:pPr>
            <w:pStyle w:val="INNH3"/>
            <w:tabs>
              <w:tab w:val="left" w:pos="1200"/>
              <w:tab w:val="right" w:leader="dot" w:pos="9056"/>
            </w:tabs>
            <w:rPr>
              <w:noProof/>
              <w:kern w:val="2"/>
              <w:sz w:val="24"/>
              <w:szCs w:val="24"/>
              <w:lang w:eastAsia="nb-NO"/>
              <w14:ligatures w14:val="standardContextual"/>
            </w:rPr>
          </w:pPr>
          <w:hyperlink w:anchor="_Toc162008590" w:history="1">
            <w:r w:rsidR="00226092" w:rsidRPr="001738A5">
              <w:rPr>
                <w:rStyle w:val="Hyperkobling"/>
                <w:noProof/>
              </w:rPr>
              <w:t>6.4.7</w:t>
            </w:r>
            <w:r w:rsidR="00226092">
              <w:rPr>
                <w:noProof/>
                <w:kern w:val="2"/>
                <w:sz w:val="24"/>
                <w:szCs w:val="24"/>
                <w:lang w:eastAsia="nb-NO"/>
                <w14:ligatures w14:val="standardContextual"/>
              </w:rPr>
              <w:tab/>
            </w:r>
            <w:r w:rsidR="00226092" w:rsidRPr="001738A5">
              <w:rPr>
                <w:rStyle w:val="Hyperkobling"/>
                <w:noProof/>
              </w:rPr>
              <w:t>Temaplan for Stier, løyper og friluftsliv.</w:t>
            </w:r>
            <w:r w:rsidR="00226092">
              <w:rPr>
                <w:noProof/>
                <w:webHidden/>
              </w:rPr>
              <w:tab/>
            </w:r>
            <w:r w:rsidR="00226092">
              <w:rPr>
                <w:noProof/>
                <w:webHidden/>
              </w:rPr>
              <w:fldChar w:fldCharType="begin"/>
            </w:r>
            <w:r w:rsidR="00226092">
              <w:rPr>
                <w:noProof/>
                <w:webHidden/>
              </w:rPr>
              <w:instrText xml:space="preserve"> PAGEREF _Toc162008590 \h </w:instrText>
            </w:r>
            <w:r w:rsidR="00226092">
              <w:rPr>
                <w:noProof/>
                <w:webHidden/>
              </w:rPr>
            </w:r>
            <w:r w:rsidR="00226092">
              <w:rPr>
                <w:noProof/>
                <w:webHidden/>
              </w:rPr>
              <w:fldChar w:fldCharType="separate"/>
            </w:r>
            <w:r w:rsidR="00226092">
              <w:rPr>
                <w:noProof/>
                <w:webHidden/>
              </w:rPr>
              <w:t>43</w:t>
            </w:r>
            <w:r w:rsidR="00226092">
              <w:rPr>
                <w:noProof/>
                <w:webHidden/>
              </w:rPr>
              <w:fldChar w:fldCharType="end"/>
            </w:r>
          </w:hyperlink>
        </w:p>
        <w:p w14:paraId="5200258D" w14:textId="663BBC60" w:rsidR="00226092" w:rsidRDefault="00000000">
          <w:pPr>
            <w:pStyle w:val="INNH3"/>
            <w:tabs>
              <w:tab w:val="left" w:pos="1200"/>
              <w:tab w:val="right" w:leader="dot" w:pos="9056"/>
            </w:tabs>
            <w:rPr>
              <w:noProof/>
              <w:kern w:val="2"/>
              <w:sz w:val="24"/>
              <w:szCs w:val="24"/>
              <w:lang w:eastAsia="nb-NO"/>
              <w14:ligatures w14:val="standardContextual"/>
            </w:rPr>
          </w:pPr>
          <w:hyperlink w:anchor="_Toc162008591" w:history="1">
            <w:r w:rsidR="00226092" w:rsidRPr="001738A5">
              <w:rPr>
                <w:rStyle w:val="Hyperkobling"/>
                <w:noProof/>
              </w:rPr>
              <w:t>6.4.8</w:t>
            </w:r>
            <w:r w:rsidR="00226092">
              <w:rPr>
                <w:noProof/>
                <w:kern w:val="2"/>
                <w:sz w:val="24"/>
                <w:szCs w:val="24"/>
                <w:lang w:eastAsia="nb-NO"/>
                <w14:ligatures w14:val="standardContextual"/>
              </w:rPr>
              <w:tab/>
            </w:r>
            <w:r w:rsidR="00226092" w:rsidRPr="001738A5">
              <w:rPr>
                <w:rStyle w:val="Hyperkobling"/>
                <w:noProof/>
              </w:rPr>
              <w:t>Skiløyper</w:t>
            </w:r>
            <w:r w:rsidR="00226092">
              <w:rPr>
                <w:noProof/>
                <w:webHidden/>
              </w:rPr>
              <w:tab/>
            </w:r>
            <w:r w:rsidR="00226092">
              <w:rPr>
                <w:noProof/>
                <w:webHidden/>
              </w:rPr>
              <w:fldChar w:fldCharType="begin"/>
            </w:r>
            <w:r w:rsidR="00226092">
              <w:rPr>
                <w:noProof/>
                <w:webHidden/>
              </w:rPr>
              <w:instrText xml:space="preserve"> PAGEREF _Toc162008591 \h </w:instrText>
            </w:r>
            <w:r w:rsidR="00226092">
              <w:rPr>
                <w:noProof/>
                <w:webHidden/>
              </w:rPr>
            </w:r>
            <w:r w:rsidR="00226092">
              <w:rPr>
                <w:noProof/>
                <w:webHidden/>
              </w:rPr>
              <w:fldChar w:fldCharType="separate"/>
            </w:r>
            <w:r w:rsidR="00226092">
              <w:rPr>
                <w:noProof/>
                <w:webHidden/>
              </w:rPr>
              <w:t>45</w:t>
            </w:r>
            <w:r w:rsidR="00226092">
              <w:rPr>
                <w:noProof/>
                <w:webHidden/>
              </w:rPr>
              <w:fldChar w:fldCharType="end"/>
            </w:r>
          </w:hyperlink>
        </w:p>
        <w:p w14:paraId="6AAD68D6" w14:textId="1BE580B4" w:rsidR="00226092" w:rsidRDefault="00000000">
          <w:pPr>
            <w:pStyle w:val="INNH3"/>
            <w:tabs>
              <w:tab w:val="left" w:pos="1200"/>
              <w:tab w:val="right" w:leader="dot" w:pos="9056"/>
            </w:tabs>
            <w:rPr>
              <w:noProof/>
              <w:kern w:val="2"/>
              <w:sz w:val="24"/>
              <w:szCs w:val="24"/>
              <w:lang w:eastAsia="nb-NO"/>
              <w14:ligatures w14:val="standardContextual"/>
            </w:rPr>
          </w:pPr>
          <w:hyperlink w:anchor="_Toc162008592" w:history="1">
            <w:r w:rsidR="00226092" w:rsidRPr="001738A5">
              <w:rPr>
                <w:rStyle w:val="Hyperkobling"/>
                <w:noProof/>
              </w:rPr>
              <w:t>6.4.9</w:t>
            </w:r>
            <w:r w:rsidR="00226092">
              <w:rPr>
                <w:noProof/>
                <w:kern w:val="2"/>
                <w:sz w:val="24"/>
                <w:szCs w:val="24"/>
                <w:lang w:eastAsia="nb-NO"/>
                <w14:ligatures w14:val="standardContextual"/>
              </w:rPr>
              <w:tab/>
            </w:r>
            <w:r w:rsidR="00226092" w:rsidRPr="001738A5">
              <w:rPr>
                <w:rStyle w:val="Hyperkobling"/>
                <w:noProof/>
              </w:rPr>
              <w:t>Fiskeplasser</w:t>
            </w:r>
            <w:r w:rsidR="00226092">
              <w:rPr>
                <w:noProof/>
                <w:webHidden/>
              </w:rPr>
              <w:tab/>
            </w:r>
            <w:r w:rsidR="00226092">
              <w:rPr>
                <w:noProof/>
                <w:webHidden/>
              </w:rPr>
              <w:fldChar w:fldCharType="begin"/>
            </w:r>
            <w:r w:rsidR="00226092">
              <w:rPr>
                <w:noProof/>
                <w:webHidden/>
              </w:rPr>
              <w:instrText xml:space="preserve"> PAGEREF _Toc162008592 \h </w:instrText>
            </w:r>
            <w:r w:rsidR="00226092">
              <w:rPr>
                <w:noProof/>
                <w:webHidden/>
              </w:rPr>
            </w:r>
            <w:r w:rsidR="00226092">
              <w:rPr>
                <w:noProof/>
                <w:webHidden/>
              </w:rPr>
              <w:fldChar w:fldCharType="separate"/>
            </w:r>
            <w:r w:rsidR="00226092">
              <w:rPr>
                <w:noProof/>
                <w:webHidden/>
              </w:rPr>
              <w:t>45</w:t>
            </w:r>
            <w:r w:rsidR="00226092">
              <w:rPr>
                <w:noProof/>
                <w:webHidden/>
              </w:rPr>
              <w:fldChar w:fldCharType="end"/>
            </w:r>
          </w:hyperlink>
        </w:p>
        <w:p w14:paraId="199BD90C" w14:textId="4A7C15D8" w:rsidR="00226092" w:rsidRDefault="00000000">
          <w:pPr>
            <w:pStyle w:val="INNH3"/>
            <w:tabs>
              <w:tab w:val="left" w:pos="1440"/>
              <w:tab w:val="right" w:leader="dot" w:pos="9056"/>
            </w:tabs>
            <w:rPr>
              <w:noProof/>
              <w:kern w:val="2"/>
              <w:sz w:val="24"/>
              <w:szCs w:val="24"/>
              <w:lang w:eastAsia="nb-NO"/>
              <w14:ligatures w14:val="standardContextual"/>
            </w:rPr>
          </w:pPr>
          <w:hyperlink w:anchor="_Toc162008593" w:history="1">
            <w:r w:rsidR="00226092" w:rsidRPr="001738A5">
              <w:rPr>
                <w:rStyle w:val="Hyperkobling"/>
                <w:noProof/>
              </w:rPr>
              <w:t>6.4.10</w:t>
            </w:r>
            <w:r w:rsidR="00226092">
              <w:rPr>
                <w:noProof/>
                <w:kern w:val="2"/>
                <w:sz w:val="24"/>
                <w:szCs w:val="24"/>
                <w:lang w:eastAsia="nb-NO"/>
                <w14:ligatures w14:val="standardContextual"/>
              </w:rPr>
              <w:tab/>
            </w:r>
            <w:r w:rsidR="00226092" w:rsidRPr="001738A5">
              <w:rPr>
                <w:rStyle w:val="Hyperkobling"/>
                <w:noProof/>
              </w:rPr>
              <w:t>Gapahuker og grillhytter</w:t>
            </w:r>
            <w:r w:rsidR="00226092">
              <w:rPr>
                <w:noProof/>
                <w:webHidden/>
              </w:rPr>
              <w:tab/>
            </w:r>
            <w:r w:rsidR="00226092">
              <w:rPr>
                <w:noProof/>
                <w:webHidden/>
              </w:rPr>
              <w:fldChar w:fldCharType="begin"/>
            </w:r>
            <w:r w:rsidR="00226092">
              <w:rPr>
                <w:noProof/>
                <w:webHidden/>
              </w:rPr>
              <w:instrText xml:space="preserve"> PAGEREF _Toc162008593 \h </w:instrText>
            </w:r>
            <w:r w:rsidR="00226092">
              <w:rPr>
                <w:noProof/>
                <w:webHidden/>
              </w:rPr>
            </w:r>
            <w:r w:rsidR="00226092">
              <w:rPr>
                <w:noProof/>
                <w:webHidden/>
              </w:rPr>
              <w:fldChar w:fldCharType="separate"/>
            </w:r>
            <w:r w:rsidR="00226092">
              <w:rPr>
                <w:noProof/>
                <w:webHidden/>
              </w:rPr>
              <w:t>45</w:t>
            </w:r>
            <w:r w:rsidR="00226092">
              <w:rPr>
                <w:noProof/>
                <w:webHidden/>
              </w:rPr>
              <w:fldChar w:fldCharType="end"/>
            </w:r>
          </w:hyperlink>
        </w:p>
        <w:p w14:paraId="0AE26C24" w14:textId="6634DD23" w:rsidR="00226092" w:rsidRDefault="00000000">
          <w:pPr>
            <w:pStyle w:val="INNH3"/>
            <w:tabs>
              <w:tab w:val="left" w:pos="1440"/>
              <w:tab w:val="right" w:leader="dot" w:pos="9056"/>
            </w:tabs>
            <w:rPr>
              <w:noProof/>
              <w:kern w:val="2"/>
              <w:sz w:val="24"/>
              <w:szCs w:val="24"/>
              <w:lang w:eastAsia="nb-NO"/>
              <w14:ligatures w14:val="standardContextual"/>
            </w:rPr>
          </w:pPr>
          <w:hyperlink w:anchor="_Toc162008594" w:history="1">
            <w:r w:rsidR="00226092" w:rsidRPr="001738A5">
              <w:rPr>
                <w:rStyle w:val="Hyperkobling"/>
                <w:noProof/>
              </w:rPr>
              <w:t>6.4.11</w:t>
            </w:r>
            <w:r w:rsidR="00226092">
              <w:rPr>
                <w:noProof/>
                <w:kern w:val="2"/>
                <w:sz w:val="24"/>
                <w:szCs w:val="24"/>
                <w:lang w:eastAsia="nb-NO"/>
                <w14:ligatures w14:val="standardContextual"/>
              </w:rPr>
              <w:tab/>
            </w:r>
            <w:r w:rsidR="00226092" w:rsidRPr="001738A5">
              <w:rPr>
                <w:rStyle w:val="Hyperkobling"/>
                <w:noProof/>
              </w:rPr>
              <w:t>Benker</w:t>
            </w:r>
            <w:r w:rsidR="00226092">
              <w:rPr>
                <w:noProof/>
                <w:webHidden/>
              </w:rPr>
              <w:tab/>
            </w:r>
            <w:r w:rsidR="00226092">
              <w:rPr>
                <w:noProof/>
                <w:webHidden/>
              </w:rPr>
              <w:fldChar w:fldCharType="begin"/>
            </w:r>
            <w:r w:rsidR="00226092">
              <w:rPr>
                <w:noProof/>
                <w:webHidden/>
              </w:rPr>
              <w:instrText xml:space="preserve"> PAGEREF _Toc162008594 \h </w:instrText>
            </w:r>
            <w:r w:rsidR="00226092">
              <w:rPr>
                <w:noProof/>
                <w:webHidden/>
              </w:rPr>
            </w:r>
            <w:r w:rsidR="00226092">
              <w:rPr>
                <w:noProof/>
                <w:webHidden/>
              </w:rPr>
              <w:fldChar w:fldCharType="separate"/>
            </w:r>
            <w:r w:rsidR="00226092">
              <w:rPr>
                <w:noProof/>
                <w:webHidden/>
              </w:rPr>
              <w:t>46</w:t>
            </w:r>
            <w:r w:rsidR="00226092">
              <w:rPr>
                <w:noProof/>
                <w:webHidden/>
              </w:rPr>
              <w:fldChar w:fldCharType="end"/>
            </w:r>
          </w:hyperlink>
        </w:p>
        <w:p w14:paraId="2B5B5F32" w14:textId="24CFB580" w:rsidR="00226092" w:rsidRDefault="00000000">
          <w:pPr>
            <w:pStyle w:val="INNH3"/>
            <w:tabs>
              <w:tab w:val="left" w:pos="1440"/>
              <w:tab w:val="right" w:leader="dot" w:pos="9056"/>
            </w:tabs>
            <w:rPr>
              <w:noProof/>
              <w:kern w:val="2"/>
              <w:sz w:val="24"/>
              <w:szCs w:val="24"/>
              <w:lang w:eastAsia="nb-NO"/>
              <w14:ligatures w14:val="standardContextual"/>
            </w:rPr>
          </w:pPr>
          <w:hyperlink w:anchor="_Toc162008595" w:history="1">
            <w:r w:rsidR="00226092" w:rsidRPr="001738A5">
              <w:rPr>
                <w:rStyle w:val="Hyperkobling"/>
                <w:noProof/>
              </w:rPr>
              <w:t>6.4.12</w:t>
            </w:r>
            <w:r w:rsidR="00226092">
              <w:rPr>
                <w:noProof/>
                <w:kern w:val="2"/>
                <w:sz w:val="24"/>
                <w:szCs w:val="24"/>
                <w:lang w:eastAsia="nb-NO"/>
                <w14:ligatures w14:val="standardContextual"/>
              </w:rPr>
              <w:tab/>
            </w:r>
            <w:r w:rsidR="00226092" w:rsidRPr="001738A5">
              <w:rPr>
                <w:rStyle w:val="Hyperkobling"/>
                <w:noProof/>
              </w:rPr>
              <w:t>Bade- og flytebrygger</w:t>
            </w:r>
            <w:r w:rsidR="00226092">
              <w:rPr>
                <w:noProof/>
                <w:webHidden/>
              </w:rPr>
              <w:tab/>
            </w:r>
            <w:r w:rsidR="00226092">
              <w:rPr>
                <w:noProof/>
                <w:webHidden/>
              </w:rPr>
              <w:fldChar w:fldCharType="begin"/>
            </w:r>
            <w:r w:rsidR="00226092">
              <w:rPr>
                <w:noProof/>
                <w:webHidden/>
              </w:rPr>
              <w:instrText xml:space="preserve"> PAGEREF _Toc162008595 \h </w:instrText>
            </w:r>
            <w:r w:rsidR="00226092">
              <w:rPr>
                <w:noProof/>
                <w:webHidden/>
              </w:rPr>
            </w:r>
            <w:r w:rsidR="00226092">
              <w:rPr>
                <w:noProof/>
                <w:webHidden/>
              </w:rPr>
              <w:fldChar w:fldCharType="separate"/>
            </w:r>
            <w:r w:rsidR="00226092">
              <w:rPr>
                <w:noProof/>
                <w:webHidden/>
              </w:rPr>
              <w:t>46</w:t>
            </w:r>
            <w:r w:rsidR="00226092">
              <w:rPr>
                <w:noProof/>
                <w:webHidden/>
              </w:rPr>
              <w:fldChar w:fldCharType="end"/>
            </w:r>
          </w:hyperlink>
        </w:p>
        <w:p w14:paraId="6B5FCAE4" w14:textId="4546D2C1" w:rsidR="00226092" w:rsidRDefault="00000000">
          <w:pPr>
            <w:pStyle w:val="INNH3"/>
            <w:tabs>
              <w:tab w:val="left" w:pos="1440"/>
              <w:tab w:val="right" w:leader="dot" w:pos="9056"/>
            </w:tabs>
            <w:rPr>
              <w:noProof/>
              <w:kern w:val="2"/>
              <w:sz w:val="24"/>
              <w:szCs w:val="24"/>
              <w:lang w:eastAsia="nb-NO"/>
              <w14:ligatures w14:val="standardContextual"/>
            </w:rPr>
          </w:pPr>
          <w:hyperlink w:anchor="_Toc162008596" w:history="1">
            <w:r w:rsidR="00226092" w:rsidRPr="001738A5">
              <w:rPr>
                <w:rStyle w:val="Hyperkobling"/>
                <w:noProof/>
              </w:rPr>
              <w:t>6.4.13</w:t>
            </w:r>
            <w:r w:rsidR="00226092">
              <w:rPr>
                <w:noProof/>
                <w:kern w:val="2"/>
                <w:sz w:val="24"/>
                <w:szCs w:val="24"/>
                <w:lang w:eastAsia="nb-NO"/>
                <w14:ligatures w14:val="standardContextual"/>
              </w:rPr>
              <w:tab/>
            </w:r>
            <w:r w:rsidR="00226092" w:rsidRPr="001738A5">
              <w:rPr>
                <w:rStyle w:val="Hyperkobling"/>
                <w:noProof/>
              </w:rPr>
              <w:t>Rasteplasser og utkikkspunkt</w:t>
            </w:r>
            <w:r w:rsidR="00226092">
              <w:rPr>
                <w:noProof/>
                <w:webHidden/>
              </w:rPr>
              <w:tab/>
            </w:r>
            <w:r w:rsidR="00226092">
              <w:rPr>
                <w:noProof/>
                <w:webHidden/>
              </w:rPr>
              <w:fldChar w:fldCharType="begin"/>
            </w:r>
            <w:r w:rsidR="00226092">
              <w:rPr>
                <w:noProof/>
                <w:webHidden/>
              </w:rPr>
              <w:instrText xml:space="preserve"> PAGEREF _Toc162008596 \h </w:instrText>
            </w:r>
            <w:r w:rsidR="00226092">
              <w:rPr>
                <w:noProof/>
                <w:webHidden/>
              </w:rPr>
            </w:r>
            <w:r w:rsidR="00226092">
              <w:rPr>
                <w:noProof/>
                <w:webHidden/>
              </w:rPr>
              <w:fldChar w:fldCharType="separate"/>
            </w:r>
            <w:r w:rsidR="00226092">
              <w:rPr>
                <w:noProof/>
                <w:webHidden/>
              </w:rPr>
              <w:t>46</w:t>
            </w:r>
            <w:r w:rsidR="00226092">
              <w:rPr>
                <w:noProof/>
                <w:webHidden/>
              </w:rPr>
              <w:fldChar w:fldCharType="end"/>
            </w:r>
          </w:hyperlink>
        </w:p>
        <w:p w14:paraId="54F782D7" w14:textId="63AA4A13" w:rsidR="00226092" w:rsidRDefault="00000000">
          <w:pPr>
            <w:pStyle w:val="INNH3"/>
            <w:tabs>
              <w:tab w:val="left" w:pos="1440"/>
              <w:tab w:val="right" w:leader="dot" w:pos="9056"/>
            </w:tabs>
            <w:rPr>
              <w:noProof/>
              <w:kern w:val="2"/>
              <w:sz w:val="24"/>
              <w:szCs w:val="24"/>
              <w:lang w:eastAsia="nb-NO"/>
              <w14:ligatures w14:val="standardContextual"/>
            </w:rPr>
          </w:pPr>
          <w:hyperlink w:anchor="_Toc162008597" w:history="1">
            <w:r w:rsidR="00226092" w:rsidRPr="001738A5">
              <w:rPr>
                <w:rStyle w:val="Hyperkobling"/>
                <w:noProof/>
              </w:rPr>
              <w:t>6.4.14</w:t>
            </w:r>
            <w:r w:rsidR="00226092">
              <w:rPr>
                <w:noProof/>
                <w:kern w:val="2"/>
                <w:sz w:val="24"/>
                <w:szCs w:val="24"/>
                <w:lang w:eastAsia="nb-NO"/>
                <w14:ligatures w14:val="standardContextual"/>
              </w:rPr>
              <w:tab/>
            </w:r>
            <w:r w:rsidR="00226092" w:rsidRPr="001738A5">
              <w:rPr>
                <w:rStyle w:val="Hyperkobling"/>
                <w:noProof/>
              </w:rPr>
              <w:t>Parkeringsplasser</w:t>
            </w:r>
            <w:r w:rsidR="00226092">
              <w:rPr>
                <w:noProof/>
                <w:webHidden/>
              </w:rPr>
              <w:tab/>
            </w:r>
            <w:r w:rsidR="00226092">
              <w:rPr>
                <w:noProof/>
                <w:webHidden/>
              </w:rPr>
              <w:fldChar w:fldCharType="begin"/>
            </w:r>
            <w:r w:rsidR="00226092">
              <w:rPr>
                <w:noProof/>
                <w:webHidden/>
              </w:rPr>
              <w:instrText xml:space="preserve"> PAGEREF _Toc162008597 \h </w:instrText>
            </w:r>
            <w:r w:rsidR="00226092">
              <w:rPr>
                <w:noProof/>
                <w:webHidden/>
              </w:rPr>
            </w:r>
            <w:r w:rsidR="00226092">
              <w:rPr>
                <w:noProof/>
                <w:webHidden/>
              </w:rPr>
              <w:fldChar w:fldCharType="separate"/>
            </w:r>
            <w:r w:rsidR="00226092">
              <w:rPr>
                <w:noProof/>
                <w:webHidden/>
              </w:rPr>
              <w:t>47</w:t>
            </w:r>
            <w:r w:rsidR="00226092">
              <w:rPr>
                <w:noProof/>
                <w:webHidden/>
              </w:rPr>
              <w:fldChar w:fldCharType="end"/>
            </w:r>
          </w:hyperlink>
        </w:p>
        <w:p w14:paraId="36634F3E" w14:textId="4F33A424" w:rsidR="00226092" w:rsidRDefault="00000000">
          <w:pPr>
            <w:pStyle w:val="INNH3"/>
            <w:tabs>
              <w:tab w:val="left" w:pos="1440"/>
              <w:tab w:val="right" w:leader="dot" w:pos="9056"/>
            </w:tabs>
            <w:rPr>
              <w:noProof/>
              <w:kern w:val="2"/>
              <w:sz w:val="24"/>
              <w:szCs w:val="24"/>
              <w:lang w:eastAsia="nb-NO"/>
              <w14:ligatures w14:val="standardContextual"/>
            </w:rPr>
          </w:pPr>
          <w:hyperlink w:anchor="_Toc162008598" w:history="1">
            <w:r w:rsidR="00226092" w:rsidRPr="001738A5">
              <w:rPr>
                <w:rStyle w:val="Hyperkobling"/>
                <w:noProof/>
              </w:rPr>
              <w:t>6.4.15</w:t>
            </w:r>
            <w:r w:rsidR="00226092">
              <w:rPr>
                <w:noProof/>
                <w:kern w:val="2"/>
                <w:sz w:val="24"/>
                <w:szCs w:val="24"/>
                <w:lang w:eastAsia="nb-NO"/>
                <w14:ligatures w14:val="standardContextual"/>
              </w:rPr>
              <w:tab/>
            </w:r>
            <w:r w:rsidR="00226092" w:rsidRPr="001738A5">
              <w:rPr>
                <w:rStyle w:val="Hyperkobling"/>
                <w:noProof/>
              </w:rPr>
              <w:t>Toalett og søppelhåndtering</w:t>
            </w:r>
            <w:r w:rsidR="00226092">
              <w:rPr>
                <w:noProof/>
                <w:webHidden/>
              </w:rPr>
              <w:tab/>
            </w:r>
            <w:r w:rsidR="00226092">
              <w:rPr>
                <w:noProof/>
                <w:webHidden/>
              </w:rPr>
              <w:fldChar w:fldCharType="begin"/>
            </w:r>
            <w:r w:rsidR="00226092">
              <w:rPr>
                <w:noProof/>
                <w:webHidden/>
              </w:rPr>
              <w:instrText xml:space="preserve"> PAGEREF _Toc162008598 \h </w:instrText>
            </w:r>
            <w:r w:rsidR="00226092">
              <w:rPr>
                <w:noProof/>
                <w:webHidden/>
              </w:rPr>
            </w:r>
            <w:r w:rsidR="00226092">
              <w:rPr>
                <w:noProof/>
                <w:webHidden/>
              </w:rPr>
              <w:fldChar w:fldCharType="separate"/>
            </w:r>
            <w:r w:rsidR="00226092">
              <w:rPr>
                <w:noProof/>
                <w:webHidden/>
              </w:rPr>
              <w:t>48</w:t>
            </w:r>
            <w:r w:rsidR="00226092">
              <w:rPr>
                <w:noProof/>
                <w:webHidden/>
              </w:rPr>
              <w:fldChar w:fldCharType="end"/>
            </w:r>
          </w:hyperlink>
        </w:p>
        <w:p w14:paraId="1AE3CEE6" w14:textId="1A45F583" w:rsidR="00226092" w:rsidRDefault="00000000">
          <w:pPr>
            <w:pStyle w:val="INNH2"/>
            <w:tabs>
              <w:tab w:val="left" w:pos="960"/>
              <w:tab w:val="right" w:leader="dot" w:pos="9056"/>
            </w:tabs>
            <w:rPr>
              <w:i w:val="0"/>
              <w:iCs w:val="0"/>
              <w:noProof/>
              <w:kern w:val="2"/>
              <w:sz w:val="24"/>
              <w:szCs w:val="24"/>
              <w:lang w:eastAsia="nb-NO"/>
              <w14:ligatures w14:val="standardContextual"/>
            </w:rPr>
          </w:pPr>
          <w:hyperlink w:anchor="_Toc162008599" w:history="1">
            <w:r w:rsidR="00226092" w:rsidRPr="001738A5">
              <w:rPr>
                <w:rStyle w:val="Hyperkobling"/>
                <w:noProof/>
              </w:rPr>
              <w:t>6.5</w:t>
            </w:r>
            <w:r w:rsidR="00226092">
              <w:rPr>
                <w:i w:val="0"/>
                <w:iCs w:val="0"/>
                <w:noProof/>
                <w:kern w:val="2"/>
                <w:sz w:val="24"/>
                <w:szCs w:val="24"/>
                <w:lang w:eastAsia="nb-NO"/>
                <w14:ligatures w14:val="standardContextual"/>
              </w:rPr>
              <w:tab/>
            </w:r>
            <w:r w:rsidR="00226092" w:rsidRPr="001738A5">
              <w:rPr>
                <w:rStyle w:val="Hyperkobling"/>
                <w:noProof/>
              </w:rPr>
              <w:t>Kultur</w:t>
            </w:r>
            <w:r w:rsidR="00226092">
              <w:rPr>
                <w:noProof/>
                <w:webHidden/>
              </w:rPr>
              <w:tab/>
            </w:r>
            <w:r w:rsidR="00226092">
              <w:rPr>
                <w:noProof/>
                <w:webHidden/>
              </w:rPr>
              <w:fldChar w:fldCharType="begin"/>
            </w:r>
            <w:r w:rsidR="00226092">
              <w:rPr>
                <w:noProof/>
                <w:webHidden/>
              </w:rPr>
              <w:instrText xml:space="preserve"> PAGEREF _Toc162008599 \h </w:instrText>
            </w:r>
            <w:r w:rsidR="00226092">
              <w:rPr>
                <w:noProof/>
                <w:webHidden/>
              </w:rPr>
            </w:r>
            <w:r w:rsidR="00226092">
              <w:rPr>
                <w:noProof/>
                <w:webHidden/>
              </w:rPr>
              <w:fldChar w:fldCharType="separate"/>
            </w:r>
            <w:r w:rsidR="00226092">
              <w:rPr>
                <w:noProof/>
                <w:webHidden/>
              </w:rPr>
              <w:t>50</w:t>
            </w:r>
            <w:r w:rsidR="00226092">
              <w:rPr>
                <w:noProof/>
                <w:webHidden/>
              </w:rPr>
              <w:fldChar w:fldCharType="end"/>
            </w:r>
          </w:hyperlink>
        </w:p>
        <w:p w14:paraId="30850B12" w14:textId="6AABE3D0" w:rsidR="00226092" w:rsidRDefault="00000000">
          <w:pPr>
            <w:pStyle w:val="INNH3"/>
            <w:tabs>
              <w:tab w:val="left" w:pos="1200"/>
              <w:tab w:val="right" w:leader="dot" w:pos="9056"/>
            </w:tabs>
            <w:rPr>
              <w:noProof/>
              <w:kern w:val="2"/>
              <w:sz w:val="24"/>
              <w:szCs w:val="24"/>
              <w:lang w:eastAsia="nb-NO"/>
              <w14:ligatures w14:val="standardContextual"/>
            </w:rPr>
          </w:pPr>
          <w:hyperlink w:anchor="_Toc162008600" w:history="1">
            <w:r w:rsidR="00226092" w:rsidRPr="001738A5">
              <w:rPr>
                <w:rStyle w:val="Hyperkobling"/>
                <w:noProof/>
              </w:rPr>
              <w:t>6.5.1</w:t>
            </w:r>
            <w:r w:rsidR="00226092">
              <w:rPr>
                <w:noProof/>
                <w:kern w:val="2"/>
                <w:sz w:val="24"/>
                <w:szCs w:val="24"/>
                <w:lang w:eastAsia="nb-NO"/>
                <w14:ligatures w14:val="standardContextual"/>
              </w:rPr>
              <w:tab/>
            </w:r>
            <w:r w:rsidR="00226092" w:rsidRPr="001738A5">
              <w:rPr>
                <w:rStyle w:val="Hyperkobling"/>
                <w:noProof/>
              </w:rPr>
              <w:t>Kvænangen Flerbrukshus</w:t>
            </w:r>
            <w:r w:rsidR="00226092">
              <w:rPr>
                <w:noProof/>
                <w:webHidden/>
              </w:rPr>
              <w:tab/>
            </w:r>
            <w:r w:rsidR="00226092">
              <w:rPr>
                <w:noProof/>
                <w:webHidden/>
              </w:rPr>
              <w:fldChar w:fldCharType="begin"/>
            </w:r>
            <w:r w:rsidR="00226092">
              <w:rPr>
                <w:noProof/>
                <w:webHidden/>
              </w:rPr>
              <w:instrText xml:space="preserve"> PAGEREF _Toc162008600 \h </w:instrText>
            </w:r>
            <w:r w:rsidR="00226092">
              <w:rPr>
                <w:noProof/>
                <w:webHidden/>
              </w:rPr>
            </w:r>
            <w:r w:rsidR="00226092">
              <w:rPr>
                <w:noProof/>
                <w:webHidden/>
              </w:rPr>
              <w:fldChar w:fldCharType="separate"/>
            </w:r>
            <w:r w:rsidR="00226092">
              <w:rPr>
                <w:noProof/>
                <w:webHidden/>
              </w:rPr>
              <w:t>51</w:t>
            </w:r>
            <w:r w:rsidR="00226092">
              <w:rPr>
                <w:noProof/>
                <w:webHidden/>
              </w:rPr>
              <w:fldChar w:fldCharType="end"/>
            </w:r>
          </w:hyperlink>
        </w:p>
        <w:p w14:paraId="7B06903F" w14:textId="52CBE099" w:rsidR="00226092" w:rsidRDefault="00000000">
          <w:pPr>
            <w:pStyle w:val="INNH3"/>
            <w:tabs>
              <w:tab w:val="left" w:pos="1200"/>
              <w:tab w:val="right" w:leader="dot" w:pos="9056"/>
            </w:tabs>
            <w:rPr>
              <w:noProof/>
              <w:kern w:val="2"/>
              <w:sz w:val="24"/>
              <w:szCs w:val="24"/>
              <w:lang w:eastAsia="nb-NO"/>
              <w14:ligatures w14:val="standardContextual"/>
            </w:rPr>
          </w:pPr>
          <w:hyperlink w:anchor="_Toc162008601" w:history="1">
            <w:r w:rsidR="00226092" w:rsidRPr="001738A5">
              <w:rPr>
                <w:rStyle w:val="Hyperkobling"/>
                <w:noProof/>
              </w:rPr>
              <w:t>6.5.2</w:t>
            </w:r>
            <w:r w:rsidR="00226092">
              <w:rPr>
                <w:noProof/>
                <w:kern w:val="2"/>
                <w:sz w:val="24"/>
                <w:szCs w:val="24"/>
                <w:lang w:eastAsia="nb-NO"/>
                <w14:ligatures w14:val="standardContextual"/>
              </w:rPr>
              <w:tab/>
            </w:r>
            <w:r w:rsidR="00226092" w:rsidRPr="001738A5">
              <w:rPr>
                <w:rStyle w:val="Hyperkobling"/>
                <w:noProof/>
              </w:rPr>
              <w:t>Kulturskolen</w:t>
            </w:r>
            <w:r w:rsidR="00226092">
              <w:rPr>
                <w:noProof/>
                <w:webHidden/>
              </w:rPr>
              <w:tab/>
            </w:r>
            <w:r w:rsidR="00226092">
              <w:rPr>
                <w:noProof/>
                <w:webHidden/>
              </w:rPr>
              <w:fldChar w:fldCharType="begin"/>
            </w:r>
            <w:r w:rsidR="00226092">
              <w:rPr>
                <w:noProof/>
                <w:webHidden/>
              </w:rPr>
              <w:instrText xml:space="preserve"> PAGEREF _Toc162008601 \h </w:instrText>
            </w:r>
            <w:r w:rsidR="00226092">
              <w:rPr>
                <w:noProof/>
                <w:webHidden/>
              </w:rPr>
            </w:r>
            <w:r w:rsidR="00226092">
              <w:rPr>
                <w:noProof/>
                <w:webHidden/>
              </w:rPr>
              <w:fldChar w:fldCharType="separate"/>
            </w:r>
            <w:r w:rsidR="00226092">
              <w:rPr>
                <w:noProof/>
                <w:webHidden/>
              </w:rPr>
              <w:t>52</w:t>
            </w:r>
            <w:r w:rsidR="00226092">
              <w:rPr>
                <w:noProof/>
                <w:webHidden/>
              </w:rPr>
              <w:fldChar w:fldCharType="end"/>
            </w:r>
          </w:hyperlink>
        </w:p>
        <w:p w14:paraId="45D8B181" w14:textId="53C09AED" w:rsidR="00226092" w:rsidRDefault="00000000">
          <w:pPr>
            <w:pStyle w:val="INNH3"/>
            <w:tabs>
              <w:tab w:val="left" w:pos="1200"/>
              <w:tab w:val="right" w:leader="dot" w:pos="9056"/>
            </w:tabs>
            <w:rPr>
              <w:noProof/>
              <w:kern w:val="2"/>
              <w:sz w:val="24"/>
              <w:szCs w:val="24"/>
              <w:lang w:eastAsia="nb-NO"/>
              <w14:ligatures w14:val="standardContextual"/>
            </w:rPr>
          </w:pPr>
          <w:hyperlink w:anchor="_Toc162008602" w:history="1">
            <w:r w:rsidR="00226092" w:rsidRPr="001738A5">
              <w:rPr>
                <w:rStyle w:val="Hyperkobling"/>
                <w:noProof/>
              </w:rPr>
              <w:t>6.5.3</w:t>
            </w:r>
            <w:r w:rsidR="00226092">
              <w:rPr>
                <w:noProof/>
                <w:kern w:val="2"/>
                <w:sz w:val="24"/>
                <w:szCs w:val="24"/>
                <w:lang w:eastAsia="nb-NO"/>
                <w14:ligatures w14:val="standardContextual"/>
              </w:rPr>
              <w:tab/>
            </w:r>
            <w:r w:rsidR="00226092" w:rsidRPr="001738A5">
              <w:rPr>
                <w:rStyle w:val="Hyperkobling"/>
                <w:noProof/>
              </w:rPr>
              <w:t>Bibliotek</w:t>
            </w:r>
            <w:r w:rsidR="00226092">
              <w:rPr>
                <w:noProof/>
                <w:webHidden/>
              </w:rPr>
              <w:tab/>
            </w:r>
            <w:r w:rsidR="00226092">
              <w:rPr>
                <w:noProof/>
                <w:webHidden/>
              </w:rPr>
              <w:fldChar w:fldCharType="begin"/>
            </w:r>
            <w:r w:rsidR="00226092">
              <w:rPr>
                <w:noProof/>
                <w:webHidden/>
              </w:rPr>
              <w:instrText xml:space="preserve"> PAGEREF _Toc162008602 \h </w:instrText>
            </w:r>
            <w:r w:rsidR="00226092">
              <w:rPr>
                <w:noProof/>
                <w:webHidden/>
              </w:rPr>
            </w:r>
            <w:r w:rsidR="00226092">
              <w:rPr>
                <w:noProof/>
                <w:webHidden/>
              </w:rPr>
              <w:fldChar w:fldCharType="separate"/>
            </w:r>
            <w:r w:rsidR="00226092">
              <w:rPr>
                <w:noProof/>
                <w:webHidden/>
              </w:rPr>
              <w:t>53</w:t>
            </w:r>
            <w:r w:rsidR="00226092">
              <w:rPr>
                <w:noProof/>
                <w:webHidden/>
              </w:rPr>
              <w:fldChar w:fldCharType="end"/>
            </w:r>
          </w:hyperlink>
        </w:p>
        <w:p w14:paraId="251E7C01" w14:textId="15108BDC" w:rsidR="00226092" w:rsidRDefault="00000000">
          <w:pPr>
            <w:pStyle w:val="INNH3"/>
            <w:tabs>
              <w:tab w:val="left" w:pos="1200"/>
              <w:tab w:val="right" w:leader="dot" w:pos="9056"/>
            </w:tabs>
            <w:rPr>
              <w:noProof/>
              <w:kern w:val="2"/>
              <w:sz w:val="24"/>
              <w:szCs w:val="24"/>
              <w:lang w:eastAsia="nb-NO"/>
              <w14:ligatures w14:val="standardContextual"/>
            </w:rPr>
          </w:pPr>
          <w:hyperlink w:anchor="_Toc162008603" w:history="1">
            <w:r w:rsidR="00226092" w:rsidRPr="001738A5">
              <w:rPr>
                <w:rStyle w:val="Hyperkobling"/>
                <w:noProof/>
              </w:rPr>
              <w:t>6.5.4</w:t>
            </w:r>
            <w:r w:rsidR="00226092">
              <w:rPr>
                <w:noProof/>
                <w:kern w:val="2"/>
                <w:sz w:val="24"/>
                <w:szCs w:val="24"/>
                <w:lang w:eastAsia="nb-NO"/>
                <w14:ligatures w14:val="standardContextual"/>
              </w:rPr>
              <w:tab/>
            </w:r>
            <w:r w:rsidR="00226092" w:rsidRPr="001738A5">
              <w:rPr>
                <w:rStyle w:val="Hyperkobling"/>
                <w:noProof/>
              </w:rPr>
              <w:t>Kvænangen språksenter</w:t>
            </w:r>
            <w:r w:rsidR="00226092">
              <w:rPr>
                <w:noProof/>
                <w:webHidden/>
              </w:rPr>
              <w:tab/>
            </w:r>
            <w:r w:rsidR="00226092">
              <w:rPr>
                <w:noProof/>
                <w:webHidden/>
              </w:rPr>
              <w:fldChar w:fldCharType="begin"/>
            </w:r>
            <w:r w:rsidR="00226092">
              <w:rPr>
                <w:noProof/>
                <w:webHidden/>
              </w:rPr>
              <w:instrText xml:space="preserve"> PAGEREF _Toc162008603 \h </w:instrText>
            </w:r>
            <w:r w:rsidR="00226092">
              <w:rPr>
                <w:noProof/>
                <w:webHidden/>
              </w:rPr>
            </w:r>
            <w:r w:rsidR="00226092">
              <w:rPr>
                <w:noProof/>
                <w:webHidden/>
              </w:rPr>
              <w:fldChar w:fldCharType="separate"/>
            </w:r>
            <w:r w:rsidR="00226092">
              <w:rPr>
                <w:noProof/>
                <w:webHidden/>
              </w:rPr>
              <w:t>53</w:t>
            </w:r>
            <w:r w:rsidR="00226092">
              <w:rPr>
                <w:noProof/>
                <w:webHidden/>
              </w:rPr>
              <w:fldChar w:fldCharType="end"/>
            </w:r>
          </w:hyperlink>
        </w:p>
        <w:p w14:paraId="1D87F98C" w14:textId="27FAE994" w:rsidR="00226092" w:rsidRDefault="00000000">
          <w:pPr>
            <w:pStyle w:val="INNH3"/>
            <w:tabs>
              <w:tab w:val="left" w:pos="1200"/>
              <w:tab w:val="right" w:leader="dot" w:pos="9056"/>
            </w:tabs>
            <w:rPr>
              <w:noProof/>
              <w:kern w:val="2"/>
              <w:sz w:val="24"/>
              <w:szCs w:val="24"/>
              <w:lang w:eastAsia="nb-NO"/>
              <w14:ligatures w14:val="standardContextual"/>
            </w:rPr>
          </w:pPr>
          <w:hyperlink w:anchor="_Toc162008604" w:history="1">
            <w:r w:rsidR="00226092" w:rsidRPr="001738A5">
              <w:rPr>
                <w:rStyle w:val="Hyperkobling"/>
                <w:noProof/>
              </w:rPr>
              <w:t>6.5.5</w:t>
            </w:r>
            <w:r w:rsidR="00226092">
              <w:rPr>
                <w:noProof/>
                <w:kern w:val="2"/>
                <w:sz w:val="24"/>
                <w:szCs w:val="24"/>
                <w:lang w:eastAsia="nb-NO"/>
                <w14:ligatures w14:val="standardContextual"/>
              </w:rPr>
              <w:tab/>
            </w:r>
            <w:r w:rsidR="00226092" w:rsidRPr="001738A5">
              <w:rPr>
                <w:rStyle w:val="Hyperkobling"/>
                <w:noProof/>
              </w:rPr>
              <w:t>Nord-Troms museum</w:t>
            </w:r>
            <w:r w:rsidR="00226092">
              <w:rPr>
                <w:noProof/>
                <w:webHidden/>
              </w:rPr>
              <w:tab/>
            </w:r>
            <w:r w:rsidR="00226092">
              <w:rPr>
                <w:noProof/>
                <w:webHidden/>
              </w:rPr>
              <w:fldChar w:fldCharType="begin"/>
            </w:r>
            <w:r w:rsidR="00226092">
              <w:rPr>
                <w:noProof/>
                <w:webHidden/>
              </w:rPr>
              <w:instrText xml:space="preserve"> PAGEREF _Toc162008604 \h </w:instrText>
            </w:r>
            <w:r w:rsidR="00226092">
              <w:rPr>
                <w:noProof/>
                <w:webHidden/>
              </w:rPr>
            </w:r>
            <w:r w:rsidR="00226092">
              <w:rPr>
                <w:noProof/>
                <w:webHidden/>
              </w:rPr>
              <w:fldChar w:fldCharType="separate"/>
            </w:r>
            <w:r w:rsidR="00226092">
              <w:rPr>
                <w:noProof/>
                <w:webHidden/>
              </w:rPr>
              <w:t>53</w:t>
            </w:r>
            <w:r w:rsidR="00226092">
              <w:rPr>
                <w:noProof/>
                <w:webHidden/>
              </w:rPr>
              <w:fldChar w:fldCharType="end"/>
            </w:r>
          </w:hyperlink>
        </w:p>
        <w:p w14:paraId="047D38C5" w14:textId="23E7AB8F" w:rsidR="00226092" w:rsidRDefault="00000000">
          <w:pPr>
            <w:pStyle w:val="INNH3"/>
            <w:tabs>
              <w:tab w:val="left" w:pos="1200"/>
              <w:tab w:val="right" w:leader="dot" w:pos="9056"/>
            </w:tabs>
            <w:rPr>
              <w:noProof/>
              <w:kern w:val="2"/>
              <w:sz w:val="24"/>
              <w:szCs w:val="24"/>
              <w:lang w:eastAsia="nb-NO"/>
              <w14:ligatures w14:val="standardContextual"/>
            </w:rPr>
          </w:pPr>
          <w:hyperlink w:anchor="_Toc162008605" w:history="1">
            <w:r w:rsidR="00226092" w:rsidRPr="001738A5">
              <w:rPr>
                <w:rStyle w:val="Hyperkobling"/>
                <w:noProof/>
              </w:rPr>
              <w:t>6.5.6</w:t>
            </w:r>
            <w:r w:rsidR="00226092">
              <w:rPr>
                <w:noProof/>
                <w:kern w:val="2"/>
                <w:sz w:val="24"/>
                <w:szCs w:val="24"/>
                <w:lang w:eastAsia="nb-NO"/>
                <w14:ligatures w14:val="standardContextual"/>
              </w:rPr>
              <w:tab/>
            </w:r>
            <w:r w:rsidR="00226092" w:rsidRPr="001738A5">
              <w:rPr>
                <w:rStyle w:val="Hyperkobling"/>
                <w:noProof/>
              </w:rPr>
              <w:t>Kunstutstillinger</w:t>
            </w:r>
            <w:r w:rsidR="00226092">
              <w:rPr>
                <w:noProof/>
                <w:webHidden/>
              </w:rPr>
              <w:tab/>
            </w:r>
            <w:r w:rsidR="00226092">
              <w:rPr>
                <w:noProof/>
                <w:webHidden/>
              </w:rPr>
              <w:fldChar w:fldCharType="begin"/>
            </w:r>
            <w:r w:rsidR="00226092">
              <w:rPr>
                <w:noProof/>
                <w:webHidden/>
              </w:rPr>
              <w:instrText xml:space="preserve"> PAGEREF _Toc162008605 \h </w:instrText>
            </w:r>
            <w:r w:rsidR="00226092">
              <w:rPr>
                <w:noProof/>
                <w:webHidden/>
              </w:rPr>
            </w:r>
            <w:r w:rsidR="00226092">
              <w:rPr>
                <w:noProof/>
                <w:webHidden/>
              </w:rPr>
              <w:fldChar w:fldCharType="separate"/>
            </w:r>
            <w:r w:rsidR="00226092">
              <w:rPr>
                <w:noProof/>
                <w:webHidden/>
              </w:rPr>
              <w:t>54</w:t>
            </w:r>
            <w:r w:rsidR="00226092">
              <w:rPr>
                <w:noProof/>
                <w:webHidden/>
              </w:rPr>
              <w:fldChar w:fldCharType="end"/>
            </w:r>
          </w:hyperlink>
        </w:p>
        <w:p w14:paraId="52F786ED" w14:textId="7526386D" w:rsidR="00226092" w:rsidRDefault="00000000">
          <w:pPr>
            <w:pStyle w:val="INNH3"/>
            <w:tabs>
              <w:tab w:val="left" w:pos="1200"/>
              <w:tab w:val="right" w:leader="dot" w:pos="9056"/>
            </w:tabs>
            <w:rPr>
              <w:noProof/>
              <w:kern w:val="2"/>
              <w:sz w:val="24"/>
              <w:szCs w:val="24"/>
              <w:lang w:eastAsia="nb-NO"/>
              <w14:ligatures w14:val="standardContextual"/>
            </w:rPr>
          </w:pPr>
          <w:hyperlink w:anchor="_Toc162008606" w:history="1">
            <w:r w:rsidR="00226092" w:rsidRPr="001738A5">
              <w:rPr>
                <w:rStyle w:val="Hyperkobling"/>
                <w:noProof/>
              </w:rPr>
              <w:t>6.5.7</w:t>
            </w:r>
            <w:r w:rsidR="00226092">
              <w:rPr>
                <w:noProof/>
                <w:kern w:val="2"/>
                <w:sz w:val="24"/>
                <w:szCs w:val="24"/>
                <w:lang w:eastAsia="nb-NO"/>
                <w14:ligatures w14:val="standardContextual"/>
              </w:rPr>
              <w:tab/>
            </w:r>
            <w:r w:rsidR="00226092" w:rsidRPr="001738A5">
              <w:rPr>
                <w:rStyle w:val="Hyperkobling"/>
                <w:noProof/>
              </w:rPr>
              <w:t>Kultursti</w:t>
            </w:r>
            <w:r w:rsidR="00226092">
              <w:rPr>
                <w:noProof/>
                <w:webHidden/>
              </w:rPr>
              <w:tab/>
            </w:r>
            <w:r w:rsidR="00226092">
              <w:rPr>
                <w:noProof/>
                <w:webHidden/>
              </w:rPr>
              <w:fldChar w:fldCharType="begin"/>
            </w:r>
            <w:r w:rsidR="00226092">
              <w:rPr>
                <w:noProof/>
                <w:webHidden/>
              </w:rPr>
              <w:instrText xml:space="preserve"> PAGEREF _Toc162008606 \h </w:instrText>
            </w:r>
            <w:r w:rsidR="00226092">
              <w:rPr>
                <w:noProof/>
                <w:webHidden/>
              </w:rPr>
            </w:r>
            <w:r w:rsidR="00226092">
              <w:rPr>
                <w:noProof/>
                <w:webHidden/>
              </w:rPr>
              <w:fldChar w:fldCharType="separate"/>
            </w:r>
            <w:r w:rsidR="00226092">
              <w:rPr>
                <w:noProof/>
                <w:webHidden/>
              </w:rPr>
              <w:t>54</w:t>
            </w:r>
            <w:r w:rsidR="00226092">
              <w:rPr>
                <w:noProof/>
                <w:webHidden/>
              </w:rPr>
              <w:fldChar w:fldCharType="end"/>
            </w:r>
          </w:hyperlink>
        </w:p>
        <w:p w14:paraId="7D001620" w14:textId="2EE64769" w:rsidR="00226092" w:rsidRDefault="00000000">
          <w:pPr>
            <w:pStyle w:val="INNH3"/>
            <w:tabs>
              <w:tab w:val="left" w:pos="1200"/>
              <w:tab w:val="right" w:leader="dot" w:pos="9056"/>
            </w:tabs>
            <w:rPr>
              <w:noProof/>
              <w:kern w:val="2"/>
              <w:sz w:val="24"/>
              <w:szCs w:val="24"/>
              <w:lang w:eastAsia="nb-NO"/>
              <w14:ligatures w14:val="standardContextual"/>
            </w:rPr>
          </w:pPr>
          <w:hyperlink w:anchor="_Toc162008607" w:history="1">
            <w:r w:rsidR="00226092" w:rsidRPr="001738A5">
              <w:rPr>
                <w:rStyle w:val="Hyperkobling"/>
                <w:noProof/>
              </w:rPr>
              <w:t>6.5.8</w:t>
            </w:r>
            <w:r w:rsidR="00226092">
              <w:rPr>
                <w:noProof/>
                <w:kern w:val="2"/>
                <w:sz w:val="24"/>
                <w:szCs w:val="24"/>
                <w:lang w:eastAsia="nb-NO"/>
                <w14:ligatures w14:val="standardContextual"/>
              </w:rPr>
              <w:tab/>
            </w:r>
            <w:r w:rsidR="00226092" w:rsidRPr="001738A5">
              <w:rPr>
                <w:rStyle w:val="Hyperkobling"/>
                <w:noProof/>
              </w:rPr>
              <w:t>Halti kvenkultursenter</w:t>
            </w:r>
            <w:r w:rsidR="00226092">
              <w:rPr>
                <w:noProof/>
                <w:webHidden/>
              </w:rPr>
              <w:tab/>
            </w:r>
            <w:r w:rsidR="00226092">
              <w:rPr>
                <w:noProof/>
                <w:webHidden/>
              </w:rPr>
              <w:fldChar w:fldCharType="begin"/>
            </w:r>
            <w:r w:rsidR="00226092">
              <w:rPr>
                <w:noProof/>
                <w:webHidden/>
              </w:rPr>
              <w:instrText xml:space="preserve"> PAGEREF _Toc162008607 \h </w:instrText>
            </w:r>
            <w:r w:rsidR="00226092">
              <w:rPr>
                <w:noProof/>
                <w:webHidden/>
              </w:rPr>
            </w:r>
            <w:r w:rsidR="00226092">
              <w:rPr>
                <w:noProof/>
                <w:webHidden/>
              </w:rPr>
              <w:fldChar w:fldCharType="separate"/>
            </w:r>
            <w:r w:rsidR="00226092">
              <w:rPr>
                <w:noProof/>
                <w:webHidden/>
              </w:rPr>
              <w:t>55</w:t>
            </w:r>
            <w:r w:rsidR="00226092">
              <w:rPr>
                <w:noProof/>
                <w:webHidden/>
              </w:rPr>
              <w:fldChar w:fldCharType="end"/>
            </w:r>
          </w:hyperlink>
        </w:p>
        <w:p w14:paraId="075DB646" w14:textId="79E1744A" w:rsidR="00226092" w:rsidRDefault="00000000">
          <w:pPr>
            <w:pStyle w:val="INNH3"/>
            <w:tabs>
              <w:tab w:val="left" w:pos="1200"/>
              <w:tab w:val="right" w:leader="dot" w:pos="9056"/>
            </w:tabs>
            <w:rPr>
              <w:noProof/>
              <w:kern w:val="2"/>
              <w:sz w:val="24"/>
              <w:szCs w:val="24"/>
              <w:lang w:eastAsia="nb-NO"/>
              <w14:ligatures w14:val="standardContextual"/>
            </w:rPr>
          </w:pPr>
          <w:hyperlink w:anchor="_Toc162008608" w:history="1">
            <w:r w:rsidR="00226092" w:rsidRPr="001738A5">
              <w:rPr>
                <w:rStyle w:val="Hyperkobling"/>
                <w:noProof/>
              </w:rPr>
              <w:t>6.5.9</w:t>
            </w:r>
            <w:r w:rsidR="00226092">
              <w:rPr>
                <w:noProof/>
                <w:kern w:val="2"/>
                <w:sz w:val="24"/>
                <w:szCs w:val="24"/>
                <w:lang w:eastAsia="nb-NO"/>
                <w14:ligatures w14:val="standardContextual"/>
              </w:rPr>
              <w:tab/>
            </w:r>
            <w:r w:rsidR="00226092" w:rsidRPr="001738A5">
              <w:rPr>
                <w:rStyle w:val="Hyperkobling"/>
                <w:noProof/>
              </w:rPr>
              <w:t xml:space="preserve">Frivilligsentral </w:t>
            </w:r>
            <w:r w:rsidR="00226092">
              <w:rPr>
                <w:noProof/>
                <w:webHidden/>
              </w:rPr>
              <w:tab/>
            </w:r>
            <w:r w:rsidR="00226092">
              <w:rPr>
                <w:noProof/>
                <w:webHidden/>
              </w:rPr>
              <w:fldChar w:fldCharType="begin"/>
            </w:r>
            <w:r w:rsidR="00226092">
              <w:rPr>
                <w:noProof/>
                <w:webHidden/>
              </w:rPr>
              <w:instrText xml:space="preserve"> PAGEREF _Toc162008608 \h </w:instrText>
            </w:r>
            <w:r w:rsidR="00226092">
              <w:rPr>
                <w:noProof/>
                <w:webHidden/>
              </w:rPr>
            </w:r>
            <w:r w:rsidR="00226092">
              <w:rPr>
                <w:noProof/>
                <w:webHidden/>
              </w:rPr>
              <w:fldChar w:fldCharType="separate"/>
            </w:r>
            <w:r w:rsidR="00226092">
              <w:rPr>
                <w:noProof/>
                <w:webHidden/>
              </w:rPr>
              <w:t>55</w:t>
            </w:r>
            <w:r w:rsidR="00226092">
              <w:rPr>
                <w:noProof/>
                <w:webHidden/>
              </w:rPr>
              <w:fldChar w:fldCharType="end"/>
            </w:r>
          </w:hyperlink>
        </w:p>
        <w:p w14:paraId="31265D98" w14:textId="502DAFAA"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609" w:history="1">
            <w:r w:rsidR="00226092" w:rsidRPr="001738A5">
              <w:rPr>
                <w:rStyle w:val="Hyperkobling"/>
                <w:noProof/>
              </w:rPr>
              <w:t>7.0</w:t>
            </w:r>
            <w:r w:rsidR="00226092">
              <w:rPr>
                <w:b w:val="0"/>
                <w:bCs w:val="0"/>
                <w:noProof/>
                <w:kern w:val="2"/>
                <w:sz w:val="24"/>
                <w:szCs w:val="24"/>
                <w:lang w:eastAsia="nb-NO"/>
                <w14:ligatures w14:val="standardContextual"/>
              </w:rPr>
              <w:tab/>
            </w:r>
            <w:r w:rsidR="00226092" w:rsidRPr="001738A5">
              <w:rPr>
                <w:rStyle w:val="Hyperkobling"/>
                <w:noProof/>
              </w:rPr>
              <w:t>Strategier og satsingsområder</w:t>
            </w:r>
            <w:r w:rsidR="00226092">
              <w:rPr>
                <w:noProof/>
                <w:webHidden/>
              </w:rPr>
              <w:tab/>
            </w:r>
            <w:r w:rsidR="00226092">
              <w:rPr>
                <w:noProof/>
                <w:webHidden/>
              </w:rPr>
              <w:fldChar w:fldCharType="begin"/>
            </w:r>
            <w:r w:rsidR="00226092">
              <w:rPr>
                <w:noProof/>
                <w:webHidden/>
              </w:rPr>
              <w:instrText xml:space="preserve"> PAGEREF _Toc162008609 \h </w:instrText>
            </w:r>
            <w:r w:rsidR="00226092">
              <w:rPr>
                <w:noProof/>
                <w:webHidden/>
              </w:rPr>
            </w:r>
            <w:r w:rsidR="00226092">
              <w:rPr>
                <w:noProof/>
                <w:webHidden/>
              </w:rPr>
              <w:fldChar w:fldCharType="separate"/>
            </w:r>
            <w:r w:rsidR="00226092">
              <w:rPr>
                <w:noProof/>
                <w:webHidden/>
              </w:rPr>
              <w:t>56</w:t>
            </w:r>
            <w:r w:rsidR="00226092">
              <w:rPr>
                <w:noProof/>
                <w:webHidden/>
              </w:rPr>
              <w:fldChar w:fldCharType="end"/>
            </w:r>
          </w:hyperlink>
        </w:p>
        <w:p w14:paraId="27E1529B" w14:textId="31CE2E41" w:rsidR="00226092" w:rsidRDefault="00000000">
          <w:pPr>
            <w:pStyle w:val="INNH1"/>
            <w:tabs>
              <w:tab w:val="left" w:pos="720"/>
              <w:tab w:val="right" w:leader="dot" w:pos="9056"/>
            </w:tabs>
            <w:rPr>
              <w:b w:val="0"/>
              <w:bCs w:val="0"/>
              <w:noProof/>
              <w:kern w:val="2"/>
              <w:sz w:val="24"/>
              <w:szCs w:val="24"/>
              <w:lang w:eastAsia="nb-NO"/>
              <w14:ligatures w14:val="standardContextual"/>
            </w:rPr>
          </w:pPr>
          <w:hyperlink w:anchor="_Toc162008610" w:history="1">
            <w:r w:rsidR="00226092" w:rsidRPr="001738A5">
              <w:rPr>
                <w:rStyle w:val="Hyperkobling"/>
                <w:noProof/>
              </w:rPr>
              <w:t>8.0</w:t>
            </w:r>
            <w:r w:rsidR="00226092">
              <w:rPr>
                <w:b w:val="0"/>
                <w:bCs w:val="0"/>
                <w:noProof/>
                <w:kern w:val="2"/>
                <w:sz w:val="24"/>
                <w:szCs w:val="24"/>
                <w:lang w:eastAsia="nb-NO"/>
                <w14:ligatures w14:val="standardContextual"/>
              </w:rPr>
              <w:tab/>
            </w:r>
            <w:r w:rsidR="00226092" w:rsidRPr="001738A5">
              <w:rPr>
                <w:rStyle w:val="Hyperkobling"/>
                <w:noProof/>
              </w:rPr>
              <w:t>Oppfølging av kommunedelplan for idrett, friluftsliv og kultur</w:t>
            </w:r>
            <w:r w:rsidR="00226092">
              <w:rPr>
                <w:noProof/>
                <w:webHidden/>
              </w:rPr>
              <w:tab/>
            </w:r>
            <w:r w:rsidR="00226092">
              <w:rPr>
                <w:noProof/>
                <w:webHidden/>
              </w:rPr>
              <w:fldChar w:fldCharType="begin"/>
            </w:r>
            <w:r w:rsidR="00226092">
              <w:rPr>
                <w:noProof/>
                <w:webHidden/>
              </w:rPr>
              <w:instrText xml:space="preserve"> PAGEREF _Toc162008610 \h </w:instrText>
            </w:r>
            <w:r w:rsidR="00226092">
              <w:rPr>
                <w:noProof/>
                <w:webHidden/>
              </w:rPr>
            </w:r>
            <w:r w:rsidR="00226092">
              <w:rPr>
                <w:noProof/>
                <w:webHidden/>
              </w:rPr>
              <w:fldChar w:fldCharType="separate"/>
            </w:r>
            <w:r w:rsidR="00226092">
              <w:rPr>
                <w:noProof/>
                <w:webHidden/>
              </w:rPr>
              <w:t>57</w:t>
            </w:r>
            <w:r w:rsidR="00226092">
              <w:rPr>
                <w:noProof/>
                <w:webHidden/>
              </w:rPr>
              <w:fldChar w:fldCharType="end"/>
            </w:r>
          </w:hyperlink>
        </w:p>
        <w:p w14:paraId="68DA91FE" w14:textId="0A2ADB9B" w:rsidR="008607E1" w:rsidRPr="00220084" w:rsidRDefault="00E82BCE" w:rsidP="007444A1">
          <w:pPr>
            <w:rPr>
              <w:noProof/>
              <w:color w:val="0563C1" w:themeColor="hyperlink"/>
              <w:kern w:val="2"/>
              <w:u w:val="single"/>
              <w:lang w:eastAsia="nb-NO"/>
              <w14:ligatures w14:val="standardContextual"/>
            </w:rPr>
          </w:pPr>
          <w:r>
            <w:fldChar w:fldCharType="end"/>
          </w:r>
        </w:p>
      </w:sdtContent>
    </w:sdt>
    <w:p w14:paraId="237B9465" w14:textId="77777777" w:rsidR="008607E1" w:rsidRDefault="008607E1" w:rsidP="00C14E3C">
      <w:r>
        <w:br w:type="page"/>
      </w:r>
    </w:p>
    <w:p w14:paraId="117AEA1B" w14:textId="39573768" w:rsidR="002D7B65" w:rsidRPr="00B9538B" w:rsidRDefault="00C31F51" w:rsidP="009673E6">
      <w:pPr>
        <w:pStyle w:val="Overskrift1"/>
      </w:pPr>
      <w:bookmarkStart w:id="1" w:name="_Toc162008535"/>
      <w:r>
        <w:lastRenderedPageBreak/>
        <w:t>Innledning</w:t>
      </w:r>
      <w:bookmarkEnd w:id="1"/>
    </w:p>
    <w:p w14:paraId="747B1334" w14:textId="77777777" w:rsidR="000E6A1E" w:rsidRDefault="3CB18467" w:rsidP="00B97EC7">
      <w:pPr>
        <w:pStyle w:val="Brdtekst"/>
      </w:pPr>
      <w:r>
        <w:t>Kommunedelplan for idrett, friluftsliv og kultur består av</w:t>
      </w:r>
      <w:r w:rsidR="00DC3021">
        <w:t>:</w:t>
      </w:r>
    </w:p>
    <w:p w14:paraId="359A4AC8" w14:textId="77777777" w:rsidR="00AC3694" w:rsidRDefault="000E6A1E" w:rsidP="00AC3694">
      <w:pPr>
        <w:pStyle w:val="Brdtekst"/>
        <w:numPr>
          <w:ilvl w:val="0"/>
          <w:numId w:val="31"/>
        </w:numPr>
        <w:ind w:left="765" w:hanging="357"/>
        <w:contextualSpacing/>
      </w:pPr>
      <w:r>
        <w:t>Hoved</w:t>
      </w:r>
      <w:r w:rsidR="3CB18467">
        <w:t>dokument</w:t>
      </w:r>
      <w:r w:rsidR="00AC3694">
        <w:t xml:space="preserve">et </w:t>
      </w:r>
      <w:r w:rsidR="00AC3694">
        <w:rPr>
          <w:i/>
          <w:iCs/>
        </w:rPr>
        <w:t>Kommunedelplan for idrett, friluftsliv og kultur</w:t>
      </w:r>
    </w:p>
    <w:p w14:paraId="450D3D3B" w14:textId="77777777" w:rsidR="00AC3694" w:rsidRDefault="00AC3694" w:rsidP="00AC3694">
      <w:pPr>
        <w:pStyle w:val="Brdtekst"/>
        <w:numPr>
          <w:ilvl w:val="0"/>
          <w:numId w:val="31"/>
        </w:numPr>
        <w:ind w:left="765" w:hanging="357"/>
        <w:contextualSpacing/>
      </w:pPr>
      <w:r>
        <w:t>V</w:t>
      </w:r>
      <w:r w:rsidR="3CB18467">
        <w:t>edlegg 1 – Handlingsprogram</w:t>
      </w:r>
    </w:p>
    <w:p w14:paraId="1695DF99" w14:textId="77777777" w:rsidR="00AC3694" w:rsidRDefault="00AC3694" w:rsidP="00AC3694">
      <w:pPr>
        <w:pStyle w:val="Brdtekst"/>
        <w:numPr>
          <w:ilvl w:val="0"/>
          <w:numId w:val="31"/>
        </w:numPr>
        <w:ind w:left="765" w:hanging="357"/>
        <w:contextualSpacing/>
      </w:pPr>
      <w:r>
        <w:t>V</w:t>
      </w:r>
      <w:r w:rsidR="3CB18467">
        <w:t>edlegg 2 – Anleggsregisteret</w:t>
      </w:r>
    </w:p>
    <w:p w14:paraId="093BB7A9" w14:textId="77777777" w:rsidR="00AC3694" w:rsidRDefault="00AC3694" w:rsidP="00AC3694">
      <w:pPr>
        <w:pStyle w:val="Brdtekst"/>
        <w:numPr>
          <w:ilvl w:val="0"/>
          <w:numId w:val="31"/>
        </w:numPr>
        <w:ind w:left="765" w:hanging="357"/>
        <w:contextualSpacing/>
      </w:pPr>
      <w:r>
        <w:t>V</w:t>
      </w:r>
      <w:r w:rsidR="3CB18467">
        <w:t>edlegg 3 – Overordnede føringer og veiledere</w:t>
      </w:r>
    </w:p>
    <w:p w14:paraId="54435548" w14:textId="77777777" w:rsidR="00AC3694" w:rsidRDefault="00AC3694" w:rsidP="00AC3694">
      <w:pPr>
        <w:pStyle w:val="Brdtekst"/>
        <w:numPr>
          <w:ilvl w:val="0"/>
          <w:numId w:val="31"/>
        </w:numPr>
        <w:ind w:left="765" w:hanging="357"/>
        <w:contextualSpacing/>
      </w:pPr>
      <w:r>
        <w:t>V</w:t>
      </w:r>
      <w:r w:rsidR="3CB18467">
        <w:t>edlegg 4 – Begrep og definisjoner</w:t>
      </w:r>
    </w:p>
    <w:p w14:paraId="720247A8" w14:textId="77777777" w:rsidR="00B25463" w:rsidRDefault="3CB18467" w:rsidP="00AC3694">
      <w:pPr>
        <w:pStyle w:val="Brdtekst"/>
      </w:pPr>
      <w:r>
        <w:t xml:space="preserve">Kommunedelplan for Idrett, friluftsliv og kultur er hjemlet i </w:t>
      </w:r>
      <w:r w:rsidR="4D80E723">
        <w:t>p</w:t>
      </w:r>
      <w:r>
        <w:t>lan - og bygningsloven</w:t>
      </w:r>
      <w:r w:rsidR="75A261AF">
        <w:t xml:space="preserve"> (pbl)</w:t>
      </w:r>
      <w:r>
        <w:t xml:space="preserve"> § 4-1. I henhold til </w:t>
      </w:r>
      <w:r w:rsidR="191B0EE9">
        <w:t xml:space="preserve">pbl </w:t>
      </w:r>
      <w:r>
        <w:t xml:space="preserve">§11- 1 kan det utarbeides kommunedelplaner for bestemte områder, tema eller </w:t>
      </w:r>
      <w:r w:rsidR="00C31F51">
        <w:t>virksomhetsområde</w:t>
      </w:r>
      <w:r w:rsidR="00C453FF">
        <w:t>r</w:t>
      </w:r>
      <w:r w:rsidR="00C31F51">
        <w:t>.</w:t>
      </w:r>
      <w:r>
        <w:t xml:space="preserve"> Loven legger rammer for organisering og behandlingsprosedyrer. Kommunedelplanens hoveddokument skal </w:t>
      </w:r>
      <w:r w:rsidR="00FA7CF4">
        <w:t>rulleres</w:t>
      </w:r>
      <w:r>
        <w:t xml:space="preserve"> hvert 4. år</w:t>
      </w:r>
      <w:r w:rsidR="13F4FB38">
        <w:t>,</w:t>
      </w:r>
      <w:r>
        <w:t xml:space="preserve"> og handlingsprogrammet (vedlegg 1) skal revideres årlig og ta utgangspunkt i tiltakene som </w:t>
      </w:r>
      <w:r w:rsidR="6CD80B70">
        <w:t>kommer frem</w:t>
      </w:r>
      <w:r>
        <w:t xml:space="preserve"> av kommunedelplanens handlingsprogram. </w:t>
      </w:r>
    </w:p>
    <w:p w14:paraId="14C15D67" w14:textId="12B983CF" w:rsidR="00C31F51" w:rsidRDefault="06EF367E" w:rsidP="00AC3694">
      <w:pPr>
        <w:pStyle w:val="Brdtekst"/>
      </w:pPr>
      <w:r>
        <w:t>Kommunedelplanen er utarbeidet i dialog med</w:t>
      </w:r>
      <w:r w:rsidR="25E06994">
        <w:t>,</w:t>
      </w:r>
      <w:r>
        <w:t xml:space="preserve"> og etter innspill fra</w:t>
      </w:r>
      <w:r w:rsidR="00624769">
        <w:t>;</w:t>
      </w:r>
      <w:r>
        <w:t xml:space="preserve"> lag</w:t>
      </w:r>
      <w:r w:rsidR="00624769">
        <w:t>,</w:t>
      </w:r>
      <w:r>
        <w:t xml:space="preserve"> foreninger</w:t>
      </w:r>
      <w:r w:rsidR="00624769">
        <w:t>, elevråd, ungdomsråd og privatpersoner</w:t>
      </w:r>
      <w:r w:rsidR="0FC54FE3">
        <w:t>.</w:t>
      </w:r>
      <w:r>
        <w:t xml:space="preserve"> </w:t>
      </w:r>
      <w:r w:rsidR="3CB18467">
        <w:t>Kommunedelplan for idrett, friluftsliv og kultur er en tematisk plan som hovedsakelig ivaretar kommunens egne, men også regionale og nasjonale interesser. Kommunedelplan</w:t>
      </w:r>
      <w:r w:rsidR="250DBC84">
        <w:t>en</w:t>
      </w:r>
      <w:r w:rsidR="3CB18467">
        <w:t xml:space="preserve"> er uten juridisk hjemmel når det gjelder arealdisponering</w:t>
      </w:r>
      <w:r w:rsidR="342586DB">
        <w:t>,</w:t>
      </w:r>
      <w:r w:rsidR="3CB18467">
        <w:t xml:space="preserve"> og må derfor knyttes til </w:t>
      </w:r>
      <w:r w:rsidR="52280430">
        <w:t>k</w:t>
      </w:r>
      <w:r w:rsidR="3CB18467">
        <w:t>ommuneplanens arealdel og reguleringsplaner for å oppnå hjemmel</w:t>
      </w:r>
      <w:r w:rsidR="3ED30261">
        <w:t xml:space="preserve"> til arealdisponeringer</w:t>
      </w:r>
      <w:r w:rsidR="3CB18467">
        <w:t xml:space="preserve">. </w:t>
      </w:r>
    </w:p>
    <w:p w14:paraId="0CC94669" w14:textId="57E727C0" w:rsidR="00C31F51" w:rsidRDefault="0061430B" w:rsidP="0061430B">
      <w:pPr>
        <w:pStyle w:val="Brdtekst"/>
      </w:pPr>
      <w:r>
        <w:rPr>
          <w:noProof/>
        </w:rPr>
        <mc:AlternateContent>
          <mc:Choice Requires="wps">
            <w:drawing>
              <wp:inline distT="0" distB="0" distL="114300" distR="114300" wp14:anchorId="597CCC6E" wp14:editId="5B47CD99">
                <wp:extent cx="5284470" cy="1184744"/>
                <wp:effectExtent l="0" t="0" r="11430" b="15875"/>
                <wp:docPr id="296724701" name="Rectangle: Rounded Corners 296724701"/>
                <wp:cNvGraphicFramePr/>
                <a:graphic xmlns:a="http://schemas.openxmlformats.org/drawingml/2006/main">
                  <a:graphicData uri="http://schemas.microsoft.com/office/word/2010/wordprocessingShape">
                    <wps:wsp>
                      <wps:cNvSpPr/>
                      <wps:spPr>
                        <a:xfrm>
                          <a:off x="0" y="0"/>
                          <a:ext cx="5284470" cy="118474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FAAE96" w14:textId="77777777" w:rsidR="0061430B" w:rsidRDefault="0061430B" w:rsidP="006C7FD1">
                            <w:pPr>
                              <w:jc w:val="center"/>
                            </w:pPr>
                            <w:r>
                              <w:t>« Å skape et aktivt og godt leve- og bomiljø der alle tar ansvar. Utvikle kultur- og aktivitetstilbudet som et sentralt element for levevilkår og folkehelse, og vurdere konsekvensene for nærmiljøet i alle tiltak og sammenhenger.»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7CCC6E" id="Rectangle: Rounded Corners 296724701" o:spid="_x0000_s1028" style="width:416.1pt;height:93.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" fillcolor="#0078b9 [3204]" strokecolor="#00111b [484]" strokeweight="1pt">
                <v:stroke joinstyle="miter"/>
                <v:textbox>
                  <w:txbxContent>
                    <w:p w14:paraId="00FAAE96" w14:textId="77777777" w:rsidR="0061430B" w:rsidRDefault="0061430B" w:rsidP="006C7FD1">
                      <w:pPr>
                        <w:jc w:val="center"/>
                      </w:pPr>
                      <w:r>
                        <w:t>« Å skape et aktivt og godt leve- og bomiljø der alle tar ansvar. Utvikle kultur- og aktivitetstilbudet som et sentralt element for levevilkår og folkehelse, og vurdere konsekvensene for nærmiljøet i alle tiltak og sammenhenger.»</w:t>
                      </w:r>
                    </w:p>
                  </w:txbxContent>
                </v:textbox>
                <w10:anchorlock/>
              </v:roundrect>
            </w:pict>
          </mc:Fallback>
        </mc:AlternateContent>
      </w:r>
    </w:p>
    <w:p w14:paraId="0E12018F" w14:textId="77777777" w:rsidR="00B97EC7" w:rsidRDefault="00C31F51" w:rsidP="008F0A29">
      <w:pPr>
        <w:pStyle w:val="Brdtekst"/>
      </w:pPr>
      <w:r>
        <w:t>Kommunedelplan for idrett, friluftsliv og kultur skal ta utgangspunkt i Kvænangen kommunes langsiktige mål:</w:t>
      </w:r>
      <w:r w:rsidR="1F165C00">
        <w:t xml:space="preserve"> </w:t>
      </w:r>
    </w:p>
    <w:p w14:paraId="2F4282A8" w14:textId="0EC6C9C0" w:rsidR="00925F4E" w:rsidRDefault="00C31F51" w:rsidP="00925F4E">
      <w:pPr>
        <w:pStyle w:val="Brdtekst"/>
        <w:jc w:val="center"/>
        <w:rPr>
          <w:b/>
          <w:bCs/>
        </w:rPr>
      </w:pPr>
      <w:r w:rsidRPr="00EE055A">
        <w:rPr>
          <w:b/>
          <w:bCs/>
        </w:rPr>
        <w:t>I kommunen skal det være aktiviteter til hele befolkningen!</w:t>
      </w:r>
      <w:r w:rsidR="00925F4E">
        <w:rPr>
          <w:b/>
          <w:bCs/>
        </w:rPr>
        <w:br w:type="page"/>
      </w:r>
    </w:p>
    <w:p w14:paraId="555D87B5" w14:textId="70C66EB0" w:rsidR="004E1702" w:rsidRDefault="006F77D6" w:rsidP="007D3549">
      <w:pPr>
        <w:pStyle w:val="Overskrift2"/>
      </w:pPr>
      <w:bookmarkStart w:id="2" w:name="_Toc162008536"/>
      <w:r>
        <w:lastRenderedPageBreak/>
        <w:t>Formålet med planen</w:t>
      </w:r>
      <w:bookmarkEnd w:id="2"/>
    </w:p>
    <w:p w14:paraId="38EF6C1C" w14:textId="449CB667" w:rsidR="00E766B4" w:rsidRPr="00E766B4" w:rsidRDefault="006F77D6" w:rsidP="008F0A29">
      <w:pPr>
        <w:pStyle w:val="Brdtekst"/>
      </w:pPr>
      <w:r>
        <w:t>Planen skal ved siden av å være et styringsredskap for politikerne også benyttes i administrasjonens daglige virke for oppfølging av alt innen idrett, friluftsliv og kultur. Målet med planarbeidet er at kommunen i samarbeid med hele befolkningen, næringsaktører og andre brukere skal få en oversikt over anlegg og områder for kultur</w:t>
      </w:r>
      <w:r w:rsidR="00EE6CAD">
        <w:t>, idrett</w:t>
      </w:r>
      <w:r>
        <w:t xml:space="preserve"> og fysisk aktivitet. Planen skal legge grunnlaget for en behovsstyrt utvikling og prioritering av idrettsanlegg, nærmiljøanlegg og aktivitets- og friluftsområder i kommunen. Gjennom innsats innen idrett, friluftsliv og kultur ønsker kommunen å redusere ulike helseutfordringer i befolkningen. Årlig fordeles spillemidler og andre tilskudd til slike kulturarenaer. Midlene skal bidra til egnede lokaler, bygninger og utearealer som gir rom for ulik kulturell virksomhet. Planen er derfor dokumentasjon for å søke statlige spillemidler og andre tilskudd og skal dekke Kulturdepartementets krav til plangrunnlag for at kommende anlegg og anleggsrehabiliteringer kvalifiserer for spillemiddeltilskudd.</w:t>
      </w:r>
    </w:p>
    <w:p w14:paraId="0851B48C" w14:textId="058EAB21" w:rsidR="002E3A9B" w:rsidRPr="00925F4E" w:rsidRDefault="006F77D6" w:rsidP="00925F4E">
      <w:pPr>
        <w:pStyle w:val="Overskrift3"/>
      </w:pPr>
      <w:bookmarkStart w:id="3" w:name="_Toc162008537"/>
      <w:r w:rsidRPr="00925F4E">
        <w:t>Avgrensninger</w:t>
      </w:r>
      <w:bookmarkEnd w:id="3"/>
    </w:p>
    <w:p w14:paraId="541B087B" w14:textId="45049146" w:rsidR="006F77D6" w:rsidRDefault="627DD25E" w:rsidP="00925F4E">
      <w:r>
        <w:t xml:space="preserve">Kommunedelplanen for idrett, friluftsliv og kultur skal ta for seg kommunens idretts-, friluftsliv- og kulturpolitikk. Planen skal vise hvilke anlegg som er operative og </w:t>
      </w:r>
      <w:r w:rsidR="7EB2AC1C">
        <w:t xml:space="preserve">hvilken </w:t>
      </w:r>
      <w:r>
        <w:t>status</w:t>
      </w:r>
      <w:r w:rsidR="146AF440">
        <w:t xml:space="preserve"> de har</w:t>
      </w:r>
      <w:r>
        <w:t>, ha en plan for disse og en prioritering av fremtidige anlegg. Kulturminner blir holdt utenfor denne planen da de er ivaretatt i egen kommunedelplan for kulturminner. Samtidig vil synliggjøring og tilrettelegging rundt kulturminner og kulturlandskap måtte sees i sammenheng med strategier og tiltak i Kommunedelplan for idrett, friluftsliv og kultur, og motsatt.</w:t>
      </w:r>
    </w:p>
    <w:p w14:paraId="43EFE292" w14:textId="2E793D18" w:rsidR="006F77D6" w:rsidRDefault="006F77D6" w:rsidP="00925F4E">
      <w:pPr>
        <w:pStyle w:val="Overskrift3"/>
      </w:pPr>
      <w:bookmarkStart w:id="4" w:name="_Toc162008538"/>
      <w:r>
        <w:t>Minstekrav til planinnhold fra Kulturdepartementet</w:t>
      </w:r>
      <w:bookmarkEnd w:id="4"/>
    </w:p>
    <w:p w14:paraId="653CCF34" w14:textId="251409C0" w:rsidR="006F77D6" w:rsidRDefault="006F77D6" w:rsidP="006F77D6">
      <w:pPr>
        <w:pStyle w:val="Listeavsnitt"/>
        <w:numPr>
          <w:ilvl w:val="0"/>
          <w:numId w:val="7"/>
        </w:numPr>
      </w:pPr>
      <w:r>
        <w:t xml:space="preserve">Målsetting for kommunens satsing på idrett og fysisk aktivitet, herunder friluftsliv. </w:t>
      </w:r>
    </w:p>
    <w:p w14:paraId="55D3E41F" w14:textId="6EEFC765" w:rsidR="006F77D6" w:rsidRDefault="006F77D6" w:rsidP="006F77D6">
      <w:pPr>
        <w:pStyle w:val="Listeavsnitt"/>
        <w:numPr>
          <w:ilvl w:val="0"/>
          <w:numId w:val="7"/>
        </w:numPr>
      </w:pPr>
      <w:r>
        <w:t xml:space="preserve">Målsetting for anleggsutbygging og sikring av arealer for idrett og friluftsliv. </w:t>
      </w:r>
    </w:p>
    <w:p w14:paraId="77B8A0F6" w14:textId="4A182212" w:rsidR="006F77D6" w:rsidRDefault="006F77D6" w:rsidP="006F77D6">
      <w:pPr>
        <w:pStyle w:val="Listeavsnitt"/>
        <w:numPr>
          <w:ilvl w:val="0"/>
          <w:numId w:val="7"/>
        </w:numPr>
      </w:pPr>
      <w:r>
        <w:t>Resultatvurdering av forrige plan, med statusoversikt.</w:t>
      </w:r>
    </w:p>
    <w:p w14:paraId="0D6946BA" w14:textId="1849029E" w:rsidR="006F77D6" w:rsidRDefault="006F77D6" w:rsidP="006F77D6">
      <w:pPr>
        <w:pStyle w:val="Listeavsnitt"/>
        <w:numPr>
          <w:ilvl w:val="0"/>
          <w:numId w:val="7"/>
        </w:numPr>
      </w:pPr>
      <w:r>
        <w:t xml:space="preserve">Vurdering av langsiktige og kortsiktige behov for både anlegg og aktivitet. </w:t>
      </w:r>
    </w:p>
    <w:p w14:paraId="77FFB186" w14:textId="2A63842B" w:rsidR="006F77D6" w:rsidRDefault="006F77D6" w:rsidP="006F77D6">
      <w:pPr>
        <w:pStyle w:val="Listeavsnitt"/>
        <w:numPr>
          <w:ilvl w:val="0"/>
          <w:numId w:val="7"/>
        </w:numPr>
      </w:pPr>
      <w:r>
        <w:t xml:space="preserve">Det skal gjøres rede for sammenhengen med andre planer i kommunen. </w:t>
      </w:r>
    </w:p>
    <w:p w14:paraId="68BB7DDA" w14:textId="3CC52ED4" w:rsidR="006F77D6" w:rsidRDefault="006F77D6" w:rsidP="006F77D6">
      <w:pPr>
        <w:pStyle w:val="Listeavsnitt"/>
        <w:numPr>
          <w:ilvl w:val="0"/>
          <w:numId w:val="7"/>
        </w:numPr>
      </w:pPr>
      <w:r>
        <w:lastRenderedPageBreak/>
        <w:t xml:space="preserve">Prioritert handlingsprogram for utbygging av idretts- og friluftsanlegg. </w:t>
      </w:r>
    </w:p>
    <w:p w14:paraId="28D8DE28" w14:textId="6D55C1CB" w:rsidR="006F77D6" w:rsidRDefault="006F77D6" w:rsidP="006F77D6">
      <w:pPr>
        <w:pStyle w:val="Listeavsnitt"/>
        <w:numPr>
          <w:ilvl w:val="0"/>
          <w:numId w:val="7"/>
        </w:numPr>
      </w:pPr>
      <w:r>
        <w:t xml:space="preserve">Oversikt over forventede kostnader knyttet til drift og vedlikehold av planlagte anlegg. </w:t>
      </w:r>
    </w:p>
    <w:p w14:paraId="07FA1032" w14:textId="7B96C3FD" w:rsidR="006F77D6" w:rsidRDefault="006F77D6" w:rsidP="006F77D6">
      <w:pPr>
        <w:pStyle w:val="Listeavsnitt"/>
        <w:numPr>
          <w:ilvl w:val="0"/>
          <w:numId w:val="7"/>
        </w:numPr>
      </w:pPr>
      <w:r>
        <w:t xml:space="preserve">Uprioritert liste over langsiktige behov for anlegg. </w:t>
      </w:r>
    </w:p>
    <w:p w14:paraId="71B769F6" w14:textId="57E53881" w:rsidR="006F77D6" w:rsidRDefault="006F77D6" w:rsidP="3A41AF84">
      <w:pPr>
        <w:pStyle w:val="Listeavsnitt"/>
        <w:numPr>
          <w:ilvl w:val="0"/>
          <w:numId w:val="7"/>
        </w:numPr>
      </w:pPr>
      <w:r>
        <w:t>Lokaliseringen av eksisterende og planlagte anlegg, områder for friluftsliv og arealbehov for planlagte anlegg og friluftslivsområder bør framgå av relevante kart.</w:t>
      </w:r>
    </w:p>
    <w:p w14:paraId="7B220F04" w14:textId="27B4497F" w:rsidR="006F77D6" w:rsidRPr="009673E6" w:rsidRDefault="006F77D6" w:rsidP="009673E6">
      <w:pPr>
        <w:pStyle w:val="Overskrift1"/>
      </w:pPr>
      <w:bookmarkStart w:id="5" w:name="_Toc162008539"/>
      <w:r w:rsidRPr="009673E6">
        <w:t>Planprosess</w:t>
      </w:r>
      <w:bookmarkEnd w:id="5"/>
    </w:p>
    <w:p w14:paraId="4133AB65" w14:textId="4207300A" w:rsidR="00D1795F" w:rsidRDefault="006F77D6" w:rsidP="008F0A29">
      <w:pPr>
        <w:pStyle w:val="Brdtekst"/>
      </w:pPr>
      <w:r>
        <w:t>Planprosessen skal avdekke status i kommunen, synliggjøre udekte behov og avklare om disse kan dekkes og utarbeide strategier for hvordan dette eventuelt kan gjennomføres.</w:t>
      </w:r>
    </w:p>
    <w:p w14:paraId="38E1052C" w14:textId="1784BE30" w:rsidR="006F77D6" w:rsidRDefault="006F77D6" w:rsidP="007D3549">
      <w:pPr>
        <w:pStyle w:val="Overskrift2"/>
      </w:pPr>
      <w:bookmarkStart w:id="6" w:name="_Toc162008540"/>
      <w:r>
        <w:t>Medvirkning og samråd</w:t>
      </w:r>
      <w:bookmarkEnd w:id="6"/>
    </w:p>
    <w:p w14:paraId="2C9D6109" w14:textId="33393DB4" w:rsidR="006F77D6" w:rsidRDefault="006F77D6" w:rsidP="008F0A29">
      <w:pPr>
        <w:pStyle w:val="Brdtekst"/>
      </w:pPr>
      <w:r>
        <w:t>Jamfør pbl §</w:t>
      </w:r>
      <w:r w:rsidR="39961C7F">
        <w:t xml:space="preserve"> </w:t>
      </w:r>
      <w:r>
        <w:t>5-1 er det lagt opp til en bred medvirkningsprosess hvor alle interesserte og berørte parter involveres og får anledning til å komme med innspill</w:t>
      </w:r>
      <w:r w:rsidR="47F6498D">
        <w:t>,</w:t>
      </w:r>
      <w:r>
        <w:t xml:space="preserve"> både </w:t>
      </w:r>
      <w:r w:rsidR="332F861B">
        <w:t xml:space="preserve">ved planens varsel om oppstart </w:t>
      </w:r>
      <w:r>
        <w:t>og</w:t>
      </w:r>
      <w:r w:rsidR="6B91D71E">
        <w:t xml:space="preserve"> til</w:t>
      </w:r>
      <w:r>
        <w:t xml:space="preserve"> </w:t>
      </w:r>
      <w:r w:rsidR="58845C6D">
        <w:t>pla</w:t>
      </w:r>
      <w:r>
        <w:t>n</w:t>
      </w:r>
      <w:r w:rsidR="58845C6D">
        <w:t>forslaget</w:t>
      </w:r>
      <w:r w:rsidR="15BC6073">
        <w:t xml:space="preserve"> når de</w:t>
      </w:r>
      <w:r w:rsidR="38E6262A">
        <w:t>tt</w:t>
      </w:r>
      <w:r w:rsidR="15BC6073">
        <w:t>e legges ut til høring og offentlig ettersyn</w:t>
      </w:r>
      <w:r>
        <w:t>.</w:t>
      </w:r>
    </w:p>
    <w:p w14:paraId="7B7238E9" w14:textId="75252F00" w:rsidR="006F77D6" w:rsidRDefault="006F77D6" w:rsidP="008F0A29">
      <w:pPr>
        <w:pStyle w:val="Brdtekst"/>
      </w:pPr>
      <w:r>
        <w:t xml:space="preserve">Medvirkning i planprosesser har flere hensikter, det gir viktige bidrag av kunnskap og fremmer kreativitet i planleggingen, noe som øker kvaliteten på arbeidet. Det gir også økt forståelse om ulike interesser og kan dermed virke konfliktdempende. Ikke minst vil en god medvirkningsprosess gi større forankring og eierskap til plan. </w:t>
      </w:r>
    </w:p>
    <w:p w14:paraId="68B86F7D" w14:textId="3CAA416F" w:rsidR="006F77D6" w:rsidRDefault="006F77D6" w:rsidP="008F0A29">
      <w:pPr>
        <w:pStyle w:val="Brdtekst"/>
      </w:pPr>
      <w:r>
        <w:t>Kommunen plikter å tilrettelegge for en aktiv medvirkning. De formelle prosedyrekravene er å anse som minstekrav til saksbehandling og medvirkning. Medvirkning fra kommunens innbyggere, både som enkeltpersoner og gjennom dialog med lag, foreninger og organisasjoner er viktig, ikke minst når det gjelder å avdekke behov, men også i arbeidet med å utforme strategier. Dette er avgjørende for at planen skal kunne gjenspeile og reflektere status og behov innenfor idrett, friluftsliv og kultur i Kvænangen kommune.</w:t>
      </w:r>
      <w:r w:rsidR="0A65298A">
        <w:t xml:space="preserve"> </w:t>
      </w:r>
    </w:p>
    <w:p w14:paraId="0D5D3A77" w14:textId="59D6E29D" w:rsidR="006F77D6" w:rsidRDefault="0A65298A" w:rsidP="008F0A29">
      <w:pPr>
        <w:pStyle w:val="Brdtekst"/>
      </w:pPr>
      <w:r>
        <w:t xml:space="preserve">I arbeidet med kommunedelplanen er det lagt opp til at det skal gjennomføres både formelle høringer (jf. pbl § 5-2), samt </w:t>
      </w:r>
      <w:r w:rsidR="00205DC8">
        <w:t>samarbeids</w:t>
      </w:r>
      <w:r>
        <w:t xml:space="preserve">møter. </w:t>
      </w:r>
    </w:p>
    <w:p w14:paraId="6B633B91" w14:textId="2DB65CCB" w:rsidR="006F77D6" w:rsidRDefault="006F77D6" w:rsidP="00925F4E">
      <w:pPr>
        <w:pStyle w:val="Overskrift3"/>
      </w:pPr>
      <w:bookmarkStart w:id="7" w:name="_Toc162008541"/>
      <w:r>
        <w:lastRenderedPageBreak/>
        <w:t>Barn og unges interesser</w:t>
      </w:r>
      <w:bookmarkEnd w:id="7"/>
    </w:p>
    <w:p w14:paraId="443DCDE1" w14:textId="583A152D" w:rsidR="006F77D6" w:rsidRDefault="006F77D6" w:rsidP="00E234D6">
      <w:r>
        <w:t>Barn og unge er et nasjonalt satsingsområde, og innspill fra denne gruppen prioriteres. Rikspolitiske retningslinjer for styrking av barn og unges interesser i planleggingen har krav til den kommunale planleggingsprosessen, hvor kommunene skal:</w:t>
      </w:r>
    </w:p>
    <w:p w14:paraId="1D7BA386" w14:textId="72E5DB9D" w:rsidR="006F77D6" w:rsidRDefault="002E18E0" w:rsidP="006F77D6">
      <w:pPr>
        <w:pStyle w:val="Listeavsnitt"/>
        <w:numPr>
          <w:ilvl w:val="0"/>
          <w:numId w:val="9"/>
        </w:numPr>
      </w:pPr>
      <w:r>
        <w:t>vurdere konsekvenser for barn og unge etter plan- og bygningsloven.</w:t>
      </w:r>
    </w:p>
    <w:p w14:paraId="4D012745" w14:textId="3A766CE6" w:rsidR="002E18E0" w:rsidRDefault="002E18E0" w:rsidP="006F77D6">
      <w:pPr>
        <w:pStyle w:val="Listeavsnitt"/>
        <w:numPr>
          <w:ilvl w:val="0"/>
          <w:numId w:val="9"/>
        </w:numPr>
      </w:pPr>
      <w:r>
        <w:t>foreta en samlet vurdering av barn og unges oppvekstmiljø for å innarbeide mål og tiltak i kommuneplanarbeidet.</w:t>
      </w:r>
    </w:p>
    <w:p w14:paraId="287303A9" w14:textId="13624D0A" w:rsidR="002E18E0" w:rsidRDefault="002E18E0" w:rsidP="006F77D6">
      <w:pPr>
        <w:pStyle w:val="Listeavsnitt"/>
        <w:numPr>
          <w:ilvl w:val="0"/>
          <w:numId w:val="9"/>
        </w:numPr>
      </w:pPr>
      <w:r>
        <w:t>utarbeide vedtekter, bestemmelser og retningslinjer om omfang og kvalitet av arealer og anlegg av betydning for barn og unge, som skal sikres i planer der barn og unge er berørt.</w:t>
      </w:r>
    </w:p>
    <w:p w14:paraId="6F323319" w14:textId="1572BE0B" w:rsidR="002E18E0" w:rsidRPr="006F77D6" w:rsidRDefault="002E18E0" w:rsidP="006F77D6">
      <w:pPr>
        <w:pStyle w:val="Listeavsnitt"/>
        <w:numPr>
          <w:ilvl w:val="0"/>
          <w:numId w:val="9"/>
        </w:numPr>
      </w:pPr>
      <w:r>
        <w:t>organisere planprosessen slik at synspunkter som gjelder barn som berørt part kommer fram og at ulike grupper barn og unge selv gis anledning til å delta.</w:t>
      </w:r>
    </w:p>
    <w:p w14:paraId="2502C487" w14:textId="78001234" w:rsidR="00D32104" w:rsidRPr="00E234D6" w:rsidRDefault="002E18E0" w:rsidP="008F0A29">
      <w:pPr>
        <w:pStyle w:val="Brdtekst"/>
        <w:rPr>
          <w:color w:val="000000" w:themeColor="text1"/>
        </w:rPr>
      </w:pPr>
      <w:r w:rsidRPr="00E234D6">
        <w:rPr>
          <w:color w:val="000000" w:themeColor="text1"/>
        </w:rPr>
        <w:t>I denne planprosessen er barn og unges interesser ivaretatt gjennom:</w:t>
      </w:r>
    </w:p>
    <w:p w14:paraId="229A8F1F" w14:textId="485F250B" w:rsidR="002E18E0" w:rsidRPr="002E18E0" w:rsidRDefault="002E18E0" w:rsidP="002E18E0">
      <w:pPr>
        <w:pStyle w:val="Listeavsnitt"/>
        <w:numPr>
          <w:ilvl w:val="0"/>
          <w:numId w:val="10"/>
        </w:numPr>
        <w:rPr>
          <w:color w:val="FF0000"/>
        </w:rPr>
      </w:pPr>
      <w:r w:rsidRPr="00E234D6">
        <w:rPr>
          <w:color w:val="000000" w:themeColor="text1"/>
        </w:rPr>
        <w:t xml:space="preserve">Ungdomsrådet har hatt et eget møte for å drøfte egne innspill til plan sammen med </w:t>
      </w:r>
      <w:r w:rsidR="0064310F">
        <w:t>to</w:t>
      </w:r>
      <w:r w:rsidRPr="0013545D">
        <w:t xml:space="preserve"> representant</w:t>
      </w:r>
      <w:r w:rsidR="0064310F">
        <w:t>er</w:t>
      </w:r>
      <w:r w:rsidRPr="0013545D">
        <w:t xml:space="preserve"> fra den interne arbeidsgruppa i kommuneadministrasjon.</w:t>
      </w:r>
      <w:r w:rsidR="00E94517" w:rsidRPr="3A41AF84">
        <w:rPr>
          <w:color w:val="FF0000"/>
        </w:rPr>
        <w:t xml:space="preserve"> </w:t>
      </w:r>
    </w:p>
    <w:p w14:paraId="74503BA2" w14:textId="3B222240" w:rsidR="002E18E0" w:rsidRPr="005405D7" w:rsidRDefault="002E18E0" w:rsidP="002E18E0">
      <w:pPr>
        <w:pStyle w:val="Listeavsnitt"/>
        <w:numPr>
          <w:ilvl w:val="0"/>
          <w:numId w:val="10"/>
        </w:numPr>
      </w:pPr>
      <w:r w:rsidRPr="00BD7B14">
        <w:t xml:space="preserve">Skolen, med elevrådet, ble oppfordret til å drøfte temaet og komme med barn og unges ønsker for kultur, idrett og friluftsliv i kommunen. </w:t>
      </w:r>
      <w:r w:rsidR="006212D6" w:rsidRPr="00BD7B14">
        <w:t xml:space="preserve">Det ble avholdt </w:t>
      </w:r>
      <w:r w:rsidR="00BD7B14" w:rsidRPr="00BD7B14">
        <w:t xml:space="preserve">eget </w:t>
      </w:r>
      <w:r w:rsidR="006212D6" w:rsidRPr="00BD7B14">
        <w:t xml:space="preserve">møte med elevrådet og </w:t>
      </w:r>
      <w:r w:rsidR="005D7125">
        <w:t>prosessleder</w:t>
      </w:r>
      <w:r w:rsidR="006212D6" w:rsidRPr="00BD7B14">
        <w:t xml:space="preserve"> fra den interne arbeidsgruppa</w:t>
      </w:r>
      <w:r w:rsidR="00BD7B14" w:rsidRPr="00BD7B14">
        <w:t xml:space="preserve"> i kommuneadministrasjonen. </w:t>
      </w:r>
      <w:r>
        <w:t xml:space="preserve">Skolen har </w:t>
      </w:r>
      <w:r w:rsidR="005405D7">
        <w:t>flere</w:t>
      </w:r>
      <w:r>
        <w:t xml:space="preserve"> nærmiljøanlegg som kan benyttes i og utenfor skoletid, </w:t>
      </w:r>
      <w:r w:rsidR="005405D7">
        <w:t xml:space="preserve">dette </w:t>
      </w:r>
      <w:r>
        <w:t>dekke</w:t>
      </w:r>
      <w:r w:rsidR="005405D7">
        <w:t>r</w:t>
      </w:r>
      <w:r>
        <w:t xml:space="preserve"> aktivitetsbehov for barn og unge i alderen 6 – 19 år.</w:t>
      </w:r>
    </w:p>
    <w:p w14:paraId="31D19C53" w14:textId="550C915E" w:rsidR="002E18E0" w:rsidRPr="005D308D" w:rsidRDefault="002E18E0" w:rsidP="002E18E0">
      <w:pPr>
        <w:pStyle w:val="Listeavsnitt"/>
        <w:numPr>
          <w:ilvl w:val="0"/>
          <w:numId w:val="10"/>
        </w:numPr>
      </w:pPr>
      <w:r>
        <w:t xml:space="preserve">Barnetråkk - Gjennom Barnetråkks digitale verktøy har barn og unge registrert og kartfestet hvordan de bruker sitt nærmiljø. Registreringen </w:t>
      </w:r>
      <w:r w:rsidR="005113F3">
        <w:t>ble gjennomført i 2015</w:t>
      </w:r>
      <w:r w:rsidR="005E342C">
        <w:t xml:space="preserve"> (</w:t>
      </w:r>
      <w:hyperlink r:id="rId16">
        <w:r w:rsidR="005E342C" w:rsidRPr="0ABBED2E">
          <w:rPr>
            <w:rStyle w:val="cf01"/>
            <w:color w:val="0000FF"/>
            <w:u w:val="single"/>
          </w:rPr>
          <w:t>https://www.barnetrakk.no/</w:t>
        </w:r>
      </w:hyperlink>
      <w:r w:rsidR="005E342C" w:rsidRPr="0ABBED2E">
        <w:rPr>
          <w:rFonts w:ascii="Arial" w:hAnsi="Arial" w:cs="Arial"/>
          <w:sz w:val="20"/>
          <w:szCs w:val="20"/>
        </w:rPr>
        <w:t>)</w:t>
      </w:r>
      <w:r w:rsidR="00A833BD">
        <w:t xml:space="preserve">, og </w:t>
      </w:r>
      <w:r>
        <w:t xml:space="preserve">viser at </w:t>
      </w:r>
      <w:r w:rsidR="00A833BD">
        <w:t>barn- og unge i kommunen</w:t>
      </w:r>
      <w:r>
        <w:t xml:space="preserve"> er ivrige brukere av nærområdene, men også fjellområder i frilufts- og rekreasjons-sammenheng. Friluftsliv er viktig for alle aldersgrupper. I planprosessen er viktige elementer som turstier, skiløyper, toppturmål, rasteplasser ol. kartlagt. Slike elementer må ikke bygges ned. Resultatene brukes i kommunal planlegging.</w:t>
      </w:r>
    </w:p>
    <w:p w14:paraId="458A9976" w14:textId="44CFF61E" w:rsidR="00716F80" w:rsidRDefault="5B80AAA8" w:rsidP="002E18E0">
      <w:pPr>
        <w:pStyle w:val="Listeavsnitt"/>
        <w:numPr>
          <w:ilvl w:val="0"/>
          <w:numId w:val="10"/>
        </w:numPr>
        <w:rPr>
          <w:color w:val="FF0000"/>
        </w:rPr>
      </w:pPr>
      <w:r w:rsidRPr="0ABBED2E">
        <w:lastRenderedPageBreak/>
        <w:t xml:space="preserve">Barnehagen i Kvænangen har i samarbeid med Nord-Troms Friluftsråd siden 2016 hatt et samarbeid om ulike tiltak for å få mer og bedre utetid for barna. Dette er et frivillig samarbeid med </w:t>
      </w:r>
      <w:r w:rsidR="001C6A2E" w:rsidRPr="0ABBED2E">
        <w:t>Nord-troms</w:t>
      </w:r>
      <w:r w:rsidRPr="0ABBED2E">
        <w:t xml:space="preserve"> kommunene. Når barnehagen er med i prosjektet, så undertegnes kontrakt og midler blir tildelt barnehagen. Det har vært avholdt ulike kurs for ansatte som: «Spikkekurs»</w:t>
      </w:r>
      <w:r w:rsidR="00055AE3">
        <w:t>,</w:t>
      </w:r>
      <w:r w:rsidRPr="0ABBED2E">
        <w:t xml:space="preserve"> </w:t>
      </w:r>
      <w:r w:rsidR="00055AE3">
        <w:t>«</w:t>
      </w:r>
      <w:r w:rsidRPr="0ABBED2E">
        <w:t>Mat på bål</w:t>
      </w:r>
      <w:r w:rsidR="001C6A2E" w:rsidRPr="0ABBED2E">
        <w:t xml:space="preserve">», </w:t>
      </w:r>
      <w:r w:rsidR="00055AE3">
        <w:t>«</w:t>
      </w:r>
      <w:r w:rsidRPr="0ABBED2E">
        <w:t xml:space="preserve">Bare bra turmat», </w:t>
      </w:r>
      <w:r w:rsidR="00055AE3">
        <w:t>«</w:t>
      </w:r>
      <w:r w:rsidRPr="0ABBED2E">
        <w:t>På rett vei»,</w:t>
      </w:r>
      <w:r w:rsidR="00055AE3">
        <w:t xml:space="preserve"> «</w:t>
      </w:r>
      <w:r w:rsidRPr="0ABBED2E">
        <w:t xml:space="preserve">Snøformingskurs», «Høsting av spiselige ville vekster», og «Småfugler». Aktivitetene som følger </w:t>
      </w:r>
      <w:r w:rsidR="001C6A2E" w:rsidRPr="0ABBED2E">
        <w:t>prosjektet,</w:t>
      </w:r>
      <w:r w:rsidRPr="0ABBED2E">
        <w:t xml:space="preserve"> ligger i barnehagens årshjul. Barnehagen har mottatt ulikt utstyr i prosjektet, som: Utstyrskasser med bålpannestativ m/fullt </w:t>
      </w:r>
      <w:r w:rsidR="001C6A2E" w:rsidRPr="0ABBED2E">
        <w:t>utstyr, bøker</w:t>
      </w:r>
      <w:r w:rsidRPr="0ABBED2E">
        <w:t>,</w:t>
      </w:r>
      <w:r w:rsidR="00150AB0">
        <w:t xml:space="preserve"> </w:t>
      </w:r>
      <w:r w:rsidRPr="0ABBED2E">
        <w:t>øks,</w:t>
      </w:r>
      <w:r w:rsidR="00DE0E67">
        <w:t xml:space="preserve"> </w:t>
      </w:r>
      <w:r w:rsidRPr="0ABBED2E">
        <w:t>sager,16 stk. truger, penger til bålmat, Småfota på tur utstyr, snøformsett, grillhytte i Burfjord og grillhytte i Badderen, og enstangs lavvo.</w:t>
      </w:r>
      <w:r w:rsidRPr="0ABBED2E">
        <w:rPr>
          <w:color w:val="FF0000"/>
        </w:rPr>
        <w:t xml:space="preserve"> </w:t>
      </w:r>
      <w:r w:rsidR="5971B6E6" w:rsidRPr="0ABBED2E">
        <w:rPr>
          <w:color w:val="FF0000"/>
        </w:rPr>
        <w:t xml:space="preserve"> </w:t>
      </w:r>
    </w:p>
    <w:p w14:paraId="56CD06F9" w14:textId="0BC3D03E" w:rsidR="002E18E0" w:rsidRDefault="002E18E0" w:rsidP="00925F4E">
      <w:pPr>
        <w:pStyle w:val="Overskrift3"/>
      </w:pPr>
      <w:bookmarkStart w:id="8" w:name="_Toc162008542"/>
      <w:r>
        <w:t>S</w:t>
      </w:r>
      <w:r w:rsidR="2D44E9FD">
        <w:t>amarbeids</w:t>
      </w:r>
      <w:r w:rsidR="0942418A">
        <w:t>møte</w:t>
      </w:r>
      <w:r>
        <w:t xml:space="preserve"> for lag, foreninger og organisasjoner</w:t>
      </w:r>
      <w:bookmarkEnd w:id="8"/>
    </w:p>
    <w:p w14:paraId="4D99746D" w14:textId="3D6D05D1" w:rsidR="002E18E0" w:rsidRDefault="002E18E0" w:rsidP="00DE0E67">
      <w:r w:rsidRPr="65D8A8CA">
        <w:t>Kommunen inviterte til en s</w:t>
      </w:r>
      <w:r w:rsidR="3F620436" w:rsidRPr="65D8A8CA">
        <w:t>amarbeids</w:t>
      </w:r>
      <w:r w:rsidRPr="65D8A8CA">
        <w:t xml:space="preserve">dag for lag, foreninger og organisasjoner, for i felleskap å drøfte </w:t>
      </w:r>
      <w:r w:rsidR="4AD33876" w:rsidRPr="65D8A8CA">
        <w:t>nåtidige- og fremtidige behov for idrett, friluftsliv og kultur i kommunen</w:t>
      </w:r>
      <w:r w:rsidRPr="65D8A8CA">
        <w:t xml:space="preserve">. </w:t>
      </w:r>
      <w:r w:rsidR="3CD53C19" w:rsidRPr="65D8A8CA">
        <w:t>Eksisterende kommunedelplan har ligget på kommunens nettside, samt vært sendt ut til lag og foreninger slik at de k</w:t>
      </w:r>
      <w:r w:rsidR="24B20F77" w:rsidRPr="65D8A8CA">
        <w:t xml:space="preserve">unne se hva som har vært gjeldende. </w:t>
      </w:r>
      <w:r w:rsidRPr="65D8A8CA">
        <w:t>Slik ble det tilrettelagt for at disse skulle få komme med sine innspill på et tidlig tidspunkt i planarbeidet.</w:t>
      </w:r>
    </w:p>
    <w:p w14:paraId="73D16E1E" w14:textId="4E375D15" w:rsidR="002E18E0" w:rsidRDefault="092AB524" w:rsidP="00DE0E67">
      <w:r>
        <w:t>Følgende l</w:t>
      </w:r>
      <w:r w:rsidR="002E18E0">
        <w:t xml:space="preserve">ag, foreninger og organisasjoner </w:t>
      </w:r>
      <w:r w:rsidR="481D02D9">
        <w:t>deltok på samarbeidsmøtet: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0C4317" w14:paraId="48E85B71" w14:textId="77777777" w:rsidTr="000C4317">
        <w:tc>
          <w:tcPr>
            <w:tcW w:w="4528" w:type="dxa"/>
          </w:tcPr>
          <w:p w14:paraId="30DD309D" w14:textId="77777777" w:rsidR="000C4317" w:rsidRDefault="000C4317" w:rsidP="000C4317">
            <w:pPr>
              <w:pStyle w:val="Listeavsnitt"/>
              <w:numPr>
                <w:ilvl w:val="0"/>
                <w:numId w:val="11"/>
              </w:numPr>
            </w:pPr>
            <w:r>
              <w:t xml:space="preserve">Burfjord IL                              </w:t>
            </w:r>
          </w:p>
          <w:p w14:paraId="309EBD3F" w14:textId="77777777" w:rsidR="000C4317" w:rsidRDefault="000C4317" w:rsidP="000C4317">
            <w:pPr>
              <w:pStyle w:val="Listeavsnitt"/>
              <w:numPr>
                <w:ilvl w:val="0"/>
                <w:numId w:val="11"/>
              </w:numPr>
            </w:pPr>
            <w:r>
              <w:t>Nord-Troms Friluftsråd</w:t>
            </w:r>
          </w:p>
          <w:p w14:paraId="54CED4EE" w14:textId="77777777" w:rsidR="000C4317" w:rsidRDefault="000C4317" w:rsidP="000C4317">
            <w:pPr>
              <w:pStyle w:val="Listeavsnitt"/>
              <w:numPr>
                <w:ilvl w:val="0"/>
                <w:numId w:val="11"/>
              </w:numPr>
            </w:pPr>
            <w:r>
              <w:t>Burfjord IL ski</w:t>
            </w:r>
          </w:p>
          <w:p w14:paraId="1DCB8D66" w14:textId="77777777" w:rsidR="000C4317" w:rsidRDefault="000C4317" w:rsidP="000C4317">
            <w:pPr>
              <w:pStyle w:val="Listeavsnitt"/>
              <w:numPr>
                <w:ilvl w:val="0"/>
                <w:numId w:val="11"/>
              </w:numPr>
            </w:pPr>
            <w:r>
              <w:t>SyLAN</w:t>
            </w:r>
          </w:p>
          <w:p w14:paraId="24FC3ADA" w14:textId="77777777" w:rsidR="000C4317" w:rsidRDefault="000C4317" w:rsidP="000C4317">
            <w:pPr>
              <w:pStyle w:val="Listeavsnitt"/>
              <w:numPr>
                <w:ilvl w:val="0"/>
                <w:numId w:val="11"/>
              </w:numPr>
            </w:pPr>
            <w:r>
              <w:t>Kvænangen Næringsfabrikk</w:t>
            </w:r>
          </w:p>
          <w:p w14:paraId="7B6A8AE5" w14:textId="77777777" w:rsidR="000C4317" w:rsidRDefault="000C4317" w:rsidP="000C4317">
            <w:pPr>
              <w:pStyle w:val="Listeavsnitt"/>
              <w:numPr>
                <w:ilvl w:val="0"/>
                <w:numId w:val="11"/>
              </w:numPr>
            </w:pPr>
            <w:r>
              <w:t>Kvænangen kommune</w:t>
            </w:r>
          </w:p>
          <w:p w14:paraId="415F5AE4" w14:textId="77777777" w:rsidR="000C4317" w:rsidRDefault="000C4317" w:rsidP="000C4317">
            <w:pPr>
              <w:pStyle w:val="Listeavsnitt"/>
              <w:numPr>
                <w:ilvl w:val="0"/>
                <w:numId w:val="11"/>
              </w:numPr>
            </w:pPr>
            <w:r>
              <w:t>NHF Kvænangen</w:t>
            </w:r>
          </w:p>
          <w:p w14:paraId="022EC5A8" w14:textId="77777777" w:rsidR="000C4317" w:rsidRDefault="000C4317" w:rsidP="000C4317">
            <w:pPr>
              <w:pStyle w:val="Listeavsnitt"/>
              <w:numPr>
                <w:ilvl w:val="0"/>
                <w:numId w:val="11"/>
              </w:numPr>
            </w:pPr>
            <w:r>
              <w:t>Kvænangen Pensjonistforening</w:t>
            </w:r>
          </w:p>
          <w:p w14:paraId="576175ED" w14:textId="77777777" w:rsidR="000C4317" w:rsidRDefault="000C4317" w:rsidP="000C4317">
            <w:pPr>
              <w:pStyle w:val="Listeavsnitt"/>
              <w:numPr>
                <w:ilvl w:val="0"/>
                <w:numId w:val="11"/>
              </w:numPr>
            </w:pPr>
            <w:r>
              <w:t>Kvænangen Qven og sjøsamisk forening</w:t>
            </w:r>
          </w:p>
          <w:p w14:paraId="50F5F245" w14:textId="77777777" w:rsidR="000C4317" w:rsidRDefault="000C4317" w:rsidP="00E605FC">
            <w:pPr>
              <w:pStyle w:val="Listeavsnitt"/>
              <w:numPr>
                <w:ilvl w:val="0"/>
                <w:numId w:val="11"/>
              </w:numPr>
            </w:pPr>
            <w:r>
              <w:lastRenderedPageBreak/>
              <w:t>Reinfjord bygdelag</w:t>
            </w:r>
          </w:p>
          <w:p w14:paraId="4075F679" w14:textId="77777777" w:rsidR="000C4317" w:rsidRDefault="000C4317" w:rsidP="00E605FC">
            <w:pPr>
              <w:spacing w:before="0"/>
            </w:pPr>
          </w:p>
        </w:tc>
        <w:tc>
          <w:tcPr>
            <w:tcW w:w="4528" w:type="dxa"/>
          </w:tcPr>
          <w:p w14:paraId="16902C4E" w14:textId="77777777" w:rsidR="000C4317" w:rsidRDefault="000C4317" w:rsidP="000C4317">
            <w:pPr>
              <w:pStyle w:val="Listeavsnitt"/>
              <w:numPr>
                <w:ilvl w:val="0"/>
                <w:numId w:val="11"/>
              </w:numPr>
            </w:pPr>
            <w:r>
              <w:lastRenderedPageBreak/>
              <w:t>Frivilligsentralen</w:t>
            </w:r>
          </w:p>
          <w:p w14:paraId="340067FB" w14:textId="77777777" w:rsidR="000C4317" w:rsidRDefault="000C4317" w:rsidP="000C4317">
            <w:pPr>
              <w:pStyle w:val="Listeavsnitt"/>
              <w:numPr>
                <w:ilvl w:val="0"/>
                <w:numId w:val="11"/>
              </w:numPr>
            </w:pPr>
            <w:r>
              <w:t>Kvænangen skytterlag</w:t>
            </w:r>
          </w:p>
          <w:p w14:paraId="0EA1D224" w14:textId="77777777" w:rsidR="000C4317" w:rsidRDefault="000C4317" w:rsidP="000C4317">
            <w:pPr>
              <w:pStyle w:val="Listeavsnitt"/>
              <w:numPr>
                <w:ilvl w:val="0"/>
                <w:numId w:val="11"/>
              </w:numPr>
            </w:pPr>
            <w:r>
              <w:t>Kjækan skoles venner</w:t>
            </w:r>
          </w:p>
          <w:p w14:paraId="71076D44" w14:textId="77777777" w:rsidR="000C4317" w:rsidRDefault="000C4317" w:rsidP="000C4317">
            <w:pPr>
              <w:pStyle w:val="Listeavsnitt"/>
              <w:numPr>
                <w:ilvl w:val="0"/>
                <w:numId w:val="11"/>
              </w:numPr>
            </w:pPr>
            <w:r>
              <w:t>Lankarulla</w:t>
            </w:r>
          </w:p>
          <w:p w14:paraId="44F7C0C4" w14:textId="77777777" w:rsidR="000C4317" w:rsidRDefault="000C4317" w:rsidP="000C4317">
            <w:pPr>
              <w:pStyle w:val="Listeavsnitt"/>
              <w:numPr>
                <w:ilvl w:val="0"/>
                <w:numId w:val="11"/>
              </w:numPr>
            </w:pPr>
            <w:r>
              <w:t>Sørstraumen Treningshage</w:t>
            </w:r>
          </w:p>
          <w:p w14:paraId="6FAAEACE" w14:textId="77777777" w:rsidR="000C4317" w:rsidRDefault="000C4317" w:rsidP="000C4317">
            <w:pPr>
              <w:pStyle w:val="Listeavsnitt"/>
              <w:numPr>
                <w:ilvl w:val="0"/>
                <w:numId w:val="11"/>
              </w:numPr>
            </w:pPr>
            <w:r>
              <w:t>Sørstraumen grendehus</w:t>
            </w:r>
          </w:p>
          <w:p w14:paraId="0AFEC53E" w14:textId="77777777" w:rsidR="000C4317" w:rsidRDefault="000C4317" w:rsidP="000C4317">
            <w:pPr>
              <w:pStyle w:val="Listeavsnitt"/>
              <w:numPr>
                <w:ilvl w:val="0"/>
                <w:numId w:val="11"/>
              </w:numPr>
            </w:pPr>
            <w:r>
              <w:t>Sørstraumen grendeutvalg</w:t>
            </w:r>
          </w:p>
          <w:p w14:paraId="6AE19E48" w14:textId="77777777" w:rsidR="000C4317" w:rsidRDefault="000C4317" w:rsidP="000C4317">
            <w:pPr>
              <w:pStyle w:val="Listeavsnitt"/>
              <w:numPr>
                <w:ilvl w:val="0"/>
                <w:numId w:val="11"/>
              </w:numPr>
            </w:pPr>
            <w:r>
              <w:t>Kvænangsbotn grendehus</w:t>
            </w:r>
          </w:p>
          <w:p w14:paraId="6C822A49" w14:textId="77777777" w:rsidR="000C4317" w:rsidRDefault="000C4317" w:rsidP="000C4317">
            <w:pPr>
              <w:pStyle w:val="Listeavsnitt"/>
              <w:numPr>
                <w:ilvl w:val="0"/>
                <w:numId w:val="11"/>
              </w:numPr>
            </w:pPr>
            <w:r>
              <w:t>Spildra grendelag</w:t>
            </w:r>
          </w:p>
          <w:p w14:paraId="589D35B8" w14:textId="77777777" w:rsidR="000C4317" w:rsidRDefault="000C4317" w:rsidP="000C4317">
            <w:pPr>
              <w:pStyle w:val="Listeavsnitt"/>
              <w:numPr>
                <w:ilvl w:val="0"/>
                <w:numId w:val="11"/>
              </w:numPr>
            </w:pPr>
            <w:r>
              <w:t>Spildra skytterlag</w:t>
            </w:r>
          </w:p>
          <w:p w14:paraId="087D45B8" w14:textId="77777777" w:rsidR="000C4317" w:rsidRDefault="000C4317" w:rsidP="002E18E0"/>
        </w:tc>
      </w:tr>
    </w:tbl>
    <w:p w14:paraId="6401127F" w14:textId="77777777" w:rsidR="000421B4" w:rsidRDefault="34AE6461" w:rsidP="00E605FC">
      <w:pPr>
        <w:pStyle w:val="Listeavsnitt"/>
        <w:spacing w:before="0"/>
        <w:ind w:left="0"/>
      </w:pPr>
      <w:r>
        <w:lastRenderedPageBreak/>
        <w:t xml:space="preserve">Samarbeidsmøtet ble avholdt fysisk </w:t>
      </w:r>
      <w:r w:rsidR="7780AC1D">
        <w:t xml:space="preserve">og digitalt </w:t>
      </w:r>
      <w:r>
        <w:t>på kommunehuset i Burfjord</w:t>
      </w:r>
      <w:r w:rsidR="6719BA04">
        <w:t xml:space="preserve"> 21.11.2023. </w:t>
      </w:r>
    </w:p>
    <w:p w14:paraId="7C05453B" w14:textId="77777777" w:rsidR="00973CB3" w:rsidRDefault="6719BA04" w:rsidP="00E605FC">
      <w:pPr>
        <w:pStyle w:val="Listeavsnitt"/>
        <w:spacing w:before="0"/>
        <w:ind w:left="0"/>
      </w:pPr>
      <w:r>
        <w:t>D</w:t>
      </w:r>
      <w:r w:rsidR="0BE53EDF">
        <w:t xml:space="preserve">et kom </w:t>
      </w:r>
      <w:r w:rsidR="4395EB05">
        <w:t xml:space="preserve">22 </w:t>
      </w:r>
      <w:r w:rsidR="002E18E0">
        <w:t xml:space="preserve">representanter fra ulike lag, foreninger og andre organisasjoner. Det ble gjennomført en kort presentasjon av </w:t>
      </w:r>
      <w:r w:rsidR="3A99AD4B">
        <w:t>sammenhengene i plansystemet</w:t>
      </w:r>
      <w:r w:rsidR="31D954C7">
        <w:t xml:space="preserve"> i kommunen, </w:t>
      </w:r>
      <w:r w:rsidR="002E18E0">
        <w:t xml:space="preserve">bakgrunnen for </w:t>
      </w:r>
      <w:r w:rsidR="618D42CF">
        <w:t xml:space="preserve">kommunedelplanen, organiseringsmuligheter for de som ikke tilhører et lag eller en forening, samt </w:t>
      </w:r>
      <w:r w:rsidR="5E52DB10">
        <w:t>tilgjengelige søknadsportaler</w:t>
      </w:r>
      <w:r w:rsidR="002E18E0">
        <w:t>.</w:t>
      </w:r>
      <w:r w:rsidR="75E39C76">
        <w:t xml:space="preserve"> Representantene ble delt inn i ulike grupper og IGP metoden ble benyttet for å få flest mulig innspill. </w:t>
      </w:r>
    </w:p>
    <w:p w14:paraId="70011C4D" w14:textId="77777777" w:rsidR="00973CB3" w:rsidRDefault="00973CB3" w:rsidP="00E605FC">
      <w:pPr>
        <w:pStyle w:val="Listeavsnitt"/>
        <w:spacing w:before="0"/>
        <w:ind w:left="0"/>
      </w:pPr>
    </w:p>
    <w:p w14:paraId="2751E604" w14:textId="713DEEDA" w:rsidR="002E18E0" w:rsidRDefault="75E39C76" w:rsidP="00E605FC">
      <w:pPr>
        <w:pStyle w:val="Listeavsnitt"/>
        <w:spacing w:before="0"/>
        <w:ind w:left="0"/>
      </w:pPr>
      <w:r>
        <w:t xml:space="preserve">Det var utarbeidet 4 </w:t>
      </w:r>
      <w:r w:rsidR="5B9CA573">
        <w:t>kjerne</w:t>
      </w:r>
      <w:r>
        <w:t xml:space="preserve">spørsmål fra </w:t>
      </w:r>
      <w:r w:rsidR="45B76BA8">
        <w:t xml:space="preserve">arbeidsgruppen og de var som følger: </w:t>
      </w:r>
    </w:p>
    <w:p w14:paraId="154EF13A" w14:textId="319F6FC5" w:rsidR="002E18E0" w:rsidRDefault="7CCE64FC" w:rsidP="3A41AF84">
      <w:pPr>
        <w:pStyle w:val="Listeavsnitt"/>
        <w:numPr>
          <w:ilvl w:val="0"/>
          <w:numId w:val="1"/>
        </w:numPr>
      </w:pPr>
      <w:r>
        <w:t xml:space="preserve">Hva vil dere få til/skape? </w:t>
      </w:r>
    </w:p>
    <w:p w14:paraId="06E08F56" w14:textId="3197E24E" w:rsidR="002E18E0" w:rsidRDefault="7CCE64FC" w:rsidP="3A41AF84">
      <w:pPr>
        <w:pStyle w:val="Listeavsnitt"/>
        <w:numPr>
          <w:ilvl w:val="0"/>
          <w:numId w:val="1"/>
        </w:numPr>
      </w:pPr>
      <w:r>
        <w:t xml:space="preserve">Er det noen aktiviteter/tilbud som dere savner? </w:t>
      </w:r>
    </w:p>
    <w:p w14:paraId="4674CBFA" w14:textId="3202BA47" w:rsidR="002E18E0" w:rsidRDefault="7CCE64FC" w:rsidP="3A41AF84">
      <w:pPr>
        <w:pStyle w:val="Listeavsnitt"/>
        <w:numPr>
          <w:ilvl w:val="0"/>
          <w:numId w:val="1"/>
        </w:numPr>
      </w:pPr>
      <w:r>
        <w:t>Hvordan</w:t>
      </w:r>
      <w:r w:rsidR="5046A599">
        <w:t xml:space="preserve"> </w:t>
      </w:r>
      <w:r>
        <w:t xml:space="preserve">skape struktur i lag /foreninger for å få en enkel drift? </w:t>
      </w:r>
    </w:p>
    <w:p w14:paraId="0F4FA1D6" w14:textId="44BE4498" w:rsidR="002E18E0" w:rsidRDefault="7CCE64FC" w:rsidP="3A41AF84">
      <w:pPr>
        <w:pStyle w:val="Listeavsnitt"/>
        <w:numPr>
          <w:ilvl w:val="0"/>
          <w:numId w:val="1"/>
        </w:numPr>
      </w:pPr>
      <w:r>
        <w:t>Hva trenger</w:t>
      </w:r>
      <w:r w:rsidR="4155AE70">
        <w:t>/ønsker dere av opplæring?</w:t>
      </w:r>
    </w:p>
    <w:p w14:paraId="74427E06" w14:textId="48DED508" w:rsidR="3A41AF84" w:rsidRDefault="3A41AF84" w:rsidP="3A41AF84">
      <w:pPr>
        <w:pStyle w:val="Listeavsnitt"/>
        <w:ind w:left="0"/>
      </w:pPr>
    </w:p>
    <w:p w14:paraId="179C619A" w14:textId="19AEA6FB" w:rsidR="002E18E0" w:rsidRDefault="00964DA3" w:rsidP="3A41AF84">
      <w:pPr>
        <w:pStyle w:val="Listeavsnitt"/>
        <w:ind w:left="0"/>
      </w:pPr>
      <w:r>
        <w:t>Enkelte tema</w:t>
      </w:r>
      <w:r w:rsidR="3F6DE07E">
        <w:t xml:space="preserve"> og ønsker</w:t>
      </w:r>
      <w:r>
        <w:t xml:space="preserve"> som gikk igjen </w:t>
      </w:r>
      <w:r w:rsidR="6D1C453F">
        <w:t xml:space="preserve">i tilbakemeldingene kommunen fikk i </w:t>
      </w:r>
      <w:r w:rsidR="7CE7C2E5">
        <w:t>møtet</w:t>
      </w:r>
      <w:r w:rsidR="002E18E0">
        <w:t>:</w:t>
      </w:r>
    </w:p>
    <w:p w14:paraId="6FFF1BBF" w14:textId="0EE7B31B" w:rsidR="002E18E0" w:rsidRDefault="00EB09D6" w:rsidP="00165558">
      <w:pPr>
        <w:pStyle w:val="Listeavsnitt"/>
        <w:numPr>
          <w:ilvl w:val="0"/>
          <w:numId w:val="11"/>
        </w:numPr>
      </w:pPr>
      <w:r>
        <w:t xml:space="preserve">Tilrettelegging for eldre og </w:t>
      </w:r>
      <w:r w:rsidR="002A0E17">
        <w:t>for de med funksjonsnedsettelser</w:t>
      </w:r>
    </w:p>
    <w:p w14:paraId="3254E750" w14:textId="3E3B0ED1" w:rsidR="002A0E17" w:rsidRDefault="00720CC2" w:rsidP="00165558">
      <w:pPr>
        <w:pStyle w:val="Listeavsnitt"/>
        <w:numPr>
          <w:ilvl w:val="0"/>
          <w:numId w:val="11"/>
        </w:numPr>
      </w:pPr>
      <w:r>
        <w:t xml:space="preserve">Opprette fast </w:t>
      </w:r>
      <w:r w:rsidR="00C35AEA">
        <w:t xml:space="preserve">struktur for </w:t>
      </w:r>
      <w:r>
        <w:t>s</w:t>
      </w:r>
      <w:r w:rsidR="00D94E24">
        <w:t>amarbeid mellom lag og foreninger</w:t>
      </w:r>
    </w:p>
    <w:p w14:paraId="647582DD" w14:textId="4123666F" w:rsidR="00761FC3" w:rsidRDefault="00942462" w:rsidP="00165558">
      <w:pPr>
        <w:pStyle w:val="Listeavsnitt"/>
        <w:numPr>
          <w:ilvl w:val="0"/>
          <w:numId w:val="11"/>
        </w:numPr>
      </w:pPr>
      <w:r>
        <w:t>Kurs om styrearbeid</w:t>
      </w:r>
      <w:r w:rsidR="003632F4">
        <w:t>, regnskap,</w:t>
      </w:r>
      <w:r w:rsidR="001D59EC">
        <w:t xml:space="preserve"> og søkn</w:t>
      </w:r>
      <w:r w:rsidR="004506DA">
        <w:t>a</w:t>
      </w:r>
      <w:r w:rsidR="001D59EC">
        <w:t>der</w:t>
      </w:r>
    </w:p>
    <w:p w14:paraId="470361AB" w14:textId="7FBCB38E" w:rsidR="00FA2F4E" w:rsidRDefault="00FA2F4E" w:rsidP="00165558">
      <w:pPr>
        <w:pStyle w:val="Listeavsnitt"/>
        <w:numPr>
          <w:ilvl w:val="0"/>
          <w:numId w:val="11"/>
        </w:numPr>
      </w:pPr>
      <w:r>
        <w:t>Utstyrslager</w:t>
      </w:r>
    </w:p>
    <w:p w14:paraId="60E2BF61" w14:textId="26020A9C" w:rsidR="00FA2F4E" w:rsidRDefault="2CBE4F74" w:rsidP="00165558">
      <w:pPr>
        <w:pStyle w:val="Listeavsnitt"/>
        <w:numPr>
          <w:ilvl w:val="0"/>
          <w:numId w:val="11"/>
        </w:numPr>
      </w:pPr>
      <w:r>
        <w:t>Behov for å re</w:t>
      </w:r>
      <w:r w:rsidR="00AB6AC2">
        <w:t>krutter</w:t>
      </w:r>
      <w:r w:rsidR="00B53CDC">
        <w:t>e barn inn i aktiviteter etter covid-19</w:t>
      </w:r>
    </w:p>
    <w:p w14:paraId="54010CB1" w14:textId="4501D28C" w:rsidR="00F8666A" w:rsidRDefault="005075F6" w:rsidP="00165558">
      <w:pPr>
        <w:pStyle w:val="Listeavsnitt"/>
        <w:numPr>
          <w:ilvl w:val="0"/>
          <w:numId w:val="11"/>
        </w:numPr>
      </w:pPr>
      <w:r>
        <w:t>Øke åpningstidene på biblioteket</w:t>
      </w:r>
    </w:p>
    <w:p w14:paraId="3221F687" w14:textId="3FD4AA23" w:rsidR="005075F6" w:rsidRDefault="00B039A0" w:rsidP="00165558">
      <w:pPr>
        <w:pStyle w:val="Listeavsnitt"/>
        <w:numPr>
          <w:ilvl w:val="0"/>
          <w:numId w:val="11"/>
        </w:numPr>
      </w:pPr>
      <w:r>
        <w:t>K</w:t>
      </w:r>
      <w:r w:rsidR="00297CA2">
        <w:t>ulturtilbud</w:t>
      </w:r>
    </w:p>
    <w:p w14:paraId="4588A2E8" w14:textId="01AC1EE2" w:rsidR="00B039A0" w:rsidRDefault="00B039A0" w:rsidP="00165558">
      <w:pPr>
        <w:pStyle w:val="Listeavsnitt"/>
        <w:numPr>
          <w:ilvl w:val="0"/>
          <w:numId w:val="11"/>
        </w:numPr>
      </w:pPr>
      <w:r>
        <w:t>Oppgradering av eksisterende</w:t>
      </w:r>
      <w:r w:rsidR="00B55048">
        <w:t xml:space="preserve"> anlegg i kommunen</w:t>
      </w:r>
    </w:p>
    <w:p w14:paraId="26B27367" w14:textId="064DCD77" w:rsidR="00B55048" w:rsidRDefault="007469A6" w:rsidP="00165558">
      <w:pPr>
        <w:pStyle w:val="Listeavsnitt"/>
        <w:numPr>
          <w:ilvl w:val="0"/>
          <w:numId w:val="11"/>
        </w:numPr>
      </w:pPr>
      <w:r>
        <w:t>Kurstilbud på tradisjonel</w:t>
      </w:r>
      <w:r w:rsidR="00EE58C1">
        <w:t>t</w:t>
      </w:r>
      <w:r w:rsidR="009E2B34">
        <w:t xml:space="preserve"> hå</w:t>
      </w:r>
      <w:r w:rsidR="008463CB">
        <w:t>n</w:t>
      </w:r>
      <w:r w:rsidR="009E2B34">
        <w:t>d</w:t>
      </w:r>
      <w:r w:rsidR="00283229">
        <w:t>tverk</w:t>
      </w:r>
    </w:p>
    <w:p w14:paraId="5D894C8D" w14:textId="1872F66C" w:rsidR="008463CB" w:rsidRDefault="008463CB" w:rsidP="00165558">
      <w:pPr>
        <w:pStyle w:val="Listeavsnitt"/>
        <w:numPr>
          <w:ilvl w:val="0"/>
          <w:numId w:val="11"/>
        </w:numPr>
      </w:pPr>
      <w:r>
        <w:t>Motoriserte tilbud</w:t>
      </w:r>
      <w:r w:rsidR="00A01BE6">
        <w:t>, verksted for ungdom</w:t>
      </w:r>
    </w:p>
    <w:p w14:paraId="1E3EABE5" w14:textId="2ADF59FB" w:rsidR="008463CB" w:rsidRDefault="004F2486" w:rsidP="00165558">
      <w:pPr>
        <w:pStyle w:val="Listeavsnitt"/>
        <w:numPr>
          <w:ilvl w:val="0"/>
          <w:numId w:val="11"/>
        </w:numPr>
      </w:pPr>
      <w:r>
        <w:t>Tett samarbeid med k</w:t>
      </w:r>
      <w:r w:rsidR="006339CA">
        <w:t>ulturkonsulent/kommunen</w:t>
      </w:r>
    </w:p>
    <w:p w14:paraId="78F8BB6A" w14:textId="1C9A24F2" w:rsidR="00FB0C2E" w:rsidRDefault="00D92484" w:rsidP="00165558">
      <w:pPr>
        <w:pStyle w:val="Listeavsnitt"/>
        <w:numPr>
          <w:ilvl w:val="0"/>
          <w:numId w:val="11"/>
        </w:numPr>
      </w:pPr>
      <w:r>
        <w:t>P</w:t>
      </w:r>
      <w:r w:rsidR="0004204D">
        <w:t>arkeringsm</w:t>
      </w:r>
      <w:r w:rsidR="003328A0">
        <w:t>ulig</w:t>
      </w:r>
      <w:r>
        <w:t>heter</w:t>
      </w:r>
    </w:p>
    <w:p w14:paraId="3305CDEB" w14:textId="2BD5F653" w:rsidR="009E5552" w:rsidRDefault="00D70676" w:rsidP="000140F2">
      <w:pPr>
        <w:pStyle w:val="Listeavsnitt"/>
        <w:numPr>
          <w:ilvl w:val="0"/>
          <w:numId w:val="11"/>
        </w:numPr>
      </w:pPr>
      <w:r>
        <w:t xml:space="preserve">Sikre tilgjengelige </w:t>
      </w:r>
      <w:r w:rsidR="009E5552">
        <w:t>midler, lokaler</w:t>
      </w:r>
      <w:r>
        <w:t xml:space="preserve"> og utstyr til lag og foreninger</w:t>
      </w:r>
    </w:p>
    <w:p w14:paraId="428160B0" w14:textId="3C23870A" w:rsidR="009E3C2E" w:rsidRDefault="009E3C2E">
      <w:pPr>
        <w:spacing w:before="0" w:line="240" w:lineRule="auto"/>
      </w:pPr>
      <w:r>
        <w:br w:type="page"/>
      </w:r>
    </w:p>
    <w:p w14:paraId="4ACEC8A3" w14:textId="5F12E6F5" w:rsidR="002E18E0" w:rsidRDefault="002E18E0" w:rsidP="3A41AF84">
      <w:pPr>
        <w:pStyle w:val="Overskrift2"/>
      </w:pPr>
      <w:bookmarkStart w:id="9" w:name="_Toc162008543"/>
      <w:r>
        <w:lastRenderedPageBreak/>
        <w:t>Fremdriftsplan</w:t>
      </w:r>
      <w:bookmarkEnd w:id="9"/>
    </w:p>
    <w:p w14:paraId="0609EE87" w14:textId="3EF4E7B7" w:rsidR="179E89BA" w:rsidRDefault="00EF5E01" w:rsidP="3A41AF84">
      <w:r>
        <w:rPr>
          <w:noProof/>
          <w:lang w:val="da-DK"/>
        </w:rPr>
        <w:drawing>
          <wp:inline distT="0" distB="0" distL="0" distR="0" wp14:anchorId="546A1A9E" wp14:editId="21DD6ACF">
            <wp:extent cx="5657850" cy="5535295"/>
            <wp:effectExtent l="57150" t="19050" r="19050" b="46355"/>
            <wp:docPr id="169944277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03A85D6" w14:textId="1502D773" w:rsidR="002E18E0" w:rsidRDefault="000F31CF" w:rsidP="009673E6">
      <w:pPr>
        <w:pStyle w:val="Overskrift1"/>
      </w:pPr>
      <w:bookmarkStart w:id="10" w:name="_Toc162008544"/>
      <w:r>
        <w:t>Rammer og forutsetninger</w:t>
      </w:r>
      <w:bookmarkEnd w:id="10"/>
    </w:p>
    <w:p w14:paraId="758165AA" w14:textId="66594424" w:rsidR="00FF020F" w:rsidRDefault="000F31CF" w:rsidP="008F0A29">
      <w:pPr>
        <w:pStyle w:val="Brdtekst"/>
      </w:pPr>
      <w:r>
        <w:t>Mål og rammer for den nasjonale politikken blir formidlet gjennom stortingsmeldinger, rikspolitiske retningslinjer, rundskriv, bestemmelser for tilskuddsordninger m.m.</w:t>
      </w:r>
      <w:r w:rsidR="00F20084">
        <w:br/>
      </w:r>
      <w:r w:rsidR="00F20084">
        <w:br/>
      </w:r>
      <w:r w:rsidR="00F20084">
        <w:br/>
      </w:r>
      <w:r w:rsidR="00F20084">
        <w:br/>
      </w:r>
    </w:p>
    <w:p w14:paraId="71D57924" w14:textId="5C04D634" w:rsidR="6F10FD7E" w:rsidRDefault="000F31CF" w:rsidP="09FA5993">
      <w:pPr>
        <w:pStyle w:val="Overskrift2"/>
      </w:pPr>
      <w:bookmarkStart w:id="11" w:name="_Toc162008545"/>
      <w:r>
        <w:lastRenderedPageBreak/>
        <w:t>Sentrale føringer</w:t>
      </w:r>
      <w:bookmarkEnd w:id="11"/>
    </w:p>
    <w:p w14:paraId="3E40AB0B" w14:textId="6B8668E0" w:rsidR="000F31CF" w:rsidRDefault="000F31CF" w:rsidP="00925F4E">
      <w:pPr>
        <w:pStyle w:val="Overskrift3"/>
      </w:pPr>
      <w:bookmarkStart w:id="12" w:name="_Toc162008546"/>
      <w:r>
        <w:t>Idrettspolitikk</w:t>
      </w:r>
      <w:bookmarkEnd w:id="12"/>
    </w:p>
    <w:p w14:paraId="2CE2FB56" w14:textId="12193DFD" w:rsidR="000F31CF" w:rsidRDefault="000F31CF" w:rsidP="004A3428">
      <w:r>
        <w:t xml:space="preserve">Kulturdepartementet er forvalter av idrett, kultur, frivillig virksomhet, pengespill og lotteri. Som begrunnelse for medvirkning og støtteordninger til idrettsformål, har staten tradisjonelt framhevet at idrett og fysisk aktivitet har en egen nytteverdi. Beskrivelsen av idrettens egenverdi tar utgangspunkt i helseperspektivet, glede, mestring og deltakelse i et sosialt fellesskap. Det overordnede mål for statlig idrettspolitikk formuleres gjennom visjonen «idrett og fysisk aktivitet for alle». Alle som ønsker </w:t>
      </w:r>
      <w:r w:rsidR="73B198FB">
        <w:t>det,</w:t>
      </w:r>
      <w:r>
        <w:t xml:space="preserve"> skal ha mulighet for å drive med idrett og fysisk aktivitet. Stortingsmelding 26 (2011-2012)</w:t>
      </w:r>
      <w:r w:rsidR="00BC4FE4">
        <w:t>,</w:t>
      </w:r>
      <w:r>
        <w:t xml:space="preserve"> Den norske idrettsmodellen</w:t>
      </w:r>
      <w:r w:rsidR="00736782">
        <w:t>,</w:t>
      </w:r>
      <w:r>
        <w:t xml:space="preserve"> slår fast at staten gjennom idrettspolitikken har et særlig ansvar for barn (6 – 12 år) og ungdom (13 – 19 år), personer med nedsatt funksjonsevne og inaktive. Idrettspolitikken skal bidra til lokal</w:t>
      </w:r>
      <w:r w:rsidR="007B3AB4">
        <w:t>e</w:t>
      </w:r>
      <w:r>
        <w:t xml:space="preserve"> forankre</w:t>
      </w:r>
      <w:r w:rsidR="007B3AB4">
        <w:t>de</w:t>
      </w:r>
      <w:r>
        <w:t xml:space="preserve"> aktivitetstilbud, både organisert og egenorganisert idrett.</w:t>
      </w:r>
    </w:p>
    <w:p w14:paraId="6A1C7BA0" w14:textId="49AF6AF8" w:rsidR="000F31CF" w:rsidRDefault="000F31CF" w:rsidP="00925F4E">
      <w:pPr>
        <w:pStyle w:val="Overskrift3"/>
      </w:pPr>
      <w:bookmarkStart w:id="13" w:name="_Toc162008547"/>
      <w:r>
        <w:t>Friluftslivspolitikk</w:t>
      </w:r>
      <w:bookmarkEnd w:id="13"/>
    </w:p>
    <w:p w14:paraId="5E65A00B" w14:textId="5C45BA84" w:rsidR="000F31CF" w:rsidRDefault="000F31CF" w:rsidP="004A3428">
      <w:r>
        <w:t>Klima- og miljødepartementet er fagdepartementet for friluftsliv og har ansvaret for blant annet tilskuddsordninger og lovverk. Gjennom Stortingsmelding 18 (2015-2016) Friluftsliv – Natur som kilde til helse og livskvalitet ønsker regjeringen å bidra til at flere driver med friluftsliv. Prioriterte grupper og områder er</w:t>
      </w:r>
      <w:r w:rsidR="00460E3D">
        <w:t>;</w:t>
      </w:r>
      <w:r>
        <w:t xml:space="preserve"> nærmiljø, barn (6 – 12 år) og unge (13 – 19 år), inaktive, de med nedsatt funksjonsevne og personer med innvandrerbakgrunn. Formålet med friluftsloven er å verne friluftslivets naturgrunnlag og sikre allmennheten fri ferdsel og opphold i naturen.</w:t>
      </w:r>
    </w:p>
    <w:p w14:paraId="3E7D6D69" w14:textId="5BD9D11B" w:rsidR="000F31CF" w:rsidRDefault="000F31CF" w:rsidP="00925F4E">
      <w:pPr>
        <w:pStyle w:val="Overskrift3"/>
      </w:pPr>
      <w:bookmarkStart w:id="14" w:name="_Toc162008548"/>
      <w:r>
        <w:t>Helsepolitikk</w:t>
      </w:r>
      <w:bookmarkEnd w:id="14"/>
    </w:p>
    <w:p w14:paraId="0FDA99BA" w14:textId="4C535C54" w:rsidR="000F31CF" w:rsidRDefault="000F31CF" w:rsidP="004A3428">
      <w:r>
        <w:t>Stortingsmelding 34 (2012-2013)</w:t>
      </w:r>
      <w:r w:rsidR="00976DFA">
        <w:t>,</w:t>
      </w:r>
      <w:r>
        <w:t xml:space="preserve"> Folkehelsemeldingen</w:t>
      </w:r>
      <w:r w:rsidR="00976DFA">
        <w:t>,</w:t>
      </w:r>
      <w:r>
        <w:t xml:space="preserve"> representerer nasjonale myndigheters oppfølging av føringene i folkehelseloven og er en samlet strategi for å utvikle en bærekraftig folkehelsepolitikk. Det å bruke fysisk aktivitet i det forebyggende helsearbeidet er en god strategi som vil kunne gi mer overskudd, trivsel, velvære og mindre </w:t>
      </w:r>
      <w:r>
        <w:lastRenderedPageBreak/>
        <w:t>sykdom. Stortingsmelding 19 (2015-2016)</w:t>
      </w:r>
      <w:r w:rsidR="00976DFA">
        <w:t>,</w:t>
      </w:r>
      <w:r>
        <w:t xml:space="preserve"> Folkehelsemeldingen – Mestring og muligheter</w:t>
      </w:r>
      <w:r w:rsidR="00976DFA">
        <w:t>,</w:t>
      </w:r>
      <w:r>
        <w:t xml:space="preserve"> peker på nærmiljøet som en viktig arena for videre folkehelsearbeid.</w:t>
      </w:r>
    </w:p>
    <w:p w14:paraId="679C2FFC" w14:textId="4CCB59B6" w:rsidR="000F31CF" w:rsidRDefault="000F31CF" w:rsidP="00925F4E">
      <w:pPr>
        <w:pStyle w:val="Overskrift3"/>
      </w:pPr>
      <w:bookmarkStart w:id="15" w:name="_Toc162008549"/>
      <w:r>
        <w:t>Kulturpolitikk</w:t>
      </w:r>
      <w:bookmarkEnd w:id="15"/>
    </w:p>
    <w:p w14:paraId="6549F41B" w14:textId="024CFEC8" w:rsidR="000F31CF" w:rsidRDefault="000F31CF" w:rsidP="004A3428">
      <w:r>
        <w:t>Kulturdepartementet er forvalter av kultur, idrett, frivillig virksomhet, pengespill og lotteri. Kulturlivet skal være mangfoldig, sterkt og uavhengig. Gjennom kunst og kultur utvider vi vår forståelse av oss selv og det samfunnet vi lever i. Vi tvinges til å reflektere, kommentere, kritisere og utfordre. Nasjonalt satses det på kultur</w:t>
      </w:r>
      <w:r w:rsidR="003559E8">
        <w:t xml:space="preserve"> g</w:t>
      </w:r>
      <w:r>
        <w:t xml:space="preserve">jennom «Den </w:t>
      </w:r>
      <w:r w:rsidR="00696EBE">
        <w:t>K</w:t>
      </w:r>
      <w:r>
        <w:t xml:space="preserve">ulturelle </w:t>
      </w:r>
      <w:r w:rsidR="00696EBE">
        <w:t>S</w:t>
      </w:r>
      <w:r>
        <w:t xml:space="preserve">kolesekken» </w:t>
      </w:r>
      <w:r w:rsidR="003559E8">
        <w:t>hvor</w:t>
      </w:r>
      <w:r>
        <w:t xml:space="preserve"> alle skoleelever i Norge møte profesjonell kunst og kultur av alle slag.</w:t>
      </w:r>
      <w:r w:rsidR="003559E8">
        <w:t xml:space="preserve"> </w:t>
      </w:r>
      <w:r w:rsidR="00A64276">
        <w:t>For den eldre befolkningen satses det gjennom «Den kulturelle Spaser</w:t>
      </w:r>
      <w:r w:rsidR="00696EBE">
        <w:t xml:space="preserve"> </w:t>
      </w:r>
      <w:r w:rsidR="00A64276">
        <w:t>Stokken</w:t>
      </w:r>
      <w:r w:rsidR="00696EBE">
        <w:t>».</w:t>
      </w:r>
    </w:p>
    <w:p w14:paraId="3BE44510" w14:textId="77777777" w:rsidR="007C61F4" w:rsidRDefault="00EF20FF" w:rsidP="007C61F4">
      <w:pPr>
        <w:keepNext/>
      </w:pPr>
      <w:r>
        <w:rPr>
          <w:noProof/>
        </w:rPr>
        <w:drawing>
          <wp:inline distT="0" distB="0" distL="0" distR="0" wp14:anchorId="08C8DFF9" wp14:editId="2A22E08C">
            <wp:extent cx="5722883" cy="3941380"/>
            <wp:effectExtent l="0" t="0" r="0" b="2540"/>
            <wp:docPr id="758806362" name="Bilde 9" descr="Et bilde som inneholder blomster, grunn,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6362" name="Bilde 9" descr="Et bilde som inneholder blomster, grunn, rød&#10;&#10;Automatisk generert beskrivelse"/>
                    <pic:cNvPicPr/>
                  </pic:nvPicPr>
                  <pic:blipFill rotWithShape="1">
                    <a:blip r:embed="rId22" cstate="print">
                      <a:extLst>
                        <a:ext uri="{28A0092B-C50C-407E-A947-70E740481C1C}">
                          <a14:useLocalDpi xmlns:a14="http://schemas.microsoft.com/office/drawing/2010/main" val="0"/>
                        </a:ext>
                      </a:extLst>
                    </a:blip>
                    <a:srcRect r="591" b="48653"/>
                    <a:stretch/>
                  </pic:blipFill>
                  <pic:spPr bwMode="auto">
                    <a:xfrm>
                      <a:off x="0" y="0"/>
                      <a:ext cx="5722883" cy="3941380"/>
                    </a:xfrm>
                    <a:prstGeom prst="rect">
                      <a:avLst/>
                    </a:prstGeom>
                    <a:ln>
                      <a:noFill/>
                    </a:ln>
                    <a:extLst>
                      <a:ext uri="{53640926-AAD7-44D8-BBD7-CCE9431645EC}">
                        <a14:shadowObscured xmlns:a14="http://schemas.microsoft.com/office/drawing/2010/main"/>
                      </a:ext>
                    </a:extLst>
                  </pic:spPr>
                </pic:pic>
              </a:graphicData>
            </a:graphic>
          </wp:inline>
        </w:drawing>
      </w:r>
    </w:p>
    <w:p w14:paraId="6815C413" w14:textId="25218532" w:rsidR="00EF20FF" w:rsidRDefault="007C61F4" w:rsidP="007C61F4">
      <w:pPr>
        <w:pStyle w:val="Bildetekst"/>
      </w:pPr>
      <w:r>
        <w:t xml:space="preserve">Figur </w:t>
      </w:r>
      <w:r>
        <w:fldChar w:fldCharType="begin"/>
      </w:r>
      <w:r>
        <w:instrText xml:space="preserve"> SEQ Figur \* ARABIC </w:instrText>
      </w:r>
      <w:r>
        <w:fldChar w:fldCharType="separate"/>
      </w:r>
      <w:r w:rsidR="0093305E">
        <w:rPr>
          <w:noProof/>
        </w:rPr>
        <w:t>1</w:t>
      </w:r>
      <w:r>
        <w:rPr>
          <w:noProof/>
        </w:rPr>
        <w:fldChar w:fldCharType="end"/>
      </w:r>
      <w:r>
        <w:t>: Rognebærhjerter.</w:t>
      </w:r>
    </w:p>
    <w:p w14:paraId="7AE70280" w14:textId="70CE595A" w:rsidR="000F31CF" w:rsidRDefault="000F31CF" w:rsidP="00925F4E">
      <w:pPr>
        <w:pStyle w:val="Overskrift3"/>
      </w:pPr>
      <w:bookmarkStart w:id="16" w:name="_Toc162008550"/>
      <w:r>
        <w:t>Frivillighetspolitikk</w:t>
      </w:r>
      <w:bookmarkEnd w:id="16"/>
    </w:p>
    <w:p w14:paraId="656D404A" w14:textId="1F061BF5" w:rsidR="000F31CF" w:rsidRDefault="000F31CF" w:rsidP="004A3428">
      <w:r>
        <w:t xml:space="preserve">Norge er verdensledende på frivillig arbeid. Innsatsen de frivillige gjør har stor betydning for enkeltmennesker, men også for samfunnet som helhet. Det at folk engasjerer seg og tar </w:t>
      </w:r>
      <w:r>
        <w:lastRenderedPageBreak/>
        <w:t>ansvar i nærmiljøet, forebygger ensomhet og bygger fellesskap. Frivillighet har en sentral plass i regjeringens plattform og er essensiell for Kvænangen kommune. Samarbeid og samhandling har vært og er viktig for å ta vare på de frivillige og dugnadsånden også i fremtiden.</w:t>
      </w:r>
    </w:p>
    <w:p w14:paraId="00DAA9F6" w14:textId="60226445" w:rsidR="000F31CF" w:rsidRDefault="000F31CF" w:rsidP="007D3549">
      <w:pPr>
        <w:pStyle w:val="Overskrift2"/>
      </w:pPr>
      <w:bookmarkStart w:id="17" w:name="_Toc162008551"/>
      <w:r>
        <w:t>Regionale føringer</w:t>
      </w:r>
      <w:bookmarkEnd w:id="17"/>
    </w:p>
    <w:p w14:paraId="6DC7BA95" w14:textId="04ED91A4" w:rsidR="000F31CF" w:rsidRDefault="000F31CF" w:rsidP="008F0A29">
      <w:pPr>
        <w:pStyle w:val="Brdtekst"/>
      </w:pPr>
      <w:r>
        <w:t xml:space="preserve">Fylkeskommunen og kulturetaten skal bidra til regional utvikling og legge til rette for deltakelse og opplevelser av høy kvalitet i Troms innenfor hele bredden av kunst- og kulturfeltet, noe som også inkluderer folkehelse, idrett og friluftsliv. Samisk og kvensk kultur er en naturlig og integrert del av kulturtilbudet som utvikles. Fylkeskommunen skal være en sentral tilrettelegger for fysisk aktivitet for alle. Fylkeskommunen har laget en handlingsplan med visjon om </w:t>
      </w:r>
      <w:r w:rsidR="00FB5EE0">
        <w:t>«</w:t>
      </w:r>
      <w:r>
        <w:t>Et Aktivt Troms</w:t>
      </w:r>
      <w:r w:rsidR="00FB5EE0">
        <w:t>»</w:t>
      </w:r>
      <w:r>
        <w:t xml:space="preserve"> og har som hovedmål at </w:t>
      </w:r>
      <w:r w:rsidR="00045404">
        <w:t>a</w:t>
      </w:r>
      <w:r>
        <w:t>lle skal ha mulighet til å drive idrett og friluftsliv som trivselsskapende, helsefremmede og miljøvennlig aktivitet både i idrettsanlegg, i nærmiljøet og i naturen for øvrig. I dette arbeidet er barn (6 – 12 år) og ungdom (13 – 19 år) prioriterte målgrupper. For andre dokumenter som gir viktige føringer for Kvænangen kommune se Vedlegg 3 – Overordnede føringer og veiledere.</w:t>
      </w:r>
    </w:p>
    <w:p w14:paraId="75C2BCDF" w14:textId="1E06EACA" w:rsidR="000F31CF" w:rsidRDefault="000F31CF" w:rsidP="007D3549">
      <w:pPr>
        <w:pStyle w:val="Overskrift2"/>
      </w:pPr>
      <w:bookmarkStart w:id="18" w:name="_Toc162008552"/>
      <w:r>
        <w:t>Kommunale føringer</w:t>
      </w:r>
      <w:bookmarkEnd w:id="18"/>
    </w:p>
    <w:p w14:paraId="0633CDE4" w14:textId="4EC421EB" w:rsidR="096571F8" w:rsidRPr="00F76B2C" w:rsidRDefault="096571F8" w:rsidP="008F0A29">
      <w:pPr>
        <w:pStyle w:val="Brdtekst"/>
      </w:pPr>
      <w:r w:rsidRPr="00F76B2C">
        <w:t>Kommunens idretts-, friluftsliv- og kulturpolitikk er forankret i kommuneplanens samfunnsdel (2021-2032).</w:t>
      </w:r>
      <w:r w:rsidR="0ED90D90" w:rsidRPr="00F76B2C">
        <w:t xml:space="preserve"> Kvænangen kommune vil:</w:t>
      </w:r>
    </w:p>
    <w:p w14:paraId="4D52CD99" w14:textId="2AA22B89" w:rsidR="0ED90D90" w:rsidRPr="00F76B2C" w:rsidRDefault="0ED90D90" w:rsidP="008F0A29">
      <w:pPr>
        <w:pStyle w:val="Brdtekst"/>
        <w:rPr>
          <w:i/>
          <w:iCs/>
        </w:rPr>
      </w:pPr>
      <w:r w:rsidRPr="00F76B2C">
        <w:rPr>
          <w:i/>
          <w:iCs/>
        </w:rPr>
        <w:t xml:space="preserve">Anerkjenne kultur, idrett og friluftsliv som viktige tilbud og tilskudd til attraktiviteten i lokalsamfunnene. </w:t>
      </w:r>
    </w:p>
    <w:p w14:paraId="46E55E61" w14:textId="0802959B" w:rsidR="0ED90D90" w:rsidRPr="00A41FDD" w:rsidRDefault="0ED90D90" w:rsidP="00A41FDD">
      <w:pPr>
        <w:pStyle w:val="Overskrift4"/>
      </w:pPr>
      <w:r w:rsidRPr="00A41FDD">
        <w:t>Delmål:</w:t>
      </w:r>
    </w:p>
    <w:p w14:paraId="7A75DA38" w14:textId="53F0E93E" w:rsidR="0ED90D90" w:rsidRPr="00701027" w:rsidRDefault="0ED90D90" w:rsidP="7FB44D2F">
      <w:pPr>
        <w:pStyle w:val="Listeavsnitt"/>
        <w:numPr>
          <w:ilvl w:val="0"/>
          <w:numId w:val="3"/>
        </w:numPr>
      </w:pPr>
      <w:r>
        <w:t>Kommunens kultur- og idrettstilbud skal styrkes som en del av lokalsamfunnets attraktivitet for tilflytting.</w:t>
      </w:r>
    </w:p>
    <w:p w14:paraId="2158C52B" w14:textId="4497EFF8" w:rsidR="3D52798C" w:rsidRPr="00701027" w:rsidRDefault="3D52798C" w:rsidP="7FB44D2F">
      <w:pPr>
        <w:pStyle w:val="Listeavsnitt"/>
        <w:numPr>
          <w:ilvl w:val="0"/>
          <w:numId w:val="3"/>
        </w:numPr>
      </w:pPr>
      <w:r>
        <w:t>Kvænangen kommune</w:t>
      </w:r>
      <w:r w:rsidR="0ED90D90">
        <w:t xml:space="preserve"> skal stimulere til mer dugnad ved å støtte og følge opp lag og foreninger.</w:t>
      </w:r>
    </w:p>
    <w:p w14:paraId="1BC3C06D" w14:textId="26DCBE0A" w:rsidR="0ED90D90" w:rsidRPr="00701027" w:rsidRDefault="0ED90D90" w:rsidP="7FB44D2F">
      <w:pPr>
        <w:pStyle w:val="Listeavsnitt"/>
        <w:numPr>
          <w:ilvl w:val="0"/>
          <w:numId w:val="3"/>
        </w:numPr>
      </w:pPr>
      <w:r>
        <w:lastRenderedPageBreak/>
        <w:t xml:space="preserve">Kommunens tilbud innen friluftsliv skal videreutvikles. </w:t>
      </w:r>
      <w:r w:rsidR="221887BD">
        <w:t xml:space="preserve">Kommunen </w:t>
      </w:r>
      <w:r>
        <w:t>skal balansere hensynet til innbyggerne, beite, naturmangfold, vannforekomstene og reiselivet.</w:t>
      </w:r>
    </w:p>
    <w:p w14:paraId="4ED08FEC" w14:textId="7104AB03" w:rsidR="0ED90D90" w:rsidRPr="00701027" w:rsidRDefault="0ED90D90" w:rsidP="7FB44D2F">
      <w:pPr>
        <w:pStyle w:val="Listeavsnitt"/>
        <w:numPr>
          <w:ilvl w:val="0"/>
          <w:numId w:val="3"/>
        </w:numPr>
      </w:pPr>
      <w:r>
        <w:t xml:space="preserve">Spesialiteter som breopplevelser, randonee, toppturer, fjordcruise, hvalsafari, nordlysopplevelser og havfisketurisme skal inngå i </w:t>
      </w:r>
      <w:r w:rsidR="0B5D85F4">
        <w:t>kommunens satsninger.</w:t>
      </w:r>
    </w:p>
    <w:p w14:paraId="71D560C2" w14:textId="0DB06E9A" w:rsidR="0B5D85F4" w:rsidRPr="00701027" w:rsidRDefault="0B5D85F4" w:rsidP="7FB44D2F">
      <w:pPr>
        <w:pStyle w:val="Listeavsnitt"/>
        <w:numPr>
          <w:ilvl w:val="0"/>
          <w:numId w:val="3"/>
        </w:numPr>
      </w:pPr>
      <w:r>
        <w:t xml:space="preserve">Kommunen </w:t>
      </w:r>
      <w:r w:rsidR="0ED90D90">
        <w:t>skal informere tilreisende om farer forbundet med ferdsel i Kvænangen, på land og til sjøs ved å utarbeide og publisere en risikooversikt for friluftslivet i kommunen.</w:t>
      </w:r>
    </w:p>
    <w:p w14:paraId="05FFF44E" w14:textId="4D8D871E" w:rsidR="000F31CF" w:rsidRDefault="000F31CF" w:rsidP="008F0A29">
      <w:pPr>
        <w:pStyle w:val="Brdtekst"/>
      </w:pPr>
      <w:r>
        <w:t>I Kvænangen kommune er det flere aktive lag og foreninger som organiserer ulike tilbud innen kultur og fysisk aktivitet for alle aldersgrupper. Tilrettelegging av de gode møteplassene, slik at disse kan drive og utvikle den kulturell</w:t>
      </w:r>
      <w:r w:rsidR="799ACCF7">
        <w:t>e</w:t>
      </w:r>
      <w:r>
        <w:t xml:space="preserve"> virksomheten, idretten og friluftslivet i kommunen, er svært viktig. Ildsjeler og frivillige er de beste utviklingsaktørene i lokalsamfunnet. Ved å involvere og anerkjenne deres rolle som samfunnsutviklere kan kommunen styrke sin utviklingskapasitet og kompetanse betraktelig. Dette vil bidra til bolyst og aktive lokalsamfunn! Kommunen skal fremheve arealer med gode kvaliteter, ulik grad av tilrettelegging og god tilgjengelighet. Det omfatter både arealer i nærmiljøet, frilufts- og naturområder i og ved sjø- og vassdrag, friluftsområder som er spesielt tilrettelagt for alle, parkeringsplasser og helt inngreps- og støyfrie naturområder. Nærmiljø er et prioritert felt. I planbeskrivelsen for kommuneplanens arealdel understrekes det at friluftsliv er viktig for folk i Kvænangen. I den forbindelse vil det bli gjennomført en kartlegging av kommunens friluftsområder og bruken av disse. Kommunedelplan for idrett, friluftsliv og kultur må sees i sammenheng med Kommuneplanens samfunns- og arealdel, Kystsoneplan, og andre temaplaner for kommunen.</w:t>
      </w:r>
    </w:p>
    <w:p w14:paraId="262D7397" w14:textId="34AD26AE" w:rsidR="000F31CF" w:rsidRDefault="000F31CF" w:rsidP="00925F4E">
      <w:pPr>
        <w:pStyle w:val="Overskrift3"/>
      </w:pPr>
      <w:bookmarkStart w:id="19" w:name="_Toc162008553"/>
      <w:r>
        <w:t>Avsatte areal</w:t>
      </w:r>
      <w:r w:rsidR="003D1E2C">
        <w:t>er</w:t>
      </w:r>
      <w:r>
        <w:t xml:space="preserve"> i </w:t>
      </w:r>
      <w:r w:rsidR="003D1E2C">
        <w:t>kommuneplanens arealdel</w:t>
      </w:r>
      <w:bookmarkEnd w:id="19"/>
    </w:p>
    <w:p w14:paraId="7E9B0A9C" w14:textId="357D8B8B" w:rsidR="000F31CF" w:rsidRPr="00F23B0F" w:rsidRDefault="00BD66E3" w:rsidP="00A41FDD">
      <w:r>
        <w:t xml:space="preserve">Kommuneplanens arealdel for Kvænangen kommune </w:t>
      </w:r>
      <w:r w:rsidR="006C671F">
        <w:t>2017-2029</w:t>
      </w:r>
      <w:r w:rsidR="001D5111">
        <w:t xml:space="preserve"> </w:t>
      </w:r>
      <w:r w:rsidR="001D5111">
        <w:rPr>
          <w:shd w:val="clear" w:color="auto" w:fill="FAFAFA"/>
        </w:rPr>
        <w:t xml:space="preserve">viser sammenhengen mellom framtidig samfunnsutvikling og arealbruk. Den angir hovedtrekkene i arealdisponeringen og setter rammer og betingelser for hvilke nye tiltak og ny arealbruk som kan settes i verk, samt hvilke viktige hensyn som må ivaretas ved disponeringen av arealene. </w:t>
      </w:r>
    </w:p>
    <w:p w14:paraId="329296A7" w14:textId="45BB8A9A" w:rsidR="001D5111" w:rsidRPr="00807870" w:rsidRDefault="001D5111" w:rsidP="001D5111">
      <w:pPr>
        <w:pStyle w:val="Bildetekst"/>
        <w:keepNext/>
      </w:pPr>
      <w:r>
        <w:t xml:space="preserve">Tabell </w:t>
      </w:r>
      <w:r>
        <w:fldChar w:fldCharType="begin"/>
      </w:r>
      <w:r>
        <w:instrText xml:space="preserve"> SEQ Tabell \* ARABIC </w:instrText>
      </w:r>
      <w:r>
        <w:fldChar w:fldCharType="separate"/>
      </w:r>
      <w:r w:rsidR="00C86FBB">
        <w:rPr>
          <w:noProof/>
        </w:rPr>
        <w:t>1</w:t>
      </w:r>
      <w:r>
        <w:rPr>
          <w:noProof/>
        </w:rPr>
        <w:fldChar w:fldCharType="end"/>
      </w:r>
      <w:r>
        <w:t>: Tabellen viser ulike formål knyttet opp mot idrett, friluftsliv og kultur</w:t>
      </w:r>
      <w:r w:rsidR="00E87C55">
        <w:t xml:space="preserve"> som er avsatt i </w:t>
      </w:r>
      <w:r w:rsidR="00E87C55" w:rsidRPr="00C94DD6">
        <w:rPr>
          <w:b/>
          <w:bCs/>
        </w:rPr>
        <w:t>kommuneplanens arealdel</w:t>
      </w:r>
      <w:r w:rsidR="00E87C55">
        <w:t xml:space="preserve">. </w:t>
      </w:r>
      <w:r w:rsidR="00807870">
        <w:t>Vær oppmerksom på at i</w:t>
      </w:r>
      <w:r w:rsidR="00E87C55">
        <w:t xml:space="preserve"> tillegg til formålene nevnt i tabellen</w:t>
      </w:r>
      <w:r w:rsidR="00F35EBC">
        <w:t>,</w:t>
      </w:r>
      <w:r w:rsidR="00E87C55">
        <w:t xml:space="preserve"> </w:t>
      </w:r>
      <w:r w:rsidR="00BB657D">
        <w:t xml:space="preserve">er store deler av kommunen avsatt til formålet LNFR </w:t>
      </w:r>
      <w:r w:rsidR="00BB657D">
        <w:lastRenderedPageBreak/>
        <w:t>(landbruk-, natur- og friluftsformål samt reindrift)</w:t>
      </w:r>
      <w:r w:rsidR="00177118">
        <w:t xml:space="preserve">. Arealer knyttet opp mot kultur kan også inngå i andre formål som ikke er tatt med her; f.eks. </w:t>
      </w:r>
      <w:r w:rsidR="00807870">
        <w:t xml:space="preserve">formålet </w:t>
      </w:r>
      <w:r w:rsidR="00807870">
        <w:rPr>
          <w:i w:val="0"/>
          <w:iCs w:val="0"/>
        </w:rPr>
        <w:t>sentrumsområde.</w:t>
      </w:r>
      <w:r w:rsidR="005E7BDA">
        <w:rPr>
          <w:i w:val="0"/>
          <w:iCs w:val="0"/>
        </w:rPr>
        <w:t xml:space="preserve"> I tillegg </w:t>
      </w:r>
      <w:r w:rsidR="00DD3D3B">
        <w:rPr>
          <w:i w:val="0"/>
          <w:iCs w:val="0"/>
        </w:rPr>
        <w:t>vil det også være avsatt arealer i ulike reguleringsplaner som kan knyttes opp mot idrett, friluftsliv og kultur</w:t>
      </w:r>
      <w:r w:rsidR="00F10783">
        <w:rPr>
          <w:i w:val="0"/>
          <w:iCs w:val="0"/>
        </w:rPr>
        <w:t>, men disse fremgår ikke av tabellen.</w:t>
      </w:r>
    </w:p>
    <w:tbl>
      <w:tblPr>
        <w:tblStyle w:val="Tabellrutenett"/>
        <w:tblW w:w="0" w:type="auto"/>
        <w:tblLook w:val="04A0" w:firstRow="1" w:lastRow="0" w:firstColumn="1" w:lastColumn="0" w:noHBand="0" w:noVBand="1"/>
      </w:tblPr>
      <w:tblGrid>
        <w:gridCol w:w="1764"/>
        <w:gridCol w:w="1965"/>
        <w:gridCol w:w="1172"/>
        <w:gridCol w:w="2388"/>
        <w:gridCol w:w="1767"/>
      </w:tblGrid>
      <w:tr w:rsidR="006F39B4" w:rsidRPr="00F95281" w14:paraId="27C75F3F" w14:textId="77777777" w:rsidTr="001D5111">
        <w:tc>
          <w:tcPr>
            <w:tcW w:w="1764" w:type="dxa"/>
            <w:tcBorders>
              <w:top w:val="single" w:sz="12" w:space="0" w:color="auto"/>
              <w:bottom w:val="single" w:sz="12" w:space="0" w:color="auto"/>
            </w:tcBorders>
          </w:tcPr>
          <w:p w14:paraId="4D91FA9C" w14:textId="77777777" w:rsidR="006F39B4" w:rsidRPr="00F95281" w:rsidRDefault="006F39B4" w:rsidP="007E6E2F">
            <w:pPr>
              <w:spacing w:line="240" w:lineRule="auto"/>
              <w:rPr>
                <w:b/>
                <w:bCs/>
              </w:rPr>
            </w:pPr>
            <w:r w:rsidRPr="00F95281">
              <w:rPr>
                <w:b/>
                <w:bCs/>
              </w:rPr>
              <w:t>SOSI-kode</w:t>
            </w:r>
          </w:p>
        </w:tc>
        <w:tc>
          <w:tcPr>
            <w:tcW w:w="1965" w:type="dxa"/>
            <w:tcBorders>
              <w:top w:val="single" w:sz="12" w:space="0" w:color="auto"/>
              <w:bottom w:val="single" w:sz="12" w:space="0" w:color="auto"/>
            </w:tcBorders>
          </w:tcPr>
          <w:p w14:paraId="74480863" w14:textId="77777777" w:rsidR="006F39B4" w:rsidRPr="00F95281" w:rsidRDefault="006F39B4" w:rsidP="007E6E2F">
            <w:pPr>
              <w:spacing w:line="240" w:lineRule="auto"/>
              <w:rPr>
                <w:b/>
                <w:bCs/>
              </w:rPr>
            </w:pPr>
            <w:r w:rsidRPr="00F95281">
              <w:rPr>
                <w:b/>
                <w:bCs/>
              </w:rPr>
              <w:t>Formål</w:t>
            </w:r>
          </w:p>
        </w:tc>
        <w:tc>
          <w:tcPr>
            <w:tcW w:w="1172" w:type="dxa"/>
            <w:tcBorders>
              <w:top w:val="single" w:sz="12" w:space="0" w:color="auto"/>
              <w:bottom w:val="single" w:sz="12" w:space="0" w:color="auto"/>
            </w:tcBorders>
          </w:tcPr>
          <w:p w14:paraId="0A76B661" w14:textId="77777777" w:rsidR="006F39B4" w:rsidRPr="00F95281" w:rsidRDefault="006F39B4" w:rsidP="007E6E2F">
            <w:pPr>
              <w:spacing w:line="240" w:lineRule="auto"/>
              <w:rPr>
                <w:b/>
                <w:bCs/>
              </w:rPr>
            </w:pPr>
            <w:r w:rsidRPr="00F95281">
              <w:rPr>
                <w:b/>
                <w:bCs/>
              </w:rPr>
              <w:t>B-kode</w:t>
            </w:r>
          </w:p>
        </w:tc>
        <w:tc>
          <w:tcPr>
            <w:tcW w:w="2388" w:type="dxa"/>
            <w:tcBorders>
              <w:top w:val="single" w:sz="12" w:space="0" w:color="auto"/>
              <w:bottom w:val="single" w:sz="12" w:space="0" w:color="auto"/>
            </w:tcBorders>
          </w:tcPr>
          <w:p w14:paraId="073F56D2" w14:textId="77777777" w:rsidR="006F39B4" w:rsidRPr="00F95281" w:rsidRDefault="006F39B4" w:rsidP="007E6E2F">
            <w:pPr>
              <w:spacing w:line="240" w:lineRule="auto"/>
              <w:rPr>
                <w:b/>
                <w:bCs/>
              </w:rPr>
            </w:pPr>
            <w:r w:rsidRPr="00F95281">
              <w:rPr>
                <w:b/>
                <w:bCs/>
              </w:rPr>
              <w:t>Antall formålsflater</w:t>
            </w:r>
          </w:p>
        </w:tc>
        <w:tc>
          <w:tcPr>
            <w:tcW w:w="1767" w:type="dxa"/>
            <w:tcBorders>
              <w:top w:val="single" w:sz="12" w:space="0" w:color="auto"/>
              <w:bottom w:val="single" w:sz="12" w:space="0" w:color="auto"/>
            </w:tcBorders>
          </w:tcPr>
          <w:p w14:paraId="23F276E1" w14:textId="77777777" w:rsidR="006F39B4" w:rsidRPr="00F95281" w:rsidRDefault="006F39B4" w:rsidP="007E6E2F">
            <w:pPr>
              <w:spacing w:line="240" w:lineRule="auto"/>
              <w:rPr>
                <w:b/>
                <w:bCs/>
              </w:rPr>
            </w:pPr>
            <w:r w:rsidRPr="00F95281">
              <w:rPr>
                <w:b/>
                <w:bCs/>
              </w:rPr>
              <w:t>Antall dekar</w:t>
            </w:r>
          </w:p>
        </w:tc>
      </w:tr>
      <w:tr w:rsidR="006F39B4" w14:paraId="312D8C07" w14:textId="77777777" w:rsidTr="001D5111">
        <w:tc>
          <w:tcPr>
            <w:tcW w:w="1764" w:type="dxa"/>
            <w:tcBorders>
              <w:top w:val="single" w:sz="12" w:space="0" w:color="auto"/>
            </w:tcBorders>
          </w:tcPr>
          <w:p w14:paraId="269DAEA2" w14:textId="4E720914" w:rsidR="006F39B4" w:rsidRPr="004C2682" w:rsidRDefault="00DE2B4D" w:rsidP="007E6E2F">
            <w:pPr>
              <w:spacing w:line="240" w:lineRule="auto"/>
            </w:pPr>
            <w:r w:rsidRPr="004C2682">
              <w:t>1400</w:t>
            </w:r>
          </w:p>
        </w:tc>
        <w:tc>
          <w:tcPr>
            <w:tcW w:w="1965" w:type="dxa"/>
            <w:tcBorders>
              <w:top w:val="single" w:sz="12" w:space="0" w:color="auto"/>
            </w:tcBorders>
          </w:tcPr>
          <w:p w14:paraId="0A413FEA" w14:textId="4038F1A4" w:rsidR="006F39B4" w:rsidRDefault="00DE2B4D" w:rsidP="007E6E2F">
            <w:pPr>
              <w:spacing w:line="240" w:lineRule="auto"/>
            </w:pPr>
            <w:r>
              <w:t>Idrettsanlegg</w:t>
            </w:r>
          </w:p>
        </w:tc>
        <w:tc>
          <w:tcPr>
            <w:tcW w:w="1172" w:type="dxa"/>
            <w:tcBorders>
              <w:top w:val="single" w:sz="12" w:space="0" w:color="auto"/>
            </w:tcBorders>
          </w:tcPr>
          <w:p w14:paraId="043DBD4B" w14:textId="32DE4B74" w:rsidR="006F39B4" w:rsidRDefault="005936D2" w:rsidP="007E6E2F">
            <w:pPr>
              <w:spacing w:line="240" w:lineRule="auto"/>
            </w:pPr>
            <w:r>
              <w:t>BIA</w:t>
            </w:r>
          </w:p>
        </w:tc>
        <w:tc>
          <w:tcPr>
            <w:tcW w:w="2388" w:type="dxa"/>
            <w:tcBorders>
              <w:top w:val="single" w:sz="12" w:space="0" w:color="auto"/>
            </w:tcBorders>
          </w:tcPr>
          <w:p w14:paraId="4F938C16" w14:textId="67F6FCA4" w:rsidR="006F39B4" w:rsidRDefault="00E12CE7" w:rsidP="00C35212">
            <w:pPr>
              <w:spacing w:line="240" w:lineRule="auto"/>
              <w:jc w:val="right"/>
            </w:pPr>
            <w:r>
              <w:t>6</w:t>
            </w:r>
          </w:p>
        </w:tc>
        <w:tc>
          <w:tcPr>
            <w:tcW w:w="1767" w:type="dxa"/>
            <w:tcBorders>
              <w:top w:val="single" w:sz="12" w:space="0" w:color="auto"/>
            </w:tcBorders>
          </w:tcPr>
          <w:p w14:paraId="6A71F76A" w14:textId="51534913" w:rsidR="006F39B4" w:rsidRDefault="00952DEA" w:rsidP="00C35212">
            <w:pPr>
              <w:spacing w:line="240" w:lineRule="auto"/>
              <w:jc w:val="right"/>
            </w:pPr>
            <w:r>
              <w:t>1</w:t>
            </w:r>
            <w:r w:rsidR="00384165">
              <w:t>7</w:t>
            </w:r>
            <w:r w:rsidR="00560FF7">
              <w:t>8</w:t>
            </w:r>
          </w:p>
        </w:tc>
      </w:tr>
      <w:tr w:rsidR="006F39B4" w14:paraId="09D82A92" w14:textId="77777777" w:rsidTr="001D5111">
        <w:tc>
          <w:tcPr>
            <w:tcW w:w="1764" w:type="dxa"/>
          </w:tcPr>
          <w:p w14:paraId="3B61BF4F" w14:textId="4C7C6BD4" w:rsidR="006F39B4" w:rsidRPr="004C2682" w:rsidRDefault="00C00DEC" w:rsidP="007E6E2F">
            <w:pPr>
              <w:spacing w:line="240" w:lineRule="auto"/>
            </w:pPr>
            <w:r w:rsidRPr="004C2682">
              <w:t>1600</w:t>
            </w:r>
          </w:p>
        </w:tc>
        <w:tc>
          <w:tcPr>
            <w:tcW w:w="1965" w:type="dxa"/>
          </w:tcPr>
          <w:p w14:paraId="2FF52094" w14:textId="722D3155" w:rsidR="006F39B4" w:rsidRDefault="00C00DEC" w:rsidP="007E6E2F">
            <w:pPr>
              <w:spacing w:line="240" w:lineRule="auto"/>
            </w:pPr>
            <w:r>
              <w:t>Uteoppholdsareal</w:t>
            </w:r>
          </w:p>
        </w:tc>
        <w:tc>
          <w:tcPr>
            <w:tcW w:w="1172" w:type="dxa"/>
          </w:tcPr>
          <w:p w14:paraId="69EF904D" w14:textId="224B20D4" w:rsidR="006F39B4" w:rsidRDefault="00CC76CC" w:rsidP="007E6E2F">
            <w:pPr>
              <w:spacing w:line="240" w:lineRule="auto"/>
            </w:pPr>
            <w:r>
              <w:t>UTE</w:t>
            </w:r>
          </w:p>
        </w:tc>
        <w:tc>
          <w:tcPr>
            <w:tcW w:w="2388" w:type="dxa"/>
          </w:tcPr>
          <w:p w14:paraId="267FBF34" w14:textId="4E0D6B60" w:rsidR="006F39B4" w:rsidRDefault="00F02435" w:rsidP="00C35212">
            <w:pPr>
              <w:spacing w:line="240" w:lineRule="auto"/>
              <w:jc w:val="right"/>
            </w:pPr>
            <w:r>
              <w:t>1</w:t>
            </w:r>
          </w:p>
        </w:tc>
        <w:tc>
          <w:tcPr>
            <w:tcW w:w="1767" w:type="dxa"/>
          </w:tcPr>
          <w:p w14:paraId="0DD6F095" w14:textId="73DD2201" w:rsidR="006F39B4" w:rsidRDefault="00F02435" w:rsidP="00C35212">
            <w:pPr>
              <w:spacing w:line="240" w:lineRule="auto"/>
              <w:jc w:val="right"/>
            </w:pPr>
            <w:r>
              <w:t>5</w:t>
            </w:r>
          </w:p>
        </w:tc>
      </w:tr>
      <w:tr w:rsidR="001F600D" w14:paraId="03B6104F" w14:textId="77777777" w:rsidTr="001D5111">
        <w:tc>
          <w:tcPr>
            <w:tcW w:w="1764" w:type="dxa"/>
          </w:tcPr>
          <w:p w14:paraId="0AD92CA6" w14:textId="70719699" w:rsidR="001F600D" w:rsidRPr="004C2682" w:rsidRDefault="005936D2" w:rsidP="007E6E2F">
            <w:pPr>
              <w:spacing w:line="240" w:lineRule="auto"/>
            </w:pPr>
            <w:r>
              <w:t>2080</w:t>
            </w:r>
          </w:p>
        </w:tc>
        <w:tc>
          <w:tcPr>
            <w:tcW w:w="1965" w:type="dxa"/>
          </w:tcPr>
          <w:p w14:paraId="48928A29" w14:textId="47C019C0" w:rsidR="001F600D" w:rsidRDefault="005936D2" w:rsidP="007E6E2F">
            <w:pPr>
              <w:spacing w:line="240" w:lineRule="auto"/>
            </w:pPr>
            <w:r>
              <w:t>Parkering</w:t>
            </w:r>
          </w:p>
        </w:tc>
        <w:tc>
          <w:tcPr>
            <w:tcW w:w="1172" w:type="dxa"/>
          </w:tcPr>
          <w:p w14:paraId="38CB2707" w14:textId="4F8B6B00" w:rsidR="001F600D" w:rsidRDefault="005936D2" w:rsidP="007E6E2F">
            <w:pPr>
              <w:spacing w:line="240" w:lineRule="auto"/>
            </w:pPr>
            <w:r>
              <w:t>SPA</w:t>
            </w:r>
          </w:p>
        </w:tc>
        <w:tc>
          <w:tcPr>
            <w:tcW w:w="2388" w:type="dxa"/>
          </w:tcPr>
          <w:p w14:paraId="64A5131A" w14:textId="6A32F55D" w:rsidR="001F600D" w:rsidRDefault="00DF2367" w:rsidP="00C35212">
            <w:pPr>
              <w:spacing w:line="240" w:lineRule="auto"/>
              <w:jc w:val="right"/>
            </w:pPr>
            <w:r>
              <w:t>12</w:t>
            </w:r>
          </w:p>
        </w:tc>
        <w:tc>
          <w:tcPr>
            <w:tcW w:w="1767" w:type="dxa"/>
          </w:tcPr>
          <w:p w14:paraId="2BDACB4D" w14:textId="480099DA" w:rsidR="001F600D" w:rsidRDefault="00385A2D" w:rsidP="00C35212">
            <w:pPr>
              <w:spacing w:line="240" w:lineRule="auto"/>
              <w:jc w:val="right"/>
            </w:pPr>
            <w:r>
              <w:t>19</w:t>
            </w:r>
          </w:p>
        </w:tc>
      </w:tr>
      <w:tr w:rsidR="006F39B4" w14:paraId="25C87B24" w14:textId="77777777" w:rsidTr="001E7935">
        <w:tc>
          <w:tcPr>
            <w:tcW w:w="1764" w:type="dxa"/>
            <w:tcBorders>
              <w:bottom w:val="single" w:sz="12" w:space="0" w:color="000000" w:themeColor="text1"/>
            </w:tcBorders>
          </w:tcPr>
          <w:p w14:paraId="7DAE097F" w14:textId="50A1BBA4" w:rsidR="006F39B4" w:rsidRPr="004C2682" w:rsidRDefault="00654F08" w:rsidP="007E6E2F">
            <w:pPr>
              <w:spacing w:line="240" w:lineRule="auto"/>
            </w:pPr>
            <w:r w:rsidRPr="004C2682">
              <w:t>3040</w:t>
            </w:r>
          </w:p>
        </w:tc>
        <w:tc>
          <w:tcPr>
            <w:tcW w:w="1965" w:type="dxa"/>
            <w:tcBorders>
              <w:bottom w:val="single" w:sz="12" w:space="0" w:color="000000" w:themeColor="text1"/>
            </w:tcBorders>
          </w:tcPr>
          <w:p w14:paraId="18AF5416" w14:textId="6FF16EB2" w:rsidR="006F39B4" w:rsidRDefault="00654F08" w:rsidP="007E6E2F">
            <w:pPr>
              <w:spacing w:line="240" w:lineRule="auto"/>
            </w:pPr>
            <w:r>
              <w:t>Friområde</w:t>
            </w:r>
          </w:p>
        </w:tc>
        <w:tc>
          <w:tcPr>
            <w:tcW w:w="1172" w:type="dxa"/>
            <w:tcBorders>
              <w:bottom w:val="single" w:sz="12" w:space="0" w:color="000000" w:themeColor="text1"/>
            </w:tcBorders>
          </w:tcPr>
          <w:p w14:paraId="193988B7" w14:textId="12C228FC" w:rsidR="006F39B4" w:rsidRDefault="005936D2" w:rsidP="007E6E2F">
            <w:pPr>
              <w:spacing w:line="240" w:lineRule="auto"/>
            </w:pPr>
            <w:r>
              <w:t>GF</w:t>
            </w:r>
          </w:p>
        </w:tc>
        <w:tc>
          <w:tcPr>
            <w:tcW w:w="2388" w:type="dxa"/>
            <w:tcBorders>
              <w:bottom w:val="single" w:sz="12" w:space="0" w:color="000000" w:themeColor="text1"/>
            </w:tcBorders>
          </w:tcPr>
          <w:p w14:paraId="4F3E9B36" w14:textId="31760391" w:rsidR="006F39B4" w:rsidRDefault="00C35212" w:rsidP="00C35212">
            <w:pPr>
              <w:spacing w:line="240" w:lineRule="auto"/>
              <w:jc w:val="right"/>
            </w:pPr>
            <w:r>
              <w:t>5</w:t>
            </w:r>
          </w:p>
        </w:tc>
        <w:tc>
          <w:tcPr>
            <w:tcW w:w="1767" w:type="dxa"/>
          </w:tcPr>
          <w:p w14:paraId="2FD55271" w14:textId="46928120" w:rsidR="006F39B4" w:rsidRDefault="00502839" w:rsidP="00C35212">
            <w:pPr>
              <w:spacing w:line="240" w:lineRule="auto"/>
              <w:jc w:val="right"/>
            </w:pPr>
            <w:r>
              <w:t>76</w:t>
            </w:r>
          </w:p>
        </w:tc>
      </w:tr>
      <w:tr w:rsidR="006F39B4" w14:paraId="51F08DBC" w14:textId="77777777" w:rsidTr="000A6E42">
        <w:tc>
          <w:tcPr>
            <w:tcW w:w="7289" w:type="dxa"/>
            <w:gridSpan w:val="4"/>
            <w:tcBorders>
              <w:top w:val="single" w:sz="12" w:space="0" w:color="000000" w:themeColor="text1"/>
              <w:bottom w:val="double" w:sz="12" w:space="0" w:color="000000" w:themeColor="text1"/>
            </w:tcBorders>
          </w:tcPr>
          <w:p w14:paraId="27DEC3A6" w14:textId="77777777" w:rsidR="006F39B4" w:rsidRPr="00F95281" w:rsidRDefault="006F39B4" w:rsidP="007E6E2F">
            <w:pPr>
              <w:spacing w:line="240" w:lineRule="auto"/>
              <w:rPr>
                <w:b/>
                <w:bCs/>
              </w:rPr>
            </w:pPr>
            <w:r w:rsidRPr="00F95281">
              <w:rPr>
                <w:b/>
                <w:bCs/>
              </w:rPr>
              <w:t>Totalt</w:t>
            </w:r>
          </w:p>
        </w:tc>
        <w:tc>
          <w:tcPr>
            <w:tcW w:w="1767" w:type="dxa"/>
            <w:tcBorders>
              <w:top w:val="single" w:sz="12" w:space="0" w:color="auto"/>
              <w:bottom w:val="double" w:sz="12" w:space="0" w:color="000000" w:themeColor="text1"/>
            </w:tcBorders>
          </w:tcPr>
          <w:p w14:paraId="28048F0C" w14:textId="4EEE6A92" w:rsidR="006F39B4" w:rsidRPr="00F95281" w:rsidRDefault="001F7762" w:rsidP="001426E9">
            <w:pPr>
              <w:spacing w:line="240" w:lineRule="auto"/>
              <w:jc w:val="right"/>
              <w:rPr>
                <w:b/>
                <w:bCs/>
              </w:rPr>
            </w:pPr>
            <w:r>
              <w:rPr>
                <w:b/>
                <w:bCs/>
              </w:rPr>
              <w:t>278</w:t>
            </w:r>
          </w:p>
        </w:tc>
      </w:tr>
    </w:tbl>
    <w:p w14:paraId="5DB03FF1" w14:textId="77777777" w:rsidR="006F39B4" w:rsidRDefault="006F39B4" w:rsidP="000F31CF"/>
    <w:p w14:paraId="234FA6DE" w14:textId="7FEC58F6" w:rsidR="000F31CF" w:rsidRDefault="000F31CF" w:rsidP="00925F4E">
      <w:pPr>
        <w:pStyle w:val="Overskrift3"/>
      </w:pPr>
      <w:bookmarkStart w:id="20" w:name="_Toc162008554"/>
      <w:r>
        <w:t>Avsatt</w:t>
      </w:r>
      <w:r w:rsidR="000054DA">
        <w:t>e</w:t>
      </w:r>
      <w:r>
        <w:t xml:space="preserve"> areal</w:t>
      </w:r>
      <w:r w:rsidR="003D1E2C">
        <w:t>er</w:t>
      </w:r>
      <w:r>
        <w:t xml:space="preserve"> i </w:t>
      </w:r>
      <w:r w:rsidR="003D1E2C">
        <w:t>k</w:t>
      </w:r>
      <w:r>
        <w:t>ystsoneplan</w:t>
      </w:r>
      <w:bookmarkEnd w:id="20"/>
    </w:p>
    <w:p w14:paraId="7E8D1AE8" w14:textId="77CFBC6A" w:rsidR="003D1E2C" w:rsidRPr="003D1E2C" w:rsidRDefault="009A3C1C" w:rsidP="00A41FDD">
      <w:r>
        <w:t xml:space="preserve">Kystsoneplanen for Kvænangen kommune er </w:t>
      </w:r>
      <w:r w:rsidR="00C00323">
        <w:t>en kommunedelplan</w:t>
      </w:r>
      <w:r w:rsidR="007C4193">
        <w:t xml:space="preserve"> (del av kommuneplanens arealdel </w:t>
      </w:r>
      <w:r w:rsidR="00DE0020">
        <w:t xml:space="preserve">som gjelder </w:t>
      </w:r>
      <w:r w:rsidR="007C4193">
        <w:t>for sjøområdene)</w:t>
      </w:r>
      <w:r w:rsidR="00C00323">
        <w:t xml:space="preserve"> som </w:t>
      </w:r>
      <w:r w:rsidR="00D438A1">
        <w:t xml:space="preserve">i hovedsak </w:t>
      </w:r>
      <w:r w:rsidR="00C00323">
        <w:t>dekker</w:t>
      </w:r>
      <w:r w:rsidR="007C4193">
        <w:t xml:space="preserve"> sjøarealene i kommunen. </w:t>
      </w:r>
      <w:r w:rsidR="00D438A1">
        <w:t>Den gjelder kun for noen mindre landarealer</w:t>
      </w:r>
      <w:r w:rsidR="00B1591A">
        <w:t xml:space="preserve">. </w:t>
      </w:r>
      <w:r w:rsidR="00B1591A" w:rsidRPr="00DC135B">
        <w:t>Dette er mindre holmer, samt et område i Nordbotn.</w:t>
      </w:r>
    </w:p>
    <w:p w14:paraId="09E18AE9" w14:textId="42FF418B" w:rsidR="00C86FBB" w:rsidRDefault="00C86FBB" w:rsidP="00C86FBB">
      <w:pPr>
        <w:pStyle w:val="Bildetekst"/>
        <w:keepNext/>
      </w:pPr>
      <w:r>
        <w:t xml:space="preserve">Tabell </w:t>
      </w:r>
      <w:r>
        <w:fldChar w:fldCharType="begin"/>
      </w:r>
      <w:r>
        <w:instrText xml:space="preserve"> SEQ Tabell \* ARABIC </w:instrText>
      </w:r>
      <w:r>
        <w:fldChar w:fldCharType="separate"/>
      </w:r>
      <w:r>
        <w:rPr>
          <w:noProof/>
        </w:rPr>
        <w:t>2</w:t>
      </w:r>
      <w:r>
        <w:rPr>
          <w:noProof/>
        </w:rPr>
        <w:fldChar w:fldCharType="end"/>
      </w:r>
      <w:r>
        <w:t xml:space="preserve">: </w:t>
      </w:r>
      <w:r w:rsidRPr="00276DA9">
        <w:t xml:space="preserve">Tabellen viser ulike formål knyttet opp mot idrett, friluftsliv og kultur som er avsatt i </w:t>
      </w:r>
      <w:r>
        <w:t>kystsoneplanen for Kvænangen kommune.</w:t>
      </w:r>
      <w:r w:rsidR="008764C9">
        <w:t xml:space="preserve"> </w:t>
      </w:r>
      <w:r w:rsidR="00BC145D">
        <w:t xml:space="preserve">Kystsoneplanen </w:t>
      </w:r>
      <w:r w:rsidR="008764C9">
        <w:t>gjelder, men noen mindre unntak</w:t>
      </w:r>
      <w:r w:rsidR="00DE0020">
        <w:t>, kun for kommunens sjøarealer.</w:t>
      </w:r>
    </w:p>
    <w:tbl>
      <w:tblPr>
        <w:tblStyle w:val="Tabellrutenett"/>
        <w:tblW w:w="0" w:type="auto"/>
        <w:tblLook w:val="04A0" w:firstRow="1" w:lastRow="0" w:firstColumn="1" w:lastColumn="0" w:noHBand="0" w:noVBand="1"/>
      </w:tblPr>
      <w:tblGrid>
        <w:gridCol w:w="1811"/>
        <w:gridCol w:w="1811"/>
        <w:gridCol w:w="1193"/>
        <w:gridCol w:w="2429"/>
        <w:gridCol w:w="1812"/>
      </w:tblGrid>
      <w:tr w:rsidR="006F39B4" w:rsidRPr="00F95281" w14:paraId="1264ACD3" w14:textId="77777777" w:rsidTr="007E6E2F">
        <w:tc>
          <w:tcPr>
            <w:tcW w:w="1811" w:type="dxa"/>
            <w:tcBorders>
              <w:top w:val="single" w:sz="12" w:space="0" w:color="auto"/>
              <w:bottom w:val="single" w:sz="12" w:space="0" w:color="auto"/>
            </w:tcBorders>
          </w:tcPr>
          <w:p w14:paraId="0B71AA46" w14:textId="77777777" w:rsidR="006F39B4" w:rsidRPr="00F95281" w:rsidRDefault="006F39B4" w:rsidP="007E6E2F">
            <w:pPr>
              <w:spacing w:line="240" w:lineRule="auto"/>
              <w:rPr>
                <w:b/>
                <w:bCs/>
              </w:rPr>
            </w:pPr>
            <w:r w:rsidRPr="00F95281">
              <w:rPr>
                <w:b/>
                <w:bCs/>
              </w:rPr>
              <w:t>SOSI-kode</w:t>
            </w:r>
          </w:p>
        </w:tc>
        <w:tc>
          <w:tcPr>
            <w:tcW w:w="1811" w:type="dxa"/>
            <w:tcBorders>
              <w:top w:val="single" w:sz="12" w:space="0" w:color="auto"/>
              <w:bottom w:val="single" w:sz="12" w:space="0" w:color="auto"/>
            </w:tcBorders>
          </w:tcPr>
          <w:p w14:paraId="229DF036" w14:textId="77777777" w:rsidR="006F39B4" w:rsidRPr="00F95281" w:rsidRDefault="006F39B4" w:rsidP="007E6E2F">
            <w:pPr>
              <w:spacing w:line="240" w:lineRule="auto"/>
              <w:rPr>
                <w:b/>
                <w:bCs/>
              </w:rPr>
            </w:pPr>
            <w:r w:rsidRPr="00F95281">
              <w:rPr>
                <w:b/>
                <w:bCs/>
              </w:rPr>
              <w:t>Formål</w:t>
            </w:r>
          </w:p>
        </w:tc>
        <w:tc>
          <w:tcPr>
            <w:tcW w:w="1193" w:type="dxa"/>
            <w:tcBorders>
              <w:top w:val="single" w:sz="12" w:space="0" w:color="auto"/>
              <w:bottom w:val="single" w:sz="12" w:space="0" w:color="auto"/>
            </w:tcBorders>
          </w:tcPr>
          <w:p w14:paraId="2015049C" w14:textId="77777777" w:rsidR="006F39B4" w:rsidRPr="00F95281" w:rsidRDefault="006F39B4" w:rsidP="007E6E2F">
            <w:pPr>
              <w:spacing w:line="240" w:lineRule="auto"/>
              <w:rPr>
                <w:b/>
                <w:bCs/>
              </w:rPr>
            </w:pPr>
            <w:r w:rsidRPr="00F95281">
              <w:rPr>
                <w:b/>
                <w:bCs/>
              </w:rPr>
              <w:t>B-kode</w:t>
            </w:r>
          </w:p>
        </w:tc>
        <w:tc>
          <w:tcPr>
            <w:tcW w:w="2429" w:type="dxa"/>
            <w:tcBorders>
              <w:top w:val="single" w:sz="12" w:space="0" w:color="auto"/>
              <w:bottom w:val="single" w:sz="12" w:space="0" w:color="auto"/>
            </w:tcBorders>
          </w:tcPr>
          <w:p w14:paraId="615EA8F7" w14:textId="77777777" w:rsidR="006F39B4" w:rsidRPr="00F95281" w:rsidRDefault="006F39B4" w:rsidP="007E6E2F">
            <w:pPr>
              <w:spacing w:line="240" w:lineRule="auto"/>
              <w:rPr>
                <w:b/>
                <w:bCs/>
              </w:rPr>
            </w:pPr>
            <w:r w:rsidRPr="00F95281">
              <w:rPr>
                <w:b/>
                <w:bCs/>
              </w:rPr>
              <w:t>Antall formålsflater</w:t>
            </w:r>
          </w:p>
        </w:tc>
        <w:tc>
          <w:tcPr>
            <w:tcW w:w="1812" w:type="dxa"/>
            <w:tcBorders>
              <w:top w:val="single" w:sz="12" w:space="0" w:color="auto"/>
              <w:bottom w:val="single" w:sz="12" w:space="0" w:color="auto"/>
            </w:tcBorders>
          </w:tcPr>
          <w:p w14:paraId="0784F2D6" w14:textId="77777777" w:rsidR="006F39B4" w:rsidRPr="00F95281" w:rsidRDefault="006F39B4" w:rsidP="007E6E2F">
            <w:pPr>
              <w:spacing w:line="240" w:lineRule="auto"/>
              <w:rPr>
                <w:b/>
                <w:bCs/>
              </w:rPr>
            </w:pPr>
            <w:r w:rsidRPr="00F95281">
              <w:rPr>
                <w:b/>
                <w:bCs/>
              </w:rPr>
              <w:t>Antall dekar</w:t>
            </w:r>
          </w:p>
        </w:tc>
      </w:tr>
      <w:tr w:rsidR="00D26726" w14:paraId="5EE1DD8B" w14:textId="77777777" w:rsidTr="000A6E42">
        <w:tc>
          <w:tcPr>
            <w:tcW w:w="1811" w:type="dxa"/>
            <w:tcBorders>
              <w:bottom w:val="single" w:sz="12" w:space="0" w:color="000000" w:themeColor="text1"/>
            </w:tcBorders>
          </w:tcPr>
          <w:p w14:paraId="11B0957A" w14:textId="7E9C47FF" w:rsidR="00D26726" w:rsidRPr="001F600D" w:rsidRDefault="00D26726" w:rsidP="00D26726">
            <w:pPr>
              <w:spacing w:line="240" w:lineRule="auto"/>
            </w:pPr>
            <w:r w:rsidRPr="001F600D">
              <w:t>6700</w:t>
            </w:r>
          </w:p>
        </w:tc>
        <w:tc>
          <w:tcPr>
            <w:tcW w:w="1811" w:type="dxa"/>
            <w:tcBorders>
              <w:bottom w:val="single" w:sz="12" w:space="0" w:color="000000" w:themeColor="text1"/>
            </w:tcBorders>
          </w:tcPr>
          <w:p w14:paraId="3E631DB2" w14:textId="4C82F6E6" w:rsidR="00D26726" w:rsidRDefault="00D26726" w:rsidP="00D26726">
            <w:pPr>
              <w:spacing w:line="240" w:lineRule="auto"/>
            </w:pPr>
            <w:r>
              <w:t>Friluftsområde</w:t>
            </w:r>
          </w:p>
        </w:tc>
        <w:tc>
          <w:tcPr>
            <w:tcW w:w="1193" w:type="dxa"/>
            <w:tcBorders>
              <w:bottom w:val="single" w:sz="12" w:space="0" w:color="000000" w:themeColor="text1"/>
            </w:tcBorders>
          </w:tcPr>
          <w:p w14:paraId="7B770E3A" w14:textId="23FFA5F2" w:rsidR="00D26726" w:rsidRDefault="00A82A92" w:rsidP="00D26726">
            <w:pPr>
              <w:spacing w:line="240" w:lineRule="auto"/>
            </w:pPr>
            <w:r>
              <w:t>FRI</w:t>
            </w:r>
          </w:p>
        </w:tc>
        <w:tc>
          <w:tcPr>
            <w:tcW w:w="2429" w:type="dxa"/>
            <w:tcBorders>
              <w:bottom w:val="single" w:sz="12" w:space="0" w:color="000000" w:themeColor="text1"/>
            </w:tcBorders>
          </w:tcPr>
          <w:p w14:paraId="2169BBBC" w14:textId="080AE661" w:rsidR="00D26726" w:rsidRDefault="00AE532D" w:rsidP="00D26726">
            <w:pPr>
              <w:spacing w:line="240" w:lineRule="auto"/>
            </w:pPr>
            <w:r>
              <w:t>5</w:t>
            </w:r>
          </w:p>
        </w:tc>
        <w:tc>
          <w:tcPr>
            <w:tcW w:w="1812" w:type="dxa"/>
            <w:tcBorders>
              <w:bottom w:val="single" w:sz="12" w:space="0" w:color="000000" w:themeColor="text1"/>
            </w:tcBorders>
          </w:tcPr>
          <w:p w14:paraId="7053EE17" w14:textId="00941665" w:rsidR="00D26726" w:rsidRDefault="00474CE4" w:rsidP="00D26726">
            <w:pPr>
              <w:spacing w:line="240" w:lineRule="auto"/>
            </w:pPr>
            <w:r>
              <w:t>1528</w:t>
            </w:r>
          </w:p>
        </w:tc>
      </w:tr>
      <w:tr w:rsidR="00D26726" w14:paraId="285D4A85" w14:textId="77777777" w:rsidTr="000A6E42">
        <w:tc>
          <w:tcPr>
            <w:tcW w:w="7244" w:type="dxa"/>
            <w:gridSpan w:val="4"/>
            <w:tcBorders>
              <w:top w:val="single" w:sz="12" w:space="0" w:color="000000" w:themeColor="text1"/>
              <w:bottom w:val="double" w:sz="12" w:space="0" w:color="000000" w:themeColor="text1"/>
            </w:tcBorders>
          </w:tcPr>
          <w:p w14:paraId="41F09D38" w14:textId="77777777" w:rsidR="00D26726" w:rsidRPr="00F95281" w:rsidRDefault="00D26726" w:rsidP="00D26726">
            <w:pPr>
              <w:spacing w:line="240" w:lineRule="auto"/>
              <w:rPr>
                <w:b/>
                <w:bCs/>
              </w:rPr>
            </w:pPr>
            <w:r w:rsidRPr="00F95281">
              <w:rPr>
                <w:b/>
                <w:bCs/>
              </w:rPr>
              <w:t>Totalt</w:t>
            </w:r>
          </w:p>
        </w:tc>
        <w:tc>
          <w:tcPr>
            <w:tcW w:w="1812" w:type="dxa"/>
            <w:tcBorders>
              <w:top w:val="single" w:sz="12" w:space="0" w:color="000000" w:themeColor="text1"/>
              <w:bottom w:val="double" w:sz="12" w:space="0" w:color="000000" w:themeColor="text1"/>
            </w:tcBorders>
          </w:tcPr>
          <w:p w14:paraId="46CC581E" w14:textId="6DB245E7" w:rsidR="00D26726" w:rsidRPr="00F95281" w:rsidRDefault="00F6393A" w:rsidP="00D26726">
            <w:pPr>
              <w:spacing w:line="240" w:lineRule="auto"/>
              <w:rPr>
                <w:b/>
                <w:bCs/>
              </w:rPr>
            </w:pPr>
            <w:r>
              <w:rPr>
                <w:b/>
                <w:bCs/>
              </w:rPr>
              <w:t>1528</w:t>
            </w:r>
          </w:p>
        </w:tc>
      </w:tr>
    </w:tbl>
    <w:p w14:paraId="29DDF478" w14:textId="32033A77" w:rsidR="007C61F4" w:rsidRDefault="007C61F4" w:rsidP="65D8A8CA">
      <w:pPr>
        <w:rPr>
          <w:color w:val="FF0000"/>
        </w:rPr>
      </w:pPr>
    </w:p>
    <w:p w14:paraId="6D1CDB1F" w14:textId="281C972E" w:rsidR="000F31CF" w:rsidRDefault="000F31CF" w:rsidP="007D3549">
      <w:pPr>
        <w:pStyle w:val="Overskrift2"/>
      </w:pPr>
      <w:bookmarkStart w:id="21" w:name="_Toc162008555"/>
      <w:r>
        <w:t>Økonomiske virkemidler</w:t>
      </w:r>
      <w:bookmarkEnd w:id="21"/>
    </w:p>
    <w:p w14:paraId="7CBBF346" w14:textId="7A15A2D7" w:rsidR="000F31CF" w:rsidRDefault="000F31CF" w:rsidP="008F0A29">
      <w:pPr>
        <w:pStyle w:val="Brdtekst"/>
      </w:pPr>
      <w:r>
        <w:t xml:space="preserve">Det er en rekke midler og tilskuddsordninger som er tilgjengelig å søke på for tiltak som retter seg mot idrett, friluftsliv og kultur. Man kan søke til det offentlige, men også gjennom fond og legat. Det gjøres oppmerksom på at tilskudd er søknadspliktige og kan komme med </w:t>
      </w:r>
      <w:r>
        <w:lastRenderedPageBreak/>
        <w:t>særskilte rammer og vilkår i form av hvem som kan søke, søknadsgrunnlag/ formål og vilkår til utbetaling. Ved tildeling av midler er søker ofte bundet til et sett bestemmelser tilknyttet det utbetalte tilskuddet. Eksempler på hvor man kan søke midler og tilskudd følger</w:t>
      </w:r>
      <w:r w:rsidR="0051230E">
        <w:t xml:space="preserve"> i de neste delkapitlene </w:t>
      </w:r>
      <w:r>
        <w:t>(listen er ikke uttømmende).</w:t>
      </w:r>
    </w:p>
    <w:p w14:paraId="75C6375E" w14:textId="1EDB51DE" w:rsidR="000F31CF" w:rsidRDefault="000F31CF" w:rsidP="00925F4E">
      <w:pPr>
        <w:pStyle w:val="Overskrift3"/>
      </w:pPr>
      <w:bookmarkStart w:id="22" w:name="_Toc162008556"/>
      <w:r>
        <w:t>Spillemidler – anlegg til idrett og fysisk aktivitet i kommunene</w:t>
      </w:r>
      <w:bookmarkEnd w:id="22"/>
    </w:p>
    <w:p w14:paraId="0597C1EE" w14:textId="59D96273" w:rsidR="000F31CF" w:rsidRDefault="000F31CF" w:rsidP="008F0A29">
      <w:pPr>
        <w:pStyle w:val="Brdtekst"/>
      </w:pPr>
      <w:r>
        <w:t>Innenfor denne ordningen gis det tilskudd til følgende anleggstyper:</w:t>
      </w:r>
    </w:p>
    <w:p w14:paraId="6139EC57" w14:textId="3BE3972D" w:rsidR="000F31CF" w:rsidRDefault="000F31CF" w:rsidP="000F31CF">
      <w:pPr>
        <w:pStyle w:val="Listeavsnitt"/>
        <w:numPr>
          <w:ilvl w:val="0"/>
          <w:numId w:val="11"/>
        </w:numPr>
      </w:pPr>
      <w:r>
        <w:t>Ordinære anlegg: Dette er anlegg for organisert idrett og fysisk aktivitet samt egenorganisert aktivitet.</w:t>
      </w:r>
    </w:p>
    <w:p w14:paraId="67BBA24E" w14:textId="26ABCA2A" w:rsidR="000F31CF" w:rsidRDefault="000F31CF" w:rsidP="000F31CF">
      <w:pPr>
        <w:pStyle w:val="Listeavsnitt"/>
        <w:numPr>
          <w:ilvl w:val="0"/>
          <w:numId w:val="11"/>
        </w:numPr>
      </w:pPr>
      <w:r>
        <w:t xml:space="preserve">Nærmiljøanlegg: Dette er utelukkende anlegg til utendørsanlegg for egenorganisert, fysisk aktivitet, </w:t>
      </w:r>
      <w:r w:rsidR="0079707C">
        <w:t>som ligger</w:t>
      </w:r>
      <w:r>
        <w:t xml:space="preserve"> i tilknytning til bo- og/eller aktivitetsområder. Nærmiljøanlegg skal være fritt, allment tilgjengelig for egenorganisert, fysisk aktivitet, først og fremst for barn og unge (6 – 19 år), men også for lokalbefolkningen </w:t>
      </w:r>
      <w:r w:rsidR="0079707C">
        <w:t>ellers</w:t>
      </w:r>
      <w:r>
        <w:t>. Nærmiljøanlegget kan unntaksvis brukes til organisert, idrettslig aktivitet, men egenorganisert, fysisk aktivitet skal ha førsteprioritet.</w:t>
      </w:r>
    </w:p>
    <w:p w14:paraId="7EAA6285" w14:textId="6427EC20" w:rsidR="00060D46" w:rsidRDefault="00060D46" w:rsidP="008F0A29">
      <w:pPr>
        <w:pStyle w:val="Brdtekst"/>
      </w:pPr>
      <w:r>
        <w:t>Staten har som mål å bidra til at det tilrettelegges for at flest mulig kan drive med idrett og fysisk aktivitet. Der det er gjort en behovsvurdering av anlegg</w:t>
      </w:r>
      <w:r w:rsidR="00195068">
        <w:t>,</w:t>
      </w:r>
      <w:r>
        <w:t xml:space="preserve"> kan tildeling av spillemidler være et slikt bidrag. Spillemidler er den delen av overskuddet fra Norsk Tipping AS som skal brukes for tilrettelegging og stimulering av fysisk aktivitet, kultur- og idrettsanlegg. Kulturdepartementet forvalter den delen av overskuddet som er avsatt til idrettsformål og fysisk aktivitet, mens Fylkeskommunen forvalter overskuddet som skal gå til lokale kulturarenaer. Spillemidler til anlegg er hjemlet i lov om pengespill m.v. (pengespilloven) av 28. august 1992 nr. 103 med senere endringer. Spillemidler til bygging og rehabilitering av idrettsanlegg vil kunne øke befolkningens mulighet til å drive både egenorganisert aktivitet og aktivitet i regi av den frivillige medlemsbaserte idretten. Den viktigste målgruppen for bruk av spillemidler til idrettsformål er barn (6 – 12 år) og unge (13 – 19 år), de med nedsatt funksjonsevne og de som i dag er fysisk inaktive. Hvem som kan søke, hvordan man søker og krav til søknad m.m. kan leses i Bestemmelser om tilskudd til anlegg for idrett og fysisk aktivitet </w:t>
      </w:r>
      <w:r w:rsidR="4B0CE4FE">
        <w:t>– 2023.</w:t>
      </w:r>
    </w:p>
    <w:p w14:paraId="02CFFF88" w14:textId="0DF2DB0E" w:rsidR="00060D46" w:rsidRDefault="00060D46" w:rsidP="008F0A29">
      <w:pPr>
        <w:pStyle w:val="Brdtekst"/>
      </w:pPr>
      <w:r>
        <w:lastRenderedPageBreak/>
        <w:t xml:space="preserve">Gå til </w:t>
      </w:r>
      <w:hyperlink r:id="rId23" w:history="1">
        <w:r w:rsidR="00837752" w:rsidRPr="0061624B">
          <w:rPr>
            <w:rStyle w:val="Hyperkobling"/>
          </w:rPr>
          <w:t>https://www.anleggsregisteret.no/</w:t>
        </w:r>
      </w:hyperlink>
      <w:r>
        <w:t xml:space="preserve"> </w:t>
      </w:r>
      <w:r w:rsidR="00837752">
        <w:t>for mer</w:t>
      </w:r>
      <w:r>
        <w:t xml:space="preserve"> informasjon om tilskuddsmidler til idrett, fysisk aktivitet, lokale kulturarenaer, løypetiltak i fjellet og overnattingshytter</w:t>
      </w:r>
      <w:r w:rsidR="00685C12">
        <w:t>.</w:t>
      </w:r>
    </w:p>
    <w:p w14:paraId="54F175A9" w14:textId="7F43D7A2" w:rsidR="00060D46" w:rsidRDefault="00060D46" w:rsidP="00925F4E">
      <w:pPr>
        <w:pStyle w:val="Overskrift3"/>
      </w:pPr>
      <w:bookmarkStart w:id="23" w:name="_Toc162008557"/>
      <w:r>
        <w:t>Idrett</w:t>
      </w:r>
      <w:bookmarkEnd w:id="23"/>
    </w:p>
    <w:p w14:paraId="154D0C0F" w14:textId="5D058324" w:rsidR="00060D46" w:rsidRDefault="00060D46" w:rsidP="008F0A29">
      <w:pPr>
        <w:pStyle w:val="Brdtekst"/>
      </w:pPr>
      <w:r>
        <w:t>Lokale aktivitetsmidler (LAM) er en tilskuddsordning fra Kulturdepartementet til medlemsbaserte lokale lag og foreninger. Midlene skal bidra til økt idrettsaktivitet, deltakelse og frivillighet. Det er arbeidet i det enkelte idrettslag for barn (6-12 år) og ungdom (13-19 år) som skal tilgodeses. Kvænangen idrettsråd fordeler LAM til idrettslagene etter retningslinjer fra KUD og anbefalinger fra NIF. Tildelingskriteriene lokalt fastsettes på idrettsrådets årsmøte. Spillemidler til utstyr forvaltes av Norges idrettsforbund og olympiske og paralympiske komité (NIF). Lag og foreninger, inkludert særforbund, tilknyttet NIF kan søke om tilskudd.</w:t>
      </w:r>
    </w:p>
    <w:p w14:paraId="6091EE69" w14:textId="7204F9C6" w:rsidR="00060D46" w:rsidRDefault="00060D46" w:rsidP="008F0A29">
      <w:pPr>
        <w:pStyle w:val="Brdtekst"/>
      </w:pPr>
      <w:r>
        <w:t xml:space="preserve">Se </w:t>
      </w:r>
      <w:hyperlink r:id="rId24" w:history="1">
        <w:r w:rsidRPr="00E4351E">
          <w:rPr>
            <w:rStyle w:val="Hyperkobling"/>
          </w:rPr>
          <w:t>www.idrettsanlegg.no</w:t>
        </w:r>
      </w:hyperlink>
      <w:r>
        <w:t xml:space="preserve"> og </w:t>
      </w:r>
      <w:hyperlink r:id="rId25" w:history="1">
        <w:r w:rsidRPr="00E4351E">
          <w:rPr>
            <w:rStyle w:val="Hyperkobling"/>
          </w:rPr>
          <w:t>www.idrettsforbundet.no</w:t>
        </w:r>
      </w:hyperlink>
      <w:r>
        <w:t xml:space="preserve">  for mer informasjon!</w:t>
      </w:r>
    </w:p>
    <w:p w14:paraId="74686F8C" w14:textId="396BD2A3" w:rsidR="00060D46" w:rsidRDefault="00060D46" w:rsidP="00925F4E">
      <w:pPr>
        <w:pStyle w:val="Overskrift3"/>
      </w:pPr>
      <w:bookmarkStart w:id="24" w:name="_Toc162008558"/>
      <w:r>
        <w:t>Friluftsliv</w:t>
      </w:r>
      <w:bookmarkEnd w:id="24"/>
    </w:p>
    <w:p w14:paraId="4A5AF57A" w14:textId="1E04172E" w:rsidR="00060D46" w:rsidRDefault="00060D46" w:rsidP="008F0A29">
      <w:pPr>
        <w:pStyle w:val="Brdtekst"/>
      </w:pPr>
      <w:r>
        <w:t xml:space="preserve">Det satses bredt på friluftsliv. Miljødirektoratet har en rekke tilskuddsordninger som kan søkes. Blant annet driftstøtte til interkommunale friluftsråd, sikring av friluftslivsområder, skilting og merking av turløyper og tilskudd til aktivitetsfremmende tiltak for friluftsliv. Kulturdepartementet har tilskudd for løypetiltak i fjellet og overnattingshytter. Landbruksdirektoratet har midler gjennom regionalt miljøprogram og spesielle miljøtiltak i jordbruket (SMIL midler). Troms fylkeskommunes tilskudd til </w:t>
      </w:r>
      <w:r w:rsidR="00716E71">
        <w:t>f</w:t>
      </w:r>
      <w:r>
        <w:t>ysisk tilrettelegging for friluftsliv i nærmiljøet der man kan søke om tilrettelegging i form av bord, benker, gapahuker, klopping og mer er også verdt å nevne. Her kan det også søkes midler til skilting og merking av turløyper.</w:t>
      </w:r>
    </w:p>
    <w:p w14:paraId="1C317FAF" w14:textId="4E2132ED" w:rsidR="00060D46" w:rsidRDefault="00060D46" w:rsidP="282E3ADC">
      <w:pPr>
        <w:pStyle w:val="Brdtekst"/>
      </w:pPr>
      <w:r>
        <w:t>Se</w:t>
      </w:r>
      <w:r w:rsidRPr="00B04BBC">
        <w:rPr>
          <w:u w:val="single"/>
        </w:rPr>
        <w:t xml:space="preserve"> </w:t>
      </w:r>
      <w:hyperlink r:id="rId26">
        <w:r w:rsidRPr="00B04BBC">
          <w:rPr>
            <w:rStyle w:val="Hyperkobling"/>
          </w:rPr>
          <w:t>www.frifo.no</w:t>
        </w:r>
      </w:hyperlink>
      <w:r>
        <w:t xml:space="preserve"> , </w:t>
      </w:r>
      <w:hyperlink r:id="rId27">
        <w:r w:rsidRPr="00B04BBC">
          <w:rPr>
            <w:rStyle w:val="Hyperkobling"/>
          </w:rPr>
          <w:t>www.soknadssenter.miljodirektoratet.no</w:t>
        </w:r>
      </w:hyperlink>
      <w:r w:rsidRPr="00B04BBC">
        <w:rPr>
          <w:u w:val="single"/>
        </w:rPr>
        <w:t xml:space="preserve"> </w:t>
      </w:r>
      <w:r>
        <w:t xml:space="preserve"> og </w:t>
      </w:r>
      <w:hyperlink r:id="rId28">
        <w:r w:rsidR="7119EC5E" w:rsidRPr="00B04BBC">
          <w:rPr>
            <w:rStyle w:val="Hyperkobling"/>
          </w:rPr>
          <w:t>Folkehelse, idrett og friluftsliv - Troms fylkeskommune</w:t>
        </w:r>
      </w:hyperlink>
      <w:r w:rsidR="001820A6">
        <w:t xml:space="preserve"> </w:t>
      </w:r>
      <w:r w:rsidR="7D5061F8">
        <w:t>for mer informasjon</w:t>
      </w:r>
      <w:r w:rsidR="001820A6">
        <w:t>!</w:t>
      </w:r>
    </w:p>
    <w:p w14:paraId="2D11C17E" w14:textId="281BA5DB" w:rsidR="00060D46" w:rsidRDefault="00060D46" w:rsidP="00925F4E">
      <w:pPr>
        <w:pStyle w:val="Overskrift3"/>
      </w:pPr>
      <w:bookmarkStart w:id="25" w:name="_Toc162008559"/>
      <w:r>
        <w:lastRenderedPageBreak/>
        <w:t>Kultur</w:t>
      </w:r>
      <w:bookmarkEnd w:id="25"/>
      <w:r w:rsidR="1ED32492">
        <w:t xml:space="preserve"> </w:t>
      </w:r>
    </w:p>
    <w:p w14:paraId="2B430D50" w14:textId="76BE42F9" w:rsidR="00060D46" w:rsidRPr="00ED7251" w:rsidRDefault="00060D46" w:rsidP="008F0A29">
      <w:pPr>
        <w:pStyle w:val="Brdtekst"/>
        <w:rPr>
          <w:lang w:val="nn-NO"/>
        </w:rPr>
      </w:pPr>
      <w:r>
        <w:t xml:space="preserve">Gjennom Kulturdepartementet, Fylkeskommunen, Sametinget og Kulturrådet kan man søke midler og tilskudd for ulike små og store kulturprosjekter. For eksempel kan tilskudd bidra til kunst- og kulturarenaer, både inne- og utendørsanlegg. </w:t>
      </w:r>
      <w:r w:rsidRPr="33E14766">
        <w:rPr>
          <w:lang w:val="nn-NO"/>
        </w:rPr>
        <w:t xml:space="preserve">Til flerbruks- eller spesiallokaler som bibliotek, bygg for museum og konsertsal. </w:t>
      </w:r>
      <w:r w:rsidRPr="00ED7251">
        <w:rPr>
          <w:lang w:val="nn-NO"/>
        </w:rPr>
        <w:t>Midlene kan benyttes til nybygg, ombygging og modernisering av kulturbygg, men ikke til vedlikehold eller drift.</w:t>
      </w:r>
    </w:p>
    <w:p w14:paraId="3B805B5E" w14:textId="15A09D32" w:rsidR="00060D46" w:rsidRPr="00D820EC" w:rsidRDefault="00060D46" w:rsidP="00ED7251">
      <w:pPr>
        <w:rPr>
          <w:lang w:val="nn-NO"/>
        </w:rPr>
      </w:pPr>
      <w:r w:rsidRPr="00D820EC">
        <w:rPr>
          <w:lang w:val="nn-NO"/>
        </w:rPr>
        <w:t xml:space="preserve">Se </w:t>
      </w:r>
      <w:hyperlink r:id="rId29" w:anchor="/innhold/tjenester/tilskudd/spillemidler-til-kulturarenaer/" w:history="1">
        <w:r w:rsidRPr="00D820EC">
          <w:rPr>
            <w:rStyle w:val="Hyperkobling"/>
            <w:lang w:val="nn-NO"/>
          </w:rPr>
          <w:t>http://www.tromsfylke.no/#/innhold/tjenester/tilskudd/spillemidler-til-kulturarenaer/</w:t>
        </w:r>
      </w:hyperlink>
      <w:r w:rsidR="00DD180C" w:rsidRPr="00D820EC">
        <w:rPr>
          <w:rStyle w:val="Hyperkobling"/>
          <w:lang w:val="nn-NO"/>
        </w:rPr>
        <w:t xml:space="preserve"> </w:t>
      </w:r>
      <w:r w:rsidRPr="00D820EC">
        <w:rPr>
          <w:lang w:val="nn-NO"/>
        </w:rPr>
        <w:t>for mer informasjon</w:t>
      </w:r>
      <w:r w:rsidR="007A3D3D" w:rsidRPr="00D820EC">
        <w:rPr>
          <w:lang w:val="nn-NO"/>
        </w:rPr>
        <w:t>.</w:t>
      </w:r>
    </w:p>
    <w:p w14:paraId="2B4D80D1" w14:textId="1114F02A" w:rsidR="00060D46" w:rsidRDefault="00060D46" w:rsidP="00925F4E">
      <w:pPr>
        <w:pStyle w:val="Overskrift3"/>
      </w:pPr>
      <w:bookmarkStart w:id="26" w:name="_Toc162008560"/>
      <w:r>
        <w:t>Kommunale midler</w:t>
      </w:r>
      <w:bookmarkEnd w:id="26"/>
    </w:p>
    <w:p w14:paraId="08747E31" w14:textId="77777777" w:rsidR="00060D46" w:rsidRDefault="00060D46" w:rsidP="008F0A29">
      <w:pPr>
        <w:pStyle w:val="Brdtekst"/>
      </w:pPr>
      <w:r>
        <w:t xml:space="preserve">Kommunens oppgave er å veilede i forbindelse med anleggsutbygging og foreta en løpende vurdering av anleggsbehovene ut fra geografiske og befolkningsmessige forhold. Kommunen utlyser årlig tilskuddsmidler til ulike formål. Eksempler på slike tilskuddsmidler følger. </w:t>
      </w:r>
    </w:p>
    <w:p w14:paraId="0FEBF493" w14:textId="77777777" w:rsidR="00060D46" w:rsidRPr="00060D46" w:rsidRDefault="00060D46" w:rsidP="00A41FDD">
      <w:pPr>
        <w:pStyle w:val="Overskrift4"/>
      </w:pPr>
      <w:r w:rsidRPr="00060D46">
        <w:t>Tilskudd til lag, foreninger og samfunns- og grendehus i Kvænangen kommune</w:t>
      </w:r>
    </w:p>
    <w:p w14:paraId="5DFCAD57" w14:textId="54D598A8" w:rsidR="00060D46" w:rsidRDefault="00060D46" w:rsidP="008F0A29">
      <w:pPr>
        <w:pStyle w:val="Brdtekst"/>
      </w:pPr>
      <w:r>
        <w:t xml:space="preserve">Lag, foreninger, samfunns- og grendehus kan søke om tilskudd til utstyr, aktiviteter og arrangementer innen idrett, friluftsliv og kultur. Målet er å skape nye tilbud og å opprettholde og videreutvikle allerede eksisterende tilbud. Aktiviteter og arrangementer rettet mot barn og unge vil bli prioritert. Dersom laget eller foreningen integrerer og aktiviserer eldre eller de som </w:t>
      </w:r>
      <w:r w:rsidR="00096E1D">
        <w:t xml:space="preserve">har </w:t>
      </w:r>
      <w:r w:rsidR="00BD4052">
        <w:t>funksjonsnedsettelser</w:t>
      </w:r>
      <w:r w:rsidRPr="00FA43E3">
        <w:rPr>
          <w:color w:val="FF0000"/>
        </w:rPr>
        <w:t xml:space="preserve"> </w:t>
      </w:r>
      <w:r>
        <w:t xml:space="preserve">tas dette med. Søknaden må inneholde konkret beskrivelse av hva midlene skal brukes til. </w:t>
      </w:r>
    </w:p>
    <w:p w14:paraId="36E0E13D" w14:textId="77777777" w:rsidR="00060D46" w:rsidRPr="00060D46" w:rsidRDefault="00060D46" w:rsidP="00A41FDD">
      <w:pPr>
        <w:pStyle w:val="Overskrift4"/>
      </w:pPr>
      <w:r w:rsidRPr="00060D46">
        <w:t>Tilskudd til nærmiljøtiltak</w:t>
      </w:r>
    </w:p>
    <w:p w14:paraId="40ADFB62" w14:textId="45B8FAB6" w:rsidR="00060D46" w:rsidRDefault="00060D46" w:rsidP="008F0A29">
      <w:pPr>
        <w:pStyle w:val="Brdtekst"/>
      </w:pPr>
      <w:r>
        <w:t xml:space="preserve">Kommunestyret har avsatt særskilte investeringsmidler til nærmiljøtiltak. Nærmiljøtiltak skal motivere og oppmuntre til investeringer og tilrettelegging eller opprustning av sosiale møteplasser i nærheten der folk bor, som for eksempel park, bålplasser, uteområder, lekeområder, turområder og turstier. Tiltaket skal bidra til å ivareta og styrke stedskvaliteter i nærmiljøet, nye og/eller eksisterende anlegg, og legge til rette for tilgjengelige rekreasjons- og friluftsområder i nærmiljøet. Det stilles krav om at anlegget skal være åpent for </w:t>
      </w:r>
      <w:r>
        <w:lastRenderedPageBreak/>
        <w:t>allmennheten. Støtte til nærmiljøtiltak skal være et bidrag til investeringer og tilrettelegging av anlegg i nærmiljøet. Det forutsettes egeninnsats og egenaktivitet (dugnad) fra søkerens side. Søker er ansvarlig for drift og vedlikehold av anlegget. Søker må innhente nødvendige godkjenninger fra grunneier og plan- og bygningsmyndighet før igangsettelse. Disse midlene er øremerket til investeringer og kan ikke brukes på drift. Formannskapet står fritt til å fastsette størrelsen på støtte inntil kr. 75 000,- pr. tiltak/ prosjekt, og kan gjennom det enkelte vedtak knytte særskilte vilkår til utbetalinger.</w:t>
      </w:r>
    </w:p>
    <w:p w14:paraId="074B3425" w14:textId="49016149" w:rsidR="00060D46" w:rsidRDefault="00060D46" w:rsidP="00925F4E">
      <w:pPr>
        <w:pStyle w:val="Overskrift3"/>
      </w:pPr>
      <w:bookmarkStart w:id="27" w:name="_Toc162008561"/>
      <w:r>
        <w:t>Kommunalt informasjonsarbeid</w:t>
      </w:r>
      <w:bookmarkEnd w:id="27"/>
    </w:p>
    <w:p w14:paraId="3C9F5E74" w14:textId="617ECD57" w:rsidR="009B1892" w:rsidRDefault="00060D46" w:rsidP="008F0A29">
      <w:pPr>
        <w:pStyle w:val="Brdtekst"/>
      </w:pPr>
      <w:r>
        <w:t>Kvænangen kommune skal aktivt synliggjøre de ulike aktivitetstilbud, leke- og idrettsanlegg og tur- og fritidsområder gjennom kommuneplaner, hjemmeside og sosiale medier. Informasjonsarbeidet skal gjøres i samarbeid med lag og foreninger, organisasjoner, privatpersoner og andre som står ansvarlige for de ulike tilbudene.</w:t>
      </w:r>
    </w:p>
    <w:p w14:paraId="64CD70C2" w14:textId="77777777" w:rsidR="0093305E" w:rsidRDefault="0093305E" w:rsidP="0093305E">
      <w:pPr>
        <w:keepNext/>
        <w:spacing w:before="0" w:line="240" w:lineRule="auto"/>
      </w:pPr>
      <w:r>
        <w:rPr>
          <w:noProof/>
        </w:rPr>
        <w:drawing>
          <wp:inline distT="0" distB="0" distL="0" distR="0" wp14:anchorId="15BB2C7E" wp14:editId="1241E31F">
            <wp:extent cx="5756910" cy="3235325"/>
            <wp:effectExtent l="0" t="0" r="0" b="3175"/>
            <wp:docPr id="228334284" name="Bilde 10" descr="Et bilde som inneholder utendørs, tre, himmel, t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4284" name="Bilde 10" descr="Et bilde som inneholder utendørs, tre, himmel, telt&#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3235325"/>
                    </a:xfrm>
                    <a:prstGeom prst="rect">
                      <a:avLst/>
                    </a:prstGeom>
                  </pic:spPr>
                </pic:pic>
              </a:graphicData>
            </a:graphic>
          </wp:inline>
        </w:drawing>
      </w:r>
    </w:p>
    <w:p w14:paraId="386BBB56" w14:textId="7149B4F7" w:rsidR="0093305E" w:rsidRDefault="0093305E" w:rsidP="0093305E">
      <w:pPr>
        <w:pStyle w:val="Bildetekst"/>
      </w:pPr>
      <w:r>
        <w:t xml:space="preserve">Figur </w:t>
      </w:r>
      <w:r>
        <w:fldChar w:fldCharType="begin"/>
      </w:r>
      <w:r>
        <w:instrText xml:space="preserve"> SEQ Figur \* ARABIC </w:instrText>
      </w:r>
      <w:r>
        <w:fldChar w:fldCharType="separate"/>
      </w:r>
      <w:r>
        <w:rPr>
          <w:noProof/>
        </w:rPr>
        <w:t>2</w:t>
      </w:r>
      <w:r>
        <w:rPr>
          <w:noProof/>
        </w:rPr>
        <w:fldChar w:fldCharType="end"/>
      </w:r>
      <w:r>
        <w:t>: Utendørskonsert ved flerbrukshuset.</w:t>
      </w:r>
    </w:p>
    <w:p w14:paraId="19A5F73D" w14:textId="03D38622" w:rsidR="009B1892" w:rsidRDefault="009B1892">
      <w:pPr>
        <w:spacing w:before="0" w:line="240" w:lineRule="auto"/>
      </w:pPr>
      <w:r>
        <w:br w:type="page"/>
      </w:r>
    </w:p>
    <w:p w14:paraId="5294A3ED" w14:textId="7AA11DDC" w:rsidR="00060D46" w:rsidRDefault="00060D46" w:rsidP="009673E6">
      <w:pPr>
        <w:pStyle w:val="Overskrift1"/>
        <w:rPr>
          <w:color w:val="FF0000"/>
        </w:rPr>
      </w:pPr>
      <w:bookmarkStart w:id="28" w:name="_Toc162008562"/>
      <w:r>
        <w:lastRenderedPageBreak/>
        <w:t>Befolkningsutvikling i kommunen</w:t>
      </w:r>
      <w:bookmarkEnd w:id="28"/>
      <w:r w:rsidR="5392977E">
        <w:t xml:space="preserve"> </w:t>
      </w:r>
    </w:p>
    <w:p w14:paraId="71408103" w14:textId="4999B632" w:rsidR="00060D46" w:rsidRDefault="00060D46" w:rsidP="008F0A29">
      <w:pPr>
        <w:pStyle w:val="Brdtekst"/>
        <w:rPr>
          <w:color w:val="FF0000"/>
        </w:rPr>
      </w:pPr>
      <w:r w:rsidRPr="00DF0D7D">
        <w:t>Bosettingsstrukturen i Kvænangen kommune kjennetegnes av små bygder og spredt bosetting. Tjenestetilbudet i bygdene reduseres, i takt med nedgang i innbyggertallet som per 01.01.</w:t>
      </w:r>
      <w:r w:rsidR="50C04A17" w:rsidRPr="00DF0D7D">
        <w:t>20</w:t>
      </w:r>
      <w:r w:rsidR="73F5AF73" w:rsidRPr="00DF0D7D">
        <w:t>24</w:t>
      </w:r>
      <w:r w:rsidRPr="00DF0D7D">
        <w:t xml:space="preserve"> er </w:t>
      </w:r>
      <w:r w:rsidR="50C04A17" w:rsidRPr="00DF0D7D">
        <w:t>1</w:t>
      </w:r>
      <w:r w:rsidR="0212A03E" w:rsidRPr="00DF0D7D">
        <w:t>118</w:t>
      </w:r>
      <w:r w:rsidRPr="00DF0D7D">
        <w:t xml:space="preserve"> personer. </w:t>
      </w:r>
      <w:r w:rsidR="72E627F9">
        <w:t>Befolkningsutviklingen i Kvænangen kommune har gått i negativ retning. Fra 1951 til 2023 har folketallet gått ned fra 2511 til 1118 innbyggere. De siste 10 årene har innbyggertallet falt med 127 mennesker.</w:t>
      </w:r>
    </w:p>
    <w:p w14:paraId="00053571" w14:textId="4D700020" w:rsidR="00060D46" w:rsidRPr="00E64628" w:rsidRDefault="00060D46" w:rsidP="008F0A29">
      <w:pPr>
        <w:pStyle w:val="Brdtekst"/>
      </w:pPr>
      <w:r w:rsidRPr="00E64628">
        <w:t xml:space="preserve">Kvænangen har en stor andel sesongbeboere i forhold til innbyggertallet. </w:t>
      </w:r>
      <w:r w:rsidR="00E64628" w:rsidRPr="00E64628">
        <w:t>Ifølge</w:t>
      </w:r>
      <w:r w:rsidRPr="00E64628">
        <w:t xml:space="preserve"> tall fra Landbruksdirektoratet, har rundt 400 personer tilknyttet reindriften sommerboplass i kommunen. I tillegg er det 378 registrerte fritidsboliger i kommunen, som utgjør bortimot 800 personer. Disse anslagene kan tyde på at kommunen kan ha et tilskudd av innbyggere på inntil 1200 personer. Disse oppholder seg i kommunen og tar del i lokalsamfunnet, men er ikke registre</w:t>
      </w:r>
      <w:r w:rsidR="009B1892">
        <w:t>r</w:t>
      </w:r>
      <w:r w:rsidRPr="00E64628">
        <w:t>t som kommunens innbyggere.</w:t>
      </w:r>
    </w:p>
    <w:p w14:paraId="5D062A7F" w14:textId="6778F907" w:rsidR="7FB44D2F" w:rsidRDefault="005C6197" w:rsidP="00AA533A">
      <w:pPr>
        <w:pStyle w:val="Brdtekst"/>
      </w:pPr>
      <w:r w:rsidRPr="001741FA">
        <w:t>H</w:t>
      </w:r>
      <w:r w:rsidR="00060D46" w:rsidRPr="001741FA">
        <w:t>envise</w:t>
      </w:r>
      <w:r w:rsidR="00CF76F8" w:rsidRPr="001741FA">
        <w:t>r</w:t>
      </w:r>
      <w:r w:rsidR="00060D46" w:rsidRPr="001741FA">
        <w:t xml:space="preserve"> </w:t>
      </w:r>
      <w:r w:rsidR="7D18906B">
        <w:t>for øvrig til</w:t>
      </w:r>
      <w:r w:rsidR="00060D46" w:rsidRPr="001741FA">
        <w:t xml:space="preserve"> </w:t>
      </w:r>
      <w:r w:rsidR="001741FA" w:rsidRPr="001741FA">
        <w:t>k</w:t>
      </w:r>
      <w:r w:rsidR="009B1892">
        <w:t>ommunens k</w:t>
      </w:r>
      <w:r w:rsidR="001741FA" w:rsidRPr="001741FA">
        <w:t>unnskapsgrunnlag.</w:t>
      </w:r>
    </w:p>
    <w:p w14:paraId="436664DB" w14:textId="77777777" w:rsidR="00AA533A" w:rsidRDefault="00136898" w:rsidP="00AA533A">
      <w:pPr>
        <w:keepNext/>
      </w:pPr>
      <w:r>
        <w:rPr>
          <w:noProof/>
        </w:rPr>
        <w:drawing>
          <wp:inline distT="0" distB="0" distL="0" distR="0" wp14:anchorId="551C16C3" wp14:editId="2DA1E929">
            <wp:extent cx="5486400" cy="3200400"/>
            <wp:effectExtent l="0" t="0" r="0" b="0"/>
            <wp:docPr id="42191756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4A98A9" w14:textId="49297223" w:rsidR="00AA533A" w:rsidRDefault="00AA533A" w:rsidP="00AA533A">
      <w:pPr>
        <w:pStyle w:val="Bildetekst"/>
      </w:pPr>
      <w:r>
        <w:t xml:space="preserve">Figur </w:t>
      </w:r>
      <w:r>
        <w:fldChar w:fldCharType="begin"/>
      </w:r>
      <w:r>
        <w:instrText xml:space="preserve"> SEQ Figur \* ARABIC </w:instrText>
      </w:r>
      <w:r>
        <w:fldChar w:fldCharType="separate"/>
      </w:r>
      <w:r w:rsidR="0093305E">
        <w:rPr>
          <w:noProof/>
        </w:rPr>
        <w:t>3</w:t>
      </w:r>
      <w:r>
        <w:rPr>
          <w:noProof/>
        </w:rPr>
        <w:fldChar w:fldCharType="end"/>
      </w:r>
      <w:r>
        <w:t xml:space="preserve">: </w:t>
      </w:r>
      <w:r w:rsidRPr="00374614">
        <w:t>Framskrevet folkemengde i Kvænangen kommune 2023-2050 (hovedalternativet MMMM). Kilde: Statistisk sentralbyrå.</w:t>
      </w:r>
    </w:p>
    <w:p w14:paraId="41E41AE7" w14:textId="77777777" w:rsidR="00AA533A" w:rsidRDefault="00AA533A">
      <w:pPr>
        <w:spacing w:before="0" w:line="240" w:lineRule="auto"/>
        <w:rPr>
          <w:i/>
          <w:iCs/>
          <w:color w:val="144562" w:themeColor="text2"/>
          <w:sz w:val="18"/>
          <w:szCs w:val="18"/>
        </w:rPr>
      </w:pPr>
      <w:r>
        <w:br w:type="page"/>
      </w:r>
    </w:p>
    <w:p w14:paraId="65577C4D" w14:textId="500489F2" w:rsidR="00B617FA" w:rsidRPr="00465C24" w:rsidRDefault="001425FB" w:rsidP="007D3549">
      <w:pPr>
        <w:pStyle w:val="Overskrift2"/>
        <w:rPr>
          <w:color w:val="FF0000"/>
        </w:rPr>
      </w:pPr>
      <w:bookmarkStart w:id="29" w:name="_Toc162008563"/>
      <w:r>
        <w:lastRenderedPageBreak/>
        <w:t>Folkehelse</w:t>
      </w:r>
      <w:r w:rsidR="00B832D9">
        <w:t xml:space="preserve">profil </w:t>
      </w:r>
      <w:r w:rsidR="00B617FA">
        <w:t>2023 for Kvænangen kommune</w:t>
      </w:r>
      <w:bookmarkEnd w:id="29"/>
      <w:r w:rsidR="6D41BBAA">
        <w:t xml:space="preserve"> </w:t>
      </w:r>
    </w:p>
    <w:p w14:paraId="03F01804" w14:textId="3F7C8A33" w:rsidR="00B617FA" w:rsidRPr="004D1696" w:rsidRDefault="0094728F" w:rsidP="008F0A29">
      <w:pPr>
        <w:pStyle w:val="Brdtekst"/>
        <w:rPr>
          <w:rFonts w:cstheme="minorHAnsi"/>
        </w:rPr>
      </w:pPr>
      <w:r w:rsidRPr="004D1696">
        <w:rPr>
          <w:rFonts w:cstheme="minorHAnsi"/>
        </w:rPr>
        <w:t xml:space="preserve">Hvert år publiserer Folkehelseinstituttet en </w:t>
      </w:r>
      <w:r w:rsidR="00FF6AFD" w:rsidRPr="004D1696">
        <w:rPr>
          <w:rFonts w:cstheme="minorHAnsi"/>
        </w:rPr>
        <w:t>folkehelse</w:t>
      </w:r>
      <w:r w:rsidR="00B832D9" w:rsidRPr="004D1696">
        <w:rPr>
          <w:rFonts w:cstheme="minorHAnsi"/>
        </w:rPr>
        <w:t>profil</w:t>
      </w:r>
      <w:r w:rsidR="00FF6AFD" w:rsidRPr="004D1696">
        <w:rPr>
          <w:rFonts w:cstheme="minorHAnsi"/>
        </w:rPr>
        <w:t xml:space="preserve"> for</w:t>
      </w:r>
      <w:r w:rsidR="001E23B9" w:rsidRPr="004D1696">
        <w:rPr>
          <w:rFonts w:cstheme="minorHAnsi"/>
        </w:rPr>
        <w:t xml:space="preserve"> alle landets kommuner. De </w:t>
      </w:r>
      <w:r w:rsidR="00127BCE" w:rsidRPr="004D1696">
        <w:rPr>
          <w:rFonts w:cstheme="minorHAnsi"/>
        </w:rPr>
        <w:t>utarbeides</w:t>
      </w:r>
      <w:r w:rsidR="001E23B9" w:rsidRPr="004D1696">
        <w:rPr>
          <w:rFonts w:cstheme="minorHAnsi"/>
        </w:rPr>
        <w:t xml:space="preserve"> for å være et verktøy</w:t>
      </w:r>
      <w:r w:rsidR="00D2673B" w:rsidRPr="004D1696">
        <w:rPr>
          <w:rFonts w:cstheme="minorHAnsi"/>
        </w:rPr>
        <w:t xml:space="preserve"> i kommunenes oversiktsarbeid over innbyggernes helsetilstand </w:t>
      </w:r>
      <w:r w:rsidR="00D72C36" w:rsidRPr="004D1696">
        <w:rPr>
          <w:rFonts w:cstheme="minorHAnsi"/>
        </w:rPr>
        <w:t xml:space="preserve">og </w:t>
      </w:r>
      <w:r w:rsidR="00FF6AFD" w:rsidRPr="004D1696">
        <w:rPr>
          <w:rFonts w:cstheme="minorHAnsi"/>
        </w:rPr>
        <w:t>oppvekstsvilkår</w:t>
      </w:r>
      <w:r w:rsidR="00D72C36" w:rsidRPr="004D1696">
        <w:rPr>
          <w:rFonts w:cstheme="minorHAnsi"/>
        </w:rPr>
        <w:t>, og hva som påv</w:t>
      </w:r>
      <w:r w:rsidR="00FF6AFD" w:rsidRPr="004D1696">
        <w:rPr>
          <w:rFonts w:cstheme="minorHAnsi"/>
        </w:rPr>
        <w:t xml:space="preserve">irker dette. </w:t>
      </w:r>
      <w:r w:rsidR="00F1057C" w:rsidRPr="004D1696">
        <w:rPr>
          <w:rFonts w:cstheme="minorHAnsi"/>
        </w:rPr>
        <w:t>Den skal fremheve noen av kommunenes styrker og utfordringer</w:t>
      </w:r>
      <w:r w:rsidR="00A8045E" w:rsidRPr="004D1696">
        <w:rPr>
          <w:rFonts w:cstheme="minorHAnsi"/>
        </w:rPr>
        <w:t xml:space="preserve"> – men må tolkes i lys av lokalkunnskap. </w:t>
      </w:r>
      <w:r w:rsidR="005F33FC" w:rsidRPr="004D1696">
        <w:rPr>
          <w:rFonts w:cstheme="minorHAnsi"/>
        </w:rPr>
        <w:t xml:space="preserve">Indikatorer </w:t>
      </w:r>
      <w:r w:rsidR="008A4519" w:rsidRPr="004D1696">
        <w:rPr>
          <w:rFonts w:cstheme="minorHAnsi"/>
        </w:rPr>
        <w:t>på barn og unges oppvekstmiljø hentes stort sett fra U</w:t>
      </w:r>
      <w:r w:rsidR="005F33FC" w:rsidRPr="004D1696">
        <w:rPr>
          <w:rFonts w:cstheme="minorHAnsi"/>
        </w:rPr>
        <w:t>ng-data undersøkelsen</w:t>
      </w:r>
      <w:r w:rsidR="007C0F6B" w:rsidRPr="004D1696">
        <w:rPr>
          <w:rFonts w:cstheme="minorHAnsi"/>
        </w:rPr>
        <w:t xml:space="preserve">, som er et spørreskjema </w:t>
      </w:r>
      <w:r w:rsidR="006B2659" w:rsidRPr="004D1696">
        <w:rPr>
          <w:rFonts w:cstheme="minorHAnsi"/>
        </w:rPr>
        <w:t>om hvordan det er å vokse opp på ulike steder.</w:t>
      </w:r>
      <w:r w:rsidR="00FC58C8" w:rsidRPr="004D1696">
        <w:rPr>
          <w:rFonts w:cstheme="minorHAnsi"/>
        </w:rPr>
        <w:t xml:space="preserve"> I Kvænangen kommune ble denne undersøkelsen sist gjennomført i 2017, men </w:t>
      </w:r>
      <w:r w:rsidR="000C7E23">
        <w:rPr>
          <w:rFonts w:cstheme="minorHAnsi"/>
        </w:rPr>
        <w:t>gjennomføres</w:t>
      </w:r>
      <w:r w:rsidR="00FC58C8" w:rsidRPr="004D1696">
        <w:rPr>
          <w:rFonts w:cstheme="minorHAnsi"/>
        </w:rPr>
        <w:t xml:space="preserve"> </w:t>
      </w:r>
      <w:r w:rsidR="00E96B9C" w:rsidRPr="004D1696">
        <w:rPr>
          <w:rFonts w:cstheme="minorHAnsi"/>
        </w:rPr>
        <w:t xml:space="preserve">på nytt </w:t>
      </w:r>
      <w:r w:rsidR="00FC58C8" w:rsidRPr="004D1696">
        <w:rPr>
          <w:rFonts w:cstheme="minorHAnsi"/>
        </w:rPr>
        <w:t xml:space="preserve">i </w:t>
      </w:r>
      <w:r w:rsidR="001835AA">
        <w:rPr>
          <w:rFonts w:cstheme="minorHAnsi"/>
        </w:rPr>
        <w:t xml:space="preserve">mars </w:t>
      </w:r>
      <w:r w:rsidR="00FC58C8" w:rsidRPr="004D1696">
        <w:rPr>
          <w:rFonts w:cstheme="minorHAnsi"/>
        </w:rPr>
        <w:t xml:space="preserve">2024. </w:t>
      </w:r>
    </w:p>
    <w:p w14:paraId="426FBB82" w14:textId="77777777" w:rsidR="006C4E3D" w:rsidRDefault="007A5391" w:rsidP="006C4E3D">
      <w:pPr>
        <w:keepNext/>
      </w:pPr>
      <w:r>
        <w:rPr>
          <w:noProof/>
        </w:rPr>
        <w:drawing>
          <wp:inline distT="0" distB="0" distL="0" distR="0" wp14:anchorId="142085FC" wp14:editId="157A9E92">
            <wp:extent cx="5113530" cy="4648202"/>
            <wp:effectExtent l="0" t="0" r="0" b="0"/>
            <wp:docPr id="149120575" name="Picture 149120575" descr="Et bilde som inneholder tekst, skjermbilde, nummer,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120575"/>
                    <pic:cNvPicPr/>
                  </pic:nvPicPr>
                  <pic:blipFill>
                    <a:blip r:embed="rId32">
                      <a:extLst>
                        <a:ext uri="{28A0092B-C50C-407E-A947-70E740481C1C}">
                          <a14:useLocalDpi xmlns:a14="http://schemas.microsoft.com/office/drawing/2010/main" val="0"/>
                        </a:ext>
                      </a:extLst>
                    </a:blip>
                    <a:stretch>
                      <a:fillRect/>
                    </a:stretch>
                  </pic:blipFill>
                  <pic:spPr>
                    <a:xfrm>
                      <a:off x="0" y="0"/>
                      <a:ext cx="5113530" cy="4648202"/>
                    </a:xfrm>
                    <a:prstGeom prst="rect">
                      <a:avLst/>
                    </a:prstGeom>
                  </pic:spPr>
                </pic:pic>
              </a:graphicData>
            </a:graphic>
          </wp:inline>
        </w:drawing>
      </w:r>
    </w:p>
    <w:p w14:paraId="5D4BC8EF" w14:textId="0847C073" w:rsidR="001E2EAE" w:rsidRPr="00320270" w:rsidRDefault="006C4E3D" w:rsidP="006C4E3D">
      <w:pPr>
        <w:pStyle w:val="Bildetekst"/>
        <w:rPr>
          <w:i w:val="0"/>
          <w:iCs w:val="0"/>
          <w:color w:val="2E74B5" w:themeColor="accent5" w:themeShade="BF"/>
        </w:rPr>
      </w:pPr>
      <w:r>
        <w:t xml:space="preserve">Figur </w:t>
      </w:r>
      <w:r>
        <w:fldChar w:fldCharType="begin"/>
      </w:r>
      <w:r>
        <w:instrText xml:space="preserve"> SEQ Figur \* ARABIC </w:instrText>
      </w:r>
      <w:r>
        <w:fldChar w:fldCharType="separate"/>
      </w:r>
      <w:r w:rsidR="0093305E">
        <w:rPr>
          <w:noProof/>
        </w:rPr>
        <w:t>4</w:t>
      </w:r>
      <w:r>
        <w:rPr>
          <w:noProof/>
        </w:rPr>
        <w:fldChar w:fldCharType="end"/>
      </w:r>
      <w:r>
        <w:t xml:space="preserve">: </w:t>
      </w:r>
      <w:r w:rsidRPr="00EC1B8B">
        <w:t>Folkehelseprofil 2023 for Kvænangen kommune. Kilde: Folkehelseinstituttet.</w:t>
      </w:r>
    </w:p>
    <w:p w14:paraId="24363685" w14:textId="77777777" w:rsidR="006C4E3D" w:rsidRDefault="006C4E3D" w:rsidP="008F0A29">
      <w:pPr>
        <w:pStyle w:val="Brdtekst"/>
        <w:rPr>
          <w:i/>
        </w:rPr>
      </w:pPr>
    </w:p>
    <w:p w14:paraId="07342CAB" w14:textId="435EBAEF" w:rsidR="00401984" w:rsidRPr="004D1696" w:rsidRDefault="005307B4" w:rsidP="008F0A29">
      <w:pPr>
        <w:pStyle w:val="Brdtekst"/>
      </w:pPr>
      <w:r w:rsidRPr="004D1696">
        <w:lastRenderedPageBreak/>
        <w:t xml:space="preserve">Nytt </w:t>
      </w:r>
      <w:r w:rsidR="00C9513D" w:rsidRPr="004D1696">
        <w:t xml:space="preserve">oversiktsdokument for </w:t>
      </w:r>
      <w:r w:rsidRPr="004D1696">
        <w:t>folkehelse</w:t>
      </w:r>
      <w:r w:rsidR="00C9513D" w:rsidRPr="004D1696">
        <w:t xml:space="preserve"> i</w:t>
      </w:r>
      <w:r w:rsidRPr="004D1696">
        <w:t xml:space="preserve"> Kvænangen kommune er under utarbeidelse. </w:t>
      </w:r>
      <w:r w:rsidR="00866E5C" w:rsidRPr="004D1696">
        <w:t xml:space="preserve">Dette vil gi en </w:t>
      </w:r>
      <w:r w:rsidR="00036DBF" w:rsidRPr="004D1696">
        <w:t>større oversikt over innbyggernes helse</w:t>
      </w:r>
      <w:r w:rsidR="00C9513D" w:rsidRPr="004D1696">
        <w:t>,</w:t>
      </w:r>
      <w:r w:rsidR="00036DBF" w:rsidRPr="004D1696">
        <w:t xml:space="preserve"> en bredere forståelse for påvirkningsfaktore</w:t>
      </w:r>
      <w:r w:rsidR="00C9513D" w:rsidRPr="004D1696">
        <w:t xml:space="preserve">r og samtidig rette </w:t>
      </w:r>
      <w:r w:rsidR="00925E14" w:rsidRPr="004D1696">
        <w:t>fokus</w:t>
      </w:r>
      <w:r w:rsidR="00C9513D" w:rsidRPr="004D1696">
        <w:t xml:space="preserve"> mot viktige satsningsområder for videre folkehelsearbeid.</w:t>
      </w:r>
    </w:p>
    <w:p w14:paraId="0DC45EBE" w14:textId="550004AD" w:rsidR="00F078B3" w:rsidRPr="00F078B3" w:rsidRDefault="00F42559" w:rsidP="009673E6">
      <w:pPr>
        <w:pStyle w:val="Overskrift1"/>
      </w:pPr>
      <w:bookmarkStart w:id="30" w:name="_Toc162008564"/>
      <w:r>
        <w:t>Resultatvurdering av forrige plan</w:t>
      </w:r>
      <w:bookmarkEnd w:id="30"/>
    </w:p>
    <w:p w14:paraId="1058F02D" w14:textId="74D20570" w:rsidR="004B0DBB" w:rsidRPr="008A530C" w:rsidRDefault="00F42559" w:rsidP="6F7F1DA7">
      <w:pPr>
        <w:pStyle w:val="Brdtekst"/>
      </w:pPr>
      <w:r w:rsidRPr="008A530C">
        <w:t>Kommunedelplan for idrett og fysisk aktivitet 20</w:t>
      </w:r>
      <w:r w:rsidR="00C61DC7" w:rsidRPr="008A530C">
        <w:t xml:space="preserve">18- </w:t>
      </w:r>
      <w:r w:rsidR="008A530C" w:rsidRPr="008A530C">
        <w:t>2022</w:t>
      </w:r>
      <w:r w:rsidRPr="008A530C">
        <w:t xml:space="preserve"> har fungert som et styringsverktøy frem til nå.</w:t>
      </w:r>
      <w:r w:rsidR="00F078B3" w:rsidRPr="008A530C">
        <w:t xml:space="preserve"> </w:t>
      </w:r>
    </w:p>
    <w:p w14:paraId="43BD2462" w14:textId="7E370798" w:rsidR="542C142D" w:rsidRDefault="004632CB" w:rsidP="004632CB">
      <w:pPr>
        <w:pStyle w:val="Overskrift2"/>
      </w:pPr>
      <w:bookmarkStart w:id="31" w:name="_Toc162008565"/>
      <w:r>
        <w:t xml:space="preserve">Anlegg vurdert </w:t>
      </w:r>
      <w:r w:rsidR="00EF2CA5">
        <w:t>2018-2022</w:t>
      </w:r>
      <w:bookmarkEnd w:id="31"/>
    </w:p>
    <w:tbl>
      <w:tblPr>
        <w:tblW w:w="920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65"/>
        <w:gridCol w:w="1320"/>
        <w:gridCol w:w="58"/>
        <w:gridCol w:w="3407"/>
        <w:gridCol w:w="1545"/>
        <w:gridCol w:w="9"/>
      </w:tblGrid>
      <w:tr w:rsidR="542C142D" w14:paraId="648E9C63" w14:textId="77777777" w:rsidTr="00216BE7">
        <w:trPr>
          <w:gridAfter w:val="1"/>
          <w:wAfter w:w="9" w:type="dxa"/>
          <w:trHeight w:val="315"/>
        </w:trPr>
        <w:tc>
          <w:tcPr>
            <w:tcW w:w="2865" w:type="dxa"/>
            <w:tcBorders>
              <w:top w:val="nil"/>
              <w:left w:val="single" w:sz="8" w:space="0" w:color="5B9BD4"/>
              <w:bottom w:val="nil"/>
              <w:right w:val="nil"/>
            </w:tcBorders>
            <w:shd w:val="clear" w:color="auto" w:fill="5B9BD4"/>
          </w:tcPr>
          <w:p w14:paraId="7BEC3C44" w14:textId="426B7312" w:rsidR="542C142D" w:rsidRDefault="542C142D" w:rsidP="542C142D">
            <w:pPr>
              <w:spacing w:before="0"/>
              <w:ind w:left="60" w:right="-20"/>
            </w:pPr>
            <w:r w:rsidRPr="542C142D">
              <w:rPr>
                <w:rFonts w:ascii="Calibri" w:eastAsia="Calibri" w:hAnsi="Calibri" w:cs="Calibri"/>
                <w:b/>
                <w:bCs/>
                <w:color w:val="FFFFFF" w:themeColor="background1"/>
                <w:sz w:val="18"/>
                <w:szCs w:val="18"/>
              </w:rPr>
              <w:t xml:space="preserve">ANLEGG </w:t>
            </w:r>
          </w:p>
        </w:tc>
        <w:tc>
          <w:tcPr>
            <w:tcW w:w="1320" w:type="dxa"/>
            <w:tcBorders>
              <w:top w:val="nil"/>
              <w:left w:val="nil"/>
              <w:bottom w:val="nil"/>
              <w:right w:val="nil"/>
            </w:tcBorders>
            <w:shd w:val="clear" w:color="auto" w:fill="5B9BD4"/>
          </w:tcPr>
          <w:p w14:paraId="781DC3CE" w14:textId="0651F084" w:rsidR="542C142D" w:rsidRDefault="542C142D" w:rsidP="542C142D">
            <w:pPr>
              <w:spacing w:before="0"/>
              <w:ind w:left="120" w:right="-20"/>
            </w:pPr>
            <w:r w:rsidRPr="542C142D">
              <w:rPr>
                <w:rFonts w:ascii="Calibri" w:eastAsia="Calibri" w:hAnsi="Calibri" w:cs="Calibri"/>
                <w:b/>
                <w:bCs/>
                <w:color w:val="FFFFFF" w:themeColor="background1"/>
                <w:sz w:val="18"/>
                <w:szCs w:val="18"/>
              </w:rPr>
              <w:t>UTBYGGER</w:t>
            </w:r>
          </w:p>
        </w:tc>
        <w:tc>
          <w:tcPr>
            <w:tcW w:w="3465" w:type="dxa"/>
            <w:gridSpan w:val="2"/>
            <w:tcBorders>
              <w:top w:val="nil"/>
              <w:left w:val="nil"/>
              <w:bottom w:val="nil"/>
              <w:right w:val="nil"/>
            </w:tcBorders>
            <w:shd w:val="clear" w:color="auto" w:fill="5B9BD4"/>
          </w:tcPr>
          <w:p w14:paraId="4C73DF74" w14:textId="5BF247D2" w:rsidR="542C142D" w:rsidRDefault="542C142D" w:rsidP="542C142D">
            <w:pPr>
              <w:spacing w:before="0"/>
              <w:ind w:left="105" w:right="-20"/>
            </w:pPr>
            <w:r w:rsidRPr="542C142D">
              <w:rPr>
                <w:rFonts w:ascii="Calibri" w:eastAsia="Calibri" w:hAnsi="Calibri" w:cs="Calibri"/>
                <w:b/>
                <w:bCs/>
                <w:color w:val="FFFFFF" w:themeColor="background1"/>
                <w:sz w:val="18"/>
                <w:szCs w:val="18"/>
              </w:rPr>
              <w:t>KOMMENTAR</w:t>
            </w:r>
          </w:p>
        </w:tc>
        <w:tc>
          <w:tcPr>
            <w:tcW w:w="1545" w:type="dxa"/>
            <w:tcBorders>
              <w:top w:val="nil"/>
              <w:left w:val="nil"/>
              <w:bottom w:val="nil"/>
              <w:right w:val="single" w:sz="8" w:space="0" w:color="5B9BD4"/>
            </w:tcBorders>
            <w:shd w:val="clear" w:color="auto" w:fill="5B9BD4"/>
          </w:tcPr>
          <w:p w14:paraId="245BB1F8" w14:textId="75B425F6" w:rsidR="542C142D" w:rsidRDefault="542C142D" w:rsidP="4165BEF4">
            <w:pPr>
              <w:spacing w:before="0"/>
              <w:ind w:right="-20"/>
            </w:pPr>
            <w:r w:rsidRPr="4165BEF4">
              <w:rPr>
                <w:rFonts w:ascii="Calibri" w:eastAsia="Calibri" w:hAnsi="Calibri" w:cs="Calibri"/>
                <w:b/>
                <w:bCs/>
                <w:color w:val="FFFFFF" w:themeColor="background1"/>
                <w:sz w:val="18"/>
                <w:szCs w:val="18"/>
              </w:rPr>
              <w:t>TILSTAND</w:t>
            </w:r>
            <w:r w:rsidRPr="4165BEF4">
              <w:rPr>
                <w:rFonts w:ascii="Segoe UI" w:eastAsia="Segoe UI" w:hAnsi="Segoe UI" w:cs="Segoe UI"/>
                <w:b/>
                <w:bCs/>
                <w:color w:val="FFFFFF" w:themeColor="background1"/>
                <w:sz w:val="18"/>
                <w:szCs w:val="18"/>
              </w:rPr>
              <w:t xml:space="preserve"> 2024</w:t>
            </w:r>
          </w:p>
        </w:tc>
      </w:tr>
      <w:tr w:rsidR="542C142D" w14:paraId="6BAF4877" w14:textId="77777777" w:rsidTr="00216BE7">
        <w:trPr>
          <w:gridAfter w:val="1"/>
          <w:wAfter w:w="9" w:type="dxa"/>
          <w:trHeight w:val="390"/>
        </w:trPr>
        <w:tc>
          <w:tcPr>
            <w:tcW w:w="2865" w:type="dxa"/>
            <w:tcBorders>
              <w:top w:val="nil"/>
              <w:left w:val="single" w:sz="8" w:space="0" w:color="5B9BD4"/>
              <w:bottom w:val="nil"/>
              <w:right w:val="nil"/>
            </w:tcBorders>
          </w:tcPr>
          <w:p w14:paraId="1AC2D9DF" w14:textId="46953C5F" w:rsidR="542C142D" w:rsidRDefault="542C142D" w:rsidP="542C142D">
            <w:pPr>
              <w:spacing w:before="0"/>
              <w:ind w:left="-20" w:right="-20"/>
            </w:pPr>
            <w:r w:rsidRPr="542C142D">
              <w:rPr>
                <w:rFonts w:ascii="Calibri" w:eastAsia="Calibri" w:hAnsi="Calibri" w:cs="Calibri"/>
                <w:color w:val="000000" w:themeColor="text1"/>
                <w:sz w:val="13"/>
                <w:szCs w:val="13"/>
              </w:rPr>
              <w:t xml:space="preserve"> </w:t>
            </w:r>
            <w:r w:rsidRPr="542C142D">
              <w:rPr>
                <w:rFonts w:ascii="Calibri" w:eastAsia="Calibri" w:hAnsi="Calibri" w:cs="Calibri"/>
                <w:color w:val="006FC0"/>
                <w:sz w:val="18"/>
                <w:szCs w:val="18"/>
              </w:rPr>
              <w:t>Idretts/Flerbrukshall</w:t>
            </w:r>
          </w:p>
        </w:tc>
        <w:tc>
          <w:tcPr>
            <w:tcW w:w="1320" w:type="dxa"/>
            <w:tcBorders>
              <w:top w:val="nil"/>
              <w:left w:val="nil"/>
              <w:bottom w:val="nil"/>
              <w:right w:val="nil"/>
            </w:tcBorders>
          </w:tcPr>
          <w:p w14:paraId="378DA577" w14:textId="3BFAA7F1" w:rsidR="542C142D" w:rsidRDefault="542C142D" w:rsidP="542C142D">
            <w:pPr>
              <w:spacing w:before="0"/>
              <w:ind w:left="-20" w:right="-20"/>
            </w:pPr>
            <w:r w:rsidRPr="542C142D">
              <w:rPr>
                <w:rFonts w:ascii="Calibri" w:eastAsia="Calibri" w:hAnsi="Calibri" w:cs="Calibri"/>
                <w:color w:val="006FC0"/>
                <w:sz w:val="18"/>
                <w:szCs w:val="18"/>
              </w:rPr>
              <w:t>Kvænangen Kommune</w:t>
            </w:r>
          </w:p>
        </w:tc>
        <w:tc>
          <w:tcPr>
            <w:tcW w:w="3465" w:type="dxa"/>
            <w:gridSpan w:val="2"/>
            <w:tcBorders>
              <w:top w:val="nil"/>
              <w:left w:val="nil"/>
              <w:bottom w:val="nil"/>
              <w:right w:val="nil"/>
            </w:tcBorders>
          </w:tcPr>
          <w:p w14:paraId="759D8AB9" w14:textId="5222303D" w:rsidR="542C142D" w:rsidRDefault="542C142D" w:rsidP="542C142D">
            <w:pPr>
              <w:spacing w:before="0"/>
              <w:ind w:left="-20" w:right="-20"/>
            </w:pPr>
            <w:r w:rsidRPr="542C142D">
              <w:rPr>
                <w:rFonts w:ascii="Calibri" w:eastAsia="Calibri" w:hAnsi="Calibri" w:cs="Calibri"/>
                <w:color w:val="006FC0"/>
                <w:sz w:val="18"/>
                <w:szCs w:val="18"/>
              </w:rPr>
              <w:t>Planlagt</w:t>
            </w:r>
          </w:p>
        </w:tc>
        <w:tc>
          <w:tcPr>
            <w:tcW w:w="1545" w:type="dxa"/>
            <w:tcBorders>
              <w:top w:val="nil"/>
              <w:left w:val="nil"/>
              <w:bottom w:val="nil"/>
              <w:right w:val="single" w:sz="8" w:space="0" w:color="5B9BD4"/>
            </w:tcBorders>
          </w:tcPr>
          <w:p w14:paraId="5DD3E252" w14:textId="3FBD7B46" w:rsidR="542C142D" w:rsidRDefault="542C142D" w:rsidP="542C142D">
            <w:pPr>
              <w:spacing w:before="0"/>
              <w:ind w:left="-20" w:right="-20"/>
            </w:pPr>
            <w:r w:rsidRPr="542C142D">
              <w:rPr>
                <w:rFonts w:ascii="Calibri" w:eastAsia="Calibri" w:hAnsi="Calibri" w:cs="Calibri"/>
                <w:color w:val="006FC0"/>
                <w:sz w:val="18"/>
                <w:szCs w:val="18"/>
              </w:rPr>
              <w:t>Ferdigstilt 2021</w:t>
            </w:r>
          </w:p>
        </w:tc>
      </w:tr>
      <w:tr w:rsidR="542C142D" w14:paraId="4600A192" w14:textId="77777777" w:rsidTr="00216BE7">
        <w:trPr>
          <w:gridAfter w:val="1"/>
          <w:wAfter w:w="9" w:type="dxa"/>
          <w:trHeight w:val="420"/>
        </w:trPr>
        <w:tc>
          <w:tcPr>
            <w:tcW w:w="2865" w:type="dxa"/>
            <w:tcBorders>
              <w:top w:val="nil"/>
              <w:left w:val="single" w:sz="8" w:space="0" w:color="5B9BD4"/>
              <w:bottom w:val="nil"/>
              <w:right w:val="nil"/>
            </w:tcBorders>
            <w:shd w:val="clear" w:color="auto" w:fill="DDEBF7"/>
          </w:tcPr>
          <w:p w14:paraId="6EEF870A" w14:textId="3367A34C" w:rsidR="542C142D" w:rsidRDefault="542C142D" w:rsidP="542C142D">
            <w:pPr>
              <w:spacing w:before="0"/>
              <w:ind w:left="-20" w:right="-20"/>
            </w:pPr>
            <w:r w:rsidRPr="542C142D">
              <w:rPr>
                <w:rFonts w:ascii="Calibri" w:eastAsia="Calibri" w:hAnsi="Calibri" w:cs="Calibri"/>
                <w:color w:val="006FC0"/>
                <w:sz w:val="18"/>
                <w:szCs w:val="18"/>
              </w:rPr>
              <w:t xml:space="preserve"> Nærmiljøanlegg </w:t>
            </w:r>
          </w:p>
        </w:tc>
        <w:tc>
          <w:tcPr>
            <w:tcW w:w="1320" w:type="dxa"/>
            <w:tcBorders>
              <w:top w:val="nil"/>
              <w:left w:val="nil"/>
              <w:bottom w:val="nil"/>
              <w:right w:val="nil"/>
            </w:tcBorders>
            <w:shd w:val="clear" w:color="auto" w:fill="DDEBF7"/>
          </w:tcPr>
          <w:p w14:paraId="0DC5E669" w14:textId="32DFA7E5" w:rsidR="542C142D" w:rsidRDefault="542C142D" w:rsidP="542C142D">
            <w:pPr>
              <w:spacing w:before="0"/>
              <w:ind w:left="-20" w:right="-20"/>
            </w:pPr>
            <w:r w:rsidRPr="542C142D">
              <w:rPr>
                <w:rFonts w:ascii="Calibri" w:eastAsia="Calibri" w:hAnsi="Calibri" w:cs="Calibri"/>
                <w:color w:val="006FC0"/>
                <w:sz w:val="18"/>
                <w:szCs w:val="18"/>
              </w:rPr>
              <w:t>Kvænangen Kommune</w:t>
            </w:r>
          </w:p>
        </w:tc>
        <w:tc>
          <w:tcPr>
            <w:tcW w:w="3465" w:type="dxa"/>
            <w:gridSpan w:val="2"/>
            <w:tcBorders>
              <w:top w:val="nil"/>
              <w:left w:val="nil"/>
              <w:bottom w:val="nil"/>
              <w:right w:val="nil"/>
            </w:tcBorders>
            <w:shd w:val="clear" w:color="auto" w:fill="DDEBF7"/>
          </w:tcPr>
          <w:p w14:paraId="14462538" w14:textId="400E6093" w:rsidR="542C142D" w:rsidRDefault="542C142D" w:rsidP="542C142D">
            <w:pPr>
              <w:spacing w:before="0"/>
              <w:ind w:left="-20" w:right="-20"/>
            </w:pPr>
            <w:r w:rsidRPr="542C142D">
              <w:rPr>
                <w:rFonts w:ascii="Calibri" w:eastAsia="Calibri" w:hAnsi="Calibri" w:cs="Calibri"/>
                <w:color w:val="006FC0"/>
                <w:sz w:val="18"/>
                <w:szCs w:val="18"/>
              </w:rPr>
              <w:t>Planlagt</w:t>
            </w:r>
          </w:p>
        </w:tc>
        <w:tc>
          <w:tcPr>
            <w:tcW w:w="1545" w:type="dxa"/>
            <w:tcBorders>
              <w:top w:val="nil"/>
              <w:left w:val="nil"/>
              <w:bottom w:val="nil"/>
              <w:right w:val="single" w:sz="8" w:space="0" w:color="5B9BD4"/>
            </w:tcBorders>
            <w:shd w:val="clear" w:color="auto" w:fill="DDEBF7"/>
          </w:tcPr>
          <w:p w14:paraId="52FFAFD0" w14:textId="69CE6B73" w:rsidR="542C142D" w:rsidRDefault="542C142D" w:rsidP="542C142D">
            <w:pPr>
              <w:spacing w:before="0"/>
              <w:ind w:left="-20" w:right="-20"/>
            </w:pPr>
            <w:r w:rsidRPr="542C142D">
              <w:rPr>
                <w:rFonts w:ascii="Calibri" w:eastAsia="Calibri" w:hAnsi="Calibri" w:cs="Calibri"/>
                <w:color w:val="006FC0"/>
                <w:sz w:val="18"/>
                <w:szCs w:val="18"/>
              </w:rPr>
              <w:t>Ferdigstilt 2021</w:t>
            </w:r>
          </w:p>
        </w:tc>
      </w:tr>
      <w:tr w:rsidR="542C142D" w14:paraId="6C125483" w14:textId="77777777" w:rsidTr="00216BE7">
        <w:trPr>
          <w:gridAfter w:val="1"/>
          <w:wAfter w:w="9" w:type="dxa"/>
          <w:trHeight w:val="315"/>
        </w:trPr>
        <w:tc>
          <w:tcPr>
            <w:tcW w:w="2865" w:type="dxa"/>
            <w:tcBorders>
              <w:top w:val="nil"/>
              <w:left w:val="single" w:sz="8" w:space="0" w:color="5B9BD4"/>
              <w:bottom w:val="nil"/>
              <w:right w:val="nil"/>
            </w:tcBorders>
          </w:tcPr>
          <w:p w14:paraId="7955C193" w14:textId="6A519153" w:rsidR="542C142D" w:rsidRDefault="542C142D" w:rsidP="542C142D">
            <w:pPr>
              <w:spacing w:before="0"/>
              <w:ind w:left="60" w:right="-20"/>
            </w:pPr>
            <w:r w:rsidRPr="542C142D">
              <w:rPr>
                <w:rFonts w:ascii="Calibri" w:eastAsia="Calibri" w:hAnsi="Calibri" w:cs="Calibri"/>
                <w:color w:val="006FC0"/>
                <w:sz w:val="18"/>
                <w:szCs w:val="18"/>
              </w:rPr>
              <w:t xml:space="preserve">Kultur- og sentrumsarena </w:t>
            </w:r>
          </w:p>
        </w:tc>
        <w:tc>
          <w:tcPr>
            <w:tcW w:w="1320" w:type="dxa"/>
            <w:tcBorders>
              <w:top w:val="nil"/>
              <w:left w:val="nil"/>
              <w:bottom w:val="nil"/>
              <w:right w:val="nil"/>
            </w:tcBorders>
          </w:tcPr>
          <w:p w14:paraId="6A846F58" w14:textId="1296B2CD" w:rsidR="542C142D" w:rsidRDefault="542C142D" w:rsidP="542C142D">
            <w:pPr>
              <w:spacing w:before="0"/>
              <w:ind w:left="-20" w:right="-20"/>
            </w:pPr>
            <w:r w:rsidRPr="542C142D">
              <w:rPr>
                <w:rFonts w:ascii="Calibri" w:eastAsia="Calibri" w:hAnsi="Calibri" w:cs="Calibri"/>
                <w:color w:val="006FC0"/>
                <w:sz w:val="18"/>
                <w:szCs w:val="18"/>
              </w:rPr>
              <w:t>Sentrumsområdet Burfjord</w:t>
            </w:r>
          </w:p>
        </w:tc>
        <w:tc>
          <w:tcPr>
            <w:tcW w:w="3465" w:type="dxa"/>
            <w:gridSpan w:val="2"/>
            <w:tcBorders>
              <w:top w:val="nil"/>
              <w:left w:val="nil"/>
              <w:bottom w:val="nil"/>
              <w:right w:val="nil"/>
            </w:tcBorders>
          </w:tcPr>
          <w:p w14:paraId="6C09CF41" w14:textId="6D96893A" w:rsidR="542C142D" w:rsidRDefault="542C142D" w:rsidP="542C142D">
            <w:pPr>
              <w:spacing w:before="0"/>
              <w:ind w:left="-20" w:right="-20"/>
            </w:pPr>
            <w:r w:rsidRPr="542C142D">
              <w:rPr>
                <w:rFonts w:ascii="Calibri" w:eastAsia="Calibri" w:hAnsi="Calibri" w:cs="Calibri"/>
                <w:color w:val="006FC0"/>
                <w:sz w:val="18"/>
                <w:szCs w:val="18"/>
              </w:rPr>
              <w:t xml:space="preserve">UU sti langs elva, med benker, bord, utescene og aktivitetsanlegg mm </w:t>
            </w:r>
          </w:p>
        </w:tc>
        <w:tc>
          <w:tcPr>
            <w:tcW w:w="1545" w:type="dxa"/>
            <w:tcBorders>
              <w:top w:val="nil"/>
              <w:left w:val="nil"/>
              <w:bottom w:val="nil"/>
              <w:right w:val="single" w:sz="8" w:space="0" w:color="5B9BD4"/>
            </w:tcBorders>
          </w:tcPr>
          <w:p w14:paraId="757C507E" w14:textId="5C4D48B4" w:rsidR="542C142D" w:rsidRDefault="542C142D" w:rsidP="542C142D">
            <w:pPr>
              <w:spacing w:before="0"/>
              <w:ind w:left="-20" w:right="-20"/>
            </w:pPr>
            <w:r w:rsidRPr="542C142D">
              <w:rPr>
                <w:rFonts w:ascii="Calibri" w:eastAsia="Calibri" w:hAnsi="Calibri" w:cs="Calibri"/>
                <w:color w:val="006FC0"/>
                <w:sz w:val="18"/>
                <w:szCs w:val="18"/>
              </w:rPr>
              <w:t xml:space="preserve">Ikke påbegynt </w:t>
            </w:r>
          </w:p>
        </w:tc>
      </w:tr>
      <w:tr w:rsidR="542C142D" w14:paraId="5C33B3EC" w14:textId="77777777" w:rsidTr="00216BE7">
        <w:trPr>
          <w:gridAfter w:val="1"/>
          <w:wAfter w:w="9" w:type="dxa"/>
          <w:trHeight w:val="315"/>
        </w:trPr>
        <w:tc>
          <w:tcPr>
            <w:tcW w:w="2865" w:type="dxa"/>
            <w:tcBorders>
              <w:top w:val="nil"/>
              <w:left w:val="single" w:sz="8" w:space="0" w:color="5B9BD4"/>
              <w:bottom w:val="nil"/>
              <w:right w:val="nil"/>
            </w:tcBorders>
            <w:shd w:val="clear" w:color="auto" w:fill="DEEAF6" w:themeFill="accent5" w:themeFillTint="33"/>
          </w:tcPr>
          <w:p w14:paraId="5B3FE057" w14:textId="6D8AEBC6" w:rsidR="542C142D" w:rsidRDefault="542C142D" w:rsidP="542C142D">
            <w:pPr>
              <w:spacing w:before="0"/>
              <w:ind w:left="60" w:right="-20"/>
            </w:pPr>
            <w:r w:rsidRPr="542C142D">
              <w:rPr>
                <w:rFonts w:ascii="Calibri" w:eastAsia="Calibri" w:hAnsi="Calibri" w:cs="Calibri"/>
                <w:color w:val="006FC0"/>
                <w:sz w:val="18"/>
                <w:szCs w:val="18"/>
              </w:rPr>
              <w:t xml:space="preserve">Parkering/Søppel/Toalettfasiliteter </w:t>
            </w:r>
          </w:p>
        </w:tc>
        <w:tc>
          <w:tcPr>
            <w:tcW w:w="1320" w:type="dxa"/>
            <w:tcBorders>
              <w:top w:val="nil"/>
              <w:left w:val="nil"/>
              <w:bottom w:val="nil"/>
              <w:right w:val="nil"/>
            </w:tcBorders>
            <w:shd w:val="clear" w:color="auto" w:fill="DEEAF6" w:themeFill="accent5" w:themeFillTint="33"/>
          </w:tcPr>
          <w:p w14:paraId="063DF2F3" w14:textId="1F738679" w:rsidR="542C142D" w:rsidRDefault="542C142D" w:rsidP="542C142D">
            <w:pPr>
              <w:spacing w:before="0"/>
              <w:ind w:left="-20" w:right="-20"/>
            </w:pPr>
            <w:r w:rsidRPr="542C142D">
              <w:rPr>
                <w:rFonts w:ascii="Calibri" w:eastAsia="Calibri" w:hAnsi="Calibri" w:cs="Calibri"/>
                <w:color w:val="006FC0"/>
                <w:sz w:val="18"/>
                <w:szCs w:val="18"/>
              </w:rPr>
              <w:t xml:space="preserve">Opplevelsenæring/E6 </w:t>
            </w:r>
          </w:p>
        </w:tc>
        <w:tc>
          <w:tcPr>
            <w:tcW w:w="3465" w:type="dxa"/>
            <w:gridSpan w:val="2"/>
            <w:tcBorders>
              <w:top w:val="nil"/>
              <w:left w:val="nil"/>
              <w:bottom w:val="nil"/>
              <w:right w:val="nil"/>
            </w:tcBorders>
            <w:shd w:val="clear" w:color="auto" w:fill="DEEAF6" w:themeFill="accent5" w:themeFillTint="33"/>
          </w:tcPr>
          <w:p w14:paraId="795BFA6B" w14:textId="355CAA2B" w:rsidR="542C142D" w:rsidRDefault="542C142D" w:rsidP="542C142D">
            <w:pPr>
              <w:spacing w:before="0"/>
              <w:ind w:left="-20" w:right="-20"/>
            </w:pPr>
            <w:r w:rsidRPr="542C142D">
              <w:rPr>
                <w:rFonts w:ascii="Calibri" w:eastAsia="Calibri" w:hAnsi="Calibri" w:cs="Calibri"/>
                <w:color w:val="006FC0"/>
                <w:sz w:val="18"/>
                <w:szCs w:val="18"/>
              </w:rPr>
              <w:t>Planlagt</w:t>
            </w:r>
          </w:p>
        </w:tc>
        <w:tc>
          <w:tcPr>
            <w:tcW w:w="1545" w:type="dxa"/>
            <w:tcBorders>
              <w:top w:val="nil"/>
              <w:left w:val="nil"/>
              <w:bottom w:val="nil"/>
              <w:right w:val="single" w:sz="8" w:space="0" w:color="5B9BD4"/>
            </w:tcBorders>
            <w:shd w:val="clear" w:color="auto" w:fill="DEEAF6" w:themeFill="accent5" w:themeFillTint="33"/>
          </w:tcPr>
          <w:p w14:paraId="336BAB13" w14:textId="6E8346A3" w:rsidR="542C142D" w:rsidRDefault="542C142D" w:rsidP="542C142D">
            <w:pPr>
              <w:spacing w:before="0"/>
              <w:ind w:left="-20" w:right="-20"/>
            </w:pPr>
            <w:r w:rsidRPr="542C142D">
              <w:rPr>
                <w:rFonts w:ascii="Calibri" w:eastAsia="Calibri" w:hAnsi="Calibri" w:cs="Calibri"/>
                <w:color w:val="006FC0"/>
                <w:sz w:val="18"/>
                <w:szCs w:val="18"/>
              </w:rPr>
              <w:t>Pågående</w:t>
            </w:r>
          </w:p>
        </w:tc>
      </w:tr>
      <w:tr w:rsidR="542C142D" w14:paraId="048E0B6A" w14:textId="77777777" w:rsidTr="00216BE7">
        <w:trPr>
          <w:gridAfter w:val="1"/>
          <w:wAfter w:w="9" w:type="dxa"/>
          <w:trHeight w:val="315"/>
        </w:trPr>
        <w:tc>
          <w:tcPr>
            <w:tcW w:w="2865" w:type="dxa"/>
            <w:tcBorders>
              <w:top w:val="nil"/>
              <w:left w:val="single" w:sz="8" w:space="0" w:color="5B9BD4"/>
              <w:bottom w:val="nil"/>
              <w:right w:val="nil"/>
            </w:tcBorders>
          </w:tcPr>
          <w:p w14:paraId="487DA032" w14:textId="74E3A4E5" w:rsidR="542C142D" w:rsidRDefault="542C142D" w:rsidP="542C142D">
            <w:pPr>
              <w:spacing w:before="0"/>
              <w:ind w:left="60" w:right="-20"/>
            </w:pPr>
            <w:r w:rsidRPr="542C142D">
              <w:rPr>
                <w:rFonts w:ascii="Calibri" w:eastAsia="Calibri" w:hAnsi="Calibri" w:cs="Calibri"/>
                <w:color w:val="006FC0"/>
                <w:sz w:val="18"/>
                <w:szCs w:val="18"/>
              </w:rPr>
              <w:t xml:space="preserve">Parkering/Søppel/Toalettfasiliteter </w:t>
            </w:r>
          </w:p>
        </w:tc>
        <w:tc>
          <w:tcPr>
            <w:tcW w:w="1320" w:type="dxa"/>
            <w:tcBorders>
              <w:top w:val="nil"/>
              <w:left w:val="nil"/>
              <w:bottom w:val="nil"/>
              <w:right w:val="nil"/>
            </w:tcBorders>
          </w:tcPr>
          <w:p w14:paraId="3C533A25" w14:textId="2B1B5D3F" w:rsidR="542C142D" w:rsidRDefault="542C142D" w:rsidP="542C142D">
            <w:pPr>
              <w:spacing w:before="0"/>
              <w:ind w:left="-20" w:right="-20"/>
            </w:pPr>
            <w:r w:rsidRPr="542C142D">
              <w:rPr>
                <w:rFonts w:ascii="Calibri" w:eastAsia="Calibri" w:hAnsi="Calibri" w:cs="Calibri"/>
                <w:color w:val="006FC0"/>
                <w:sz w:val="18"/>
                <w:szCs w:val="18"/>
              </w:rPr>
              <w:t xml:space="preserve">Friluftsliv, utfartsårer og scooterløyper </w:t>
            </w:r>
          </w:p>
        </w:tc>
        <w:tc>
          <w:tcPr>
            <w:tcW w:w="3465" w:type="dxa"/>
            <w:gridSpan w:val="2"/>
            <w:tcBorders>
              <w:top w:val="nil"/>
              <w:left w:val="nil"/>
              <w:bottom w:val="nil"/>
              <w:right w:val="nil"/>
            </w:tcBorders>
          </w:tcPr>
          <w:p w14:paraId="59277A9E" w14:textId="55A8F515" w:rsidR="542C142D" w:rsidRDefault="542C142D" w:rsidP="542C142D">
            <w:pPr>
              <w:spacing w:before="0"/>
              <w:ind w:left="-20" w:right="-20"/>
            </w:pPr>
            <w:r w:rsidRPr="542C142D">
              <w:rPr>
                <w:rFonts w:ascii="Calibri" w:eastAsia="Calibri" w:hAnsi="Calibri" w:cs="Calibri"/>
                <w:color w:val="006FC0"/>
                <w:sz w:val="18"/>
                <w:szCs w:val="18"/>
              </w:rPr>
              <w:t xml:space="preserve">Planlagt </w:t>
            </w:r>
          </w:p>
        </w:tc>
        <w:tc>
          <w:tcPr>
            <w:tcW w:w="1545" w:type="dxa"/>
            <w:tcBorders>
              <w:top w:val="nil"/>
              <w:left w:val="nil"/>
              <w:bottom w:val="nil"/>
              <w:right w:val="single" w:sz="8" w:space="0" w:color="5B9BD4"/>
            </w:tcBorders>
          </w:tcPr>
          <w:p w14:paraId="58ABABAD" w14:textId="65C91471" w:rsidR="542C142D" w:rsidRDefault="542C142D" w:rsidP="542C142D">
            <w:pPr>
              <w:spacing w:before="0"/>
              <w:ind w:left="-20" w:right="-20"/>
            </w:pPr>
            <w:r w:rsidRPr="542C142D">
              <w:rPr>
                <w:rFonts w:ascii="Calibri" w:eastAsia="Calibri" w:hAnsi="Calibri" w:cs="Calibri"/>
                <w:color w:val="006FC0"/>
                <w:sz w:val="18"/>
                <w:szCs w:val="18"/>
              </w:rPr>
              <w:t>Pågående</w:t>
            </w:r>
          </w:p>
        </w:tc>
      </w:tr>
      <w:tr w:rsidR="542C142D" w14:paraId="2A8B44E5" w14:textId="77777777" w:rsidTr="00216BE7">
        <w:trPr>
          <w:gridAfter w:val="1"/>
          <w:wAfter w:w="9" w:type="dxa"/>
          <w:trHeight w:val="315"/>
        </w:trPr>
        <w:tc>
          <w:tcPr>
            <w:tcW w:w="2865" w:type="dxa"/>
            <w:tcBorders>
              <w:top w:val="nil"/>
              <w:left w:val="single" w:sz="8" w:space="0" w:color="5B9BD4"/>
              <w:bottom w:val="nil"/>
              <w:right w:val="nil"/>
            </w:tcBorders>
            <w:shd w:val="clear" w:color="auto" w:fill="DEEAF6" w:themeFill="accent5" w:themeFillTint="33"/>
          </w:tcPr>
          <w:p w14:paraId="2F1A1F4B" w14:textId="17B1484C" w:rsidR="542C142D" w:rsidRDefault="542C142D" w:rsidP="542C142D">
            <w:pPr>
              <w:spacing w:before="0"/>
              <w:ind w:left="60" w:right="-20"/>
            </w:pPr>
            <w:r w:rsidRPr="542C142D">
              <w:rPr>
                <w:rFonts w:ascii="Calibri" w:eastAsia="Calibri" w:hAnsi="Calibri" w:cs="Calibri"/>
                <w:color w:val="006FC0"/>
                <w:sz w:val="18"/>
                <w:szCs w:val="18"/>
              </w:rPr>
              <w:t xml:space="preserve">Oppgradering av 200meters bane </w:t>
            </w:r>
          </w:p>
        </w:tc>
        <w:tc>
          <w:tcPr>
            <w:tcW w:w="1320" w:type="dxa"/>
            <w:tcBorders>
              <w:top w:val="nil"/>
              <w:left w:val="nil"/>
              <w:bottom w:val="nil"/>
              <w:right w:val="nil"/>
            </w:tcBorders>
            <w:shd w:val="clear" w:color="auto" w:fill="DEEAF6" w:themeFill="accent5" w:themeFillTint="33"/>
          </w:tcPr>
          <w:p w14:paraId="599CB5D7" w14:textId="13D88030" w:rsidR="542C142D" w:rsidRDefault="542C142D" w:rsidP="542C142D">
            <w:pPr>
              <w:spacing w:before="0"/>
              <w:ind w:left="-20" w:right="-20"/>
            </w:pPr>
            <w:r w:rsidRPr="542C142D">
              <w:rPr>
                <w:rFonts w:ascii="Calibri" w:eastAsia="Calibri" w:hAnsi="Calibri" w:cs="Calibri"/>
                <w:color w:val="006FC0"/>
                <w:sz w:val="18"/>
                <w:szCs w:val="18"/>
              </w:rPr>
              <w:t xml:space="preserve">Kvænangen skytterlag </w:t>
            </w:r>
          </w:p>
        </w:tc>
        <w:tc>
          <w:tcPr>
            <w:tcW w:w="3465" w:type="dxa"/>
            <w:gridSpan w:val="2"/>
            <w:tcBorders>
              <w:top w:val="nil"/>
              <w:left w:val="nil"/>
              <w:bottom w:val="nil"/>
              <w:right w:val="nil"/>
            </w:tcBorders>
            <w:shd w:val="clear" w:color="auto" w:fill="DEEAF6" w:themeFill="accent5" w:themeFillTint="33"/>
          </w:tcPr>
          <w:p w14:paraId="3996D7B2" w14:textId="4A4BD975" w:rsidR="542C142D" w:rsidRDefault="542C142D" w:rsidP="542C142D">
            <w:pPr>
              <w:spacing w:before="0"/>
              <w:ind w:left="-20" w:right="-20"/>
            </w:pPr>
            <w:r w:rsidRPr="542C142D">
              <w:rPr>
                <w:rFonts w:ascii="Calibri" w:eastAsia="Calibri" w:hAnsi="Calibri" w:cs="Calibri"/>
                <w:color w:val="006FC0"/>
                <w:sz w:val="18"/>
                <w:szCs w:val="18"/>
              </w:rPr>
              <w:t xml:space="preserve">Planlagt </w:t>
            </w:r>
          </w:p>
        </w:tc>
        <w:tc>
          <w:tcPr>
            <w:tcW w:w="1545" w:type="dxa"/>
            <w:tcBorders>
              <w:top w:val="nil"/>
              <w:left w:val="nil"/>
              <w:bottom w:val="nil"/>
              <w:right w:val="single" w:sz="8" w:space="0" w:color="5B9BD4"/>
            </w:tcBorders>
            <w:shd w:val="clear" w:color="auto" w:fill="DEEAF6" w:themeFill="accent5" w:themeFillTint="33"/>
          </w:tcPr>
          <w:p w14:paraId="209D858D" w14:textId="13A25793"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1AC0B56A" w14:textId="77777777" w:rsidTr="00216BE7">
        <w:trPr>
          <w:gridAfter w:val="1"/>
          <w:wAfter w:w="9" w:type="dxa"/>
          <w:trHeight w:val="315"/>
        </w:trPr>
        <w:tc>
          <w:tcPr>
            <w:tcW w:w="2865" w:type="dxa"/>
            <w:tcBorders>
              <w:top w:val="nil"/>
              <w:left w:val="single" w:sz="8" w:space="0" w:color="5B9BD4"/>
              <w:bottom w:val="nil"/>
              <w:right w:val="nil"/>
            </w:tcBorders>
          </w:tcPr>
          <w:p w14:paraId="5ED1CE06" w14:textId="7B55A7E6" w:rsidR="542C142D" w:rsidRDefault="542C142D" w:rsidP="542C142D">
            <w:pPr>
              <w:spacing w:before="0"/>
              <w:ind w:left="60" w:right="-20"/>
            </w:pPr>
            <w:r w:rsidRPr="542C142D">
              <w:rPr>
                <w:rFonts w:ascii="Calibri" w:eastAsia="Calibri" w:hAnsi="Calibri" w:cs="Calibri"/>
                <w:color w:val="006FC0"/>
                <w:sz w:val="18"/>
                <w:szCs w:val="18"/>
              </w:rPr>
              <w:t>Minityrskytebane</w:t>
            </w:r>
          </w:p>
        </w:tc>
        <w:tc>
          <w:tcPr>
            <w:tcW w:w="1320" w:type="dxa"/>
            <w:tcBorders>
              <w:top w:val="nil"/>
              <w:left w:val="nil"/>
              <w:bottom w:val="nil"/>
              <w:right w:val="nil"/>
            </w:tcBorders>
          </w:tcPr>
          <w:p w14:paraId="11FA0E6C" w14:textId="5C41458C" w:rsidR="542C142D" w:rsidRDefault="542C142D" w:rsidP="542C142D">
            <w:pPr>
              <w:spacing w:before="0"/>
              <w:ind w:left="-20" w:right="-20"/>
            </w:pPr>
            <w:r w:rsidRPr="542C142D">
              <w:rPr>
                <w:rFonts w:ascii="Calibri" w:eastAsia="Calibri" w:hAnsi="Calibri" w:cs="Calibri"/>
                <w:color w:val="006FC0"/>
                <w:sz w:val="18"/>
                <w:szCs w:val="18"/>
              </w:rPr>
              <w:t>Kvænangen skytterlag</w:t>
            </w:r>
          </w:p>
        </w:tc>
        <w:tc>
          <w:tcPr>
            <w:tcW w:w="3465" w:type="dxa"/>
            <w:gridSpan w:val="2"/>
            <w:tcBorders>
              <w:top w:val="nil"/>
              <w:left w:val="nil"/>
              <w:bottom w:val="nil"/>
              <w:right w:val="nil"/>
            </w:tcBorders>
          </w:tcPr>
          <w:p w14:paraId="48780438" w14:textId="413E9B5C" w:rsidR="542C142D" w:rsidRDefault="542C142D" w:rsidP="542C142D">
            <w:pPr>
              <w:spacing w:before="0"/>
              <w:ind w:left="-20" w:right="-20"/>
            </w:pPr>
            <w:r w:rsidRPr="542C142D">
              <w:rPr>
                <w:rFonts w:ascii="Calibri" w:eastAsia="Calibri" w:hAnsi="Calibri" w:cs="Calibri"/>
                <w:color w:val="006FC0"/>
                <w:sz w:val="18"/>
                <w:szCs w:val="18"/>
              </w:rPr>
              <w:t xml:space="preserve">Sætra, Badderen </w:t>
            </w:r>
          </w:p>
        </w:tc>
        <w:tc>
          <w:tcPr>
            <w:tcW w:w="1545" w:type="dxa"/>
            <w:tcBorders>
              <w:top w:val="nil"/>
              <w:left w:val="nil"/>
              <w:bottom w:val="nil"/>
              <w:right w:val="single" w:sz="8" w:space="0" w:color="5B9BD4"/>
            </w:tcBorders>
          </w:tcPr>
          <w:p w14:paraId="01C4422C" w14:textId="62715CBA" w:rsidR="542C142D" w:rsidRDefault="542C142D" w:rsidP="542C142D">
            <w:pPr>
              <w:spacing w:before="0"/>
              <w:ind w:left="-20" w:right="-20"/>
            </w:pPr>
            <w:r w:rsidRPr="542C142D">
              <w:rPr>
                <w:rFonts w:ascii="Times New Roman" w:eastAsia="Times New Roman" w:hAnsi="Times New Roman" w:cs="Times New Roman"/>
                <w:color w:val="000000" w:themeColor="text1"/>
                <w:sz w:val="18"/>
                <w:szCs w:val="18"/>
              </w:rPr>
              <w:t xml:space="preserve"> </w:t>
            </w:r>
          </w:p>
        </w:tc>
      </w:tr>
      <w:tr w:rsidR="542C142D" w14:paraId="0CC5297A" w14:textId="77777777" w:rsidTr="00216BE7">
        <w:trPr>
          <w:gridAfter w:val="1"/>
          <w:wAfter w:w="9" w:type="dxa"/>
          <w:trHeight w:val="315"/>
        </w:trPr>
        <w:tc>
          <w:tcPr>
            <w:tcW w:w="2865" w:type="dxa"/>
            <w:tcBorders>
              <w:top w:val="nil"/>
              <w:left w:val="single" w:sz="8" w:space="0" w:color="5B9BD4"/>
              <w:bottom w:val="nil"/>
              <w:right w:val="nil"/>
            </w:tcBorders>
            <w:shd w:val="clear" w:color="auto" w:fill="DEEAF6" w:themeFill="accent5" w:themeFillTint="33"/>
          </w:tcPr>
          <w:p w14:paraId="31EE205C" w14:textId="0CA04A79" w:rsidR="542C142D" w:rsidRDefault="542C142D" w:rsidP="542C142D">
            <w:pPr>
              <w:spacing w:before="0"/>
              <w:ind w:left="60" w:right="-20"/>
            </w:pPr>
            <w:r w:rsidRPr="542C142D">
              <w:rPr>
                <w:rFonts w:ascii="Calibri" w:eastAsia="Calibri" w:hAnsi="Calibri" w:cs="Calibri"/>
                <w:color w:val="006FC0"/>
                <w:sz w:val="18"/>
                <w:szCs w:val="18"/>
              </w:rPr>
              <w:t>Dagsturhytte Mefjell</w:t>
            </w:r>
          </w:p>
        </w:tc>
        <w:tc>
          <w:tcPr>
            <w:tcW w:w="1320" w:type="dxa"/>
            <w:tcBorders>
              <w:top w:val="nil"/>
              <w:left w:val="nil"/>
              <w:bottom w:val="nil"/>
              <w:right w:val="nil"/>
            </w:tcBorders>
            <w:shd w:val="clear" w:color="auto" w:fill="DEEAF6" w:themeFill="accent5" w:themeFillTint="33"/>
          </w:tcPr>
          <w:p w14:paraId="449B2D1C" w14:textId="4972DBDC" w:rsidR="542C142D" w:rsidRDefault="542C142D" w:rsidP="542C142D">
            <w:pPr>
              <w:spacing w:before="0"/>
              <w:ind w:left="-20" w:right="-20"/>
            </w:pPr>
            <w:r w:rsidRPr="542C142D">
              <w:rPr>
                <w:rFonts w:ascii="Calibri" w:eastAsia="Calibri" w:hAnsi="Calibri" w:cs="Calibri"/>
                <w:color w:val="006FC0"/>
                <w:sz w:val="18"/>
                <w:szCs w:val="18"/>
              </w:rPr>
              <w:t>Nord-Troms Friluftsråd</w:t>
            </w:r>
          </w:p>
        </w:tc>
        <w:tc>
          <w:tcPr>
            <w:tcW w:w="3465" w:type="dxa"/>
            <w:gridSpan w:val="2"/>
            <w:tcBorders>
              <w:top w:val="nil"/>
              <w:left w:val="nil"/>
              <w:bottom w:val="nil"/>
              <w:right w:val="nil"/>
            </w:tcBorders>
            <w:shd w:val="clear" w:color="auto" w:fill="DEEAF6" w:themeFill="accent5" w:themeFillTint="33"/>
          </w:tcPr>
          <w:p w14:paraId="5B09BD4E" w14:textId="4A1B6B37" w:rsidR="542C142D" w:rsidRDefault="542C142D" w:rsidP="542C142D">
            <w:pPr>
              <w:spacing w:before="0"/>
              <w:ind w:left="-20" w:right="-20"/>
            </w:pPr>
            <w:r w:rsidRPr="542C142D">
              <w:rPr>
                <w:rFonts w:ascii="Calibri" w:eastAsia="Calibri" w:hAnsi="Calibri" w:cs="Calibri"/>
                <w:color w:val="006FC0"/>
                <w:sz w:val="18"/>
                <w:szCs w:val="18"/>
              </w:rPr>
              <w:t>Innspill 2018</w:t>
            </w:r>
          </w:p>
        </w:tc>
        <w:tc>
          <w:tcPr>
            <w:tcW w:w="1545" w:type="dxa"/>
            <w:tcBorders>
              <w:top w:val="nil"/>
              <w:left w:val="nil"/>
              <w:bottom w:val="nil"/>
              <w:right w:val="single" w:sz="8" w:space="0" w:color="5B9BD4"/>
            </w:tcBorders>
            <w:shd w:val="clear" w:color="auto" w:fill="DEEAF6" w:themeFill="accent5" w:themeFillTint="33"/>
          </w:tcPr>
          <w:p w14:paraId="7C5EDEFE" w14:textId="55EC61E6"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39351B5E" w14:textId="77777777" w:rsidTr="00216BE7">
        <w:trPr>
          <w:gridAfter w:val="1"/>
          <w:wAfter w:w="9" w:type="dxa"/>
          <w:trHeight w:val="315"/>
        </w:trPr>
        <w:tc>
          <w:tcPr>
            <w:tcW w:w="2865" w:type="dxa"/>
            <w:tcBorders>
              <w:top w:val="nil"/>
              <w:left w:val="single" w:sz="8" w:space="0" w:color="5B9BD4"/>
              <w:bottom w:val="nil"/>
              <w:right w:val="nil"/>
            </w:tcBorders>
          </w:tcPr>
          <w:p w14:paraId="2A64204F" w14:textId="7712057D" w:rsidR="542C142D" w:rsidRDefault="542C142D" w:rsidP="542C142D">
            <w:pPr>
              <w:spacing w:before="0"/>
              <w:ind w:left="-20" w:right="-20"/>
            </w:pPr>
            <w:r w:rsidRPr="542C142D">
              <w:rPr>
                <w:rFonts w:ascii="Calibri" w:eastAsia="Calibri" w:hAnsi="Calibri" w:cs="Calibri"/>
                <w:color w:val="006FC0"/>
                <w:sz w:val="18"/>
                <w:szCs w:val="18"/>
              </w:rPr>
              <w:t xml:space="preserve"> Utvidelse/Oppgradering klubbhus </w:t>
            </w:r>
          </w:p>
        </w:tc>
        <w:tc>
          <w:tcPr>
            <w:tcW w:w="1320" w:type="dxa"/>
            <w:tcBorders>
              <w:top w:val="nil"/>
              <w:left w:val="nil"/>
              <w:bottom w:val="nil"/>
              <w:right w:val="nil"/>
            </w:tcBorders>
          </w:tcPr>
          <w:p w14:paraId="612FFF8F" w14:textId="3B508BA3" w:rsidR="542C142D" w:rsidRDefault="542C142D" w:rsidP="542C142D">
            <w:pPr>
              <w:spacing w:before="0"/>
              <w:ind w:left="-20" w:right="-20"/>
            </w:pPr>
            <w:r w:rsidRPr="542C142D">
              <w:rPr>
                <w:rFonts w:ascii="Calibri" w:eastAsia="Calibri" w:hAnsi="Calibri" w:cs="Calibri"/>
                <w:color w:val="006FC0"/>
                <w:sz w:val="18"/>
                <w:szCs w:val="18"/>
              </w:rPr>
              <w:t>Burfjord IL</w:t>
            </w:r>
          </w:p>
        </w:tc>
        <w:tc>
          <w:tcPr>
            <w:tcW w:w="3465" w:type="dxa"/>
            <w:gridSpan w:val="2"/>
            <w:tcBorders>
              <w:top w:val="nil"/>
              <w:left w:val="nil"/>
              <w:bottom w:val="nil"/>
              <w:right w:val="nil"/>
            </w:tcBorders>
          </w:tcPr>
          <w:p w14:paraId="5E74AA46" w14:textId="4887E690" w:rsidR="542C142D" w:rsidRDefault="542C142D" w:rsidP="542C142D">
            <w:pPr>
              <w:spacing w:before="0"/>
              <w:ind w:left="-20" w:right="-20"/>
            </w:pPr>
            <w:r w:rsidRPr="542C142D">
              <w:rPr>
                <w:rFonts w:ascii="Calibri" w:eastAsia="Calibri" w:hAnsi="Calibri" w:cs="Calibri"/>
                <w:color w:val="006FC0"/>
                <w:sz w:val="18"/>
                <w:szCs w:val="18"/>
              </w:rPr>
              <w:t>Innspill 2018</w:t>
            </w:r>
          </w:p>
        </w:tc>
        <w:tc>
          <w:tcPr>
            <w:tcW w:w="1545" w:type="dxa"/>
            <w:tcBorders>
              <w:top w:val="nil"/>
              <w:left w:val="nil"/>
              <w:bottom w:val="nil"/>
              <w:right w:val="single" w:sz="8" w:space="0" w:color="5B9BD4"/>
            </w:tcBorders>
          </w:tcPr>
          <w:p w14:paraId="543C201F" w14:textId="6FB8FA58"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006B536C" w14:textId="77777777" w:rsidTr="0059337C">
        <w:trPr>
          <w:gridAfter w:val="1"/>
          <w:wAfter w:w="9" w:type="dxa"/>
          <w:trHeight w:val="315"/>
        </w:trPr>
        <w:tc>
          <w:tcPr>
            <w:tcW w:w="2865" w:type="dxa"/>
            <w:tcBorders>
              <w:top w:val="nil"/>
              <w:left w:val="single" w:sz="8" w:space="0" w:color="5B9BD4"/>
              <w:bottom w:val="nil"/>
              <w:right w:val="nil"/>
            </w:tcBorders>
            <w:shd w:val="clear" w:color="auto" w:fill="DDEBF7"/>
          </w:tcPr>
          <w:p w14:paraId="112F92A7" w14:textId="133A6645" w:rsidR="542C142D" w:rsidRDefault="542C142D" w:rsidP="542C142D">
            <w:pPr>
              <w:spacing w:before="0"/>
              <w:ind w:left="-20" w:right="-20"/>
            </w:pPr>
            <w:r w:rsidRPr="542C142D">
              <w:rPr>
                <w:rFonts w:ascii="Calibri" w:eastAsia="Calibri" w:hAnsi="Calibri" w:cs="Calibri"/>
                <w:color w:val="000000" w:themeColor="text1"/>
                <w:sz w:val="18"/>
                <w:szCs w:val="18"/>
              </w:rPr>
              <w:t xml:space="preserve"> </w:t>
            </w:r>
            <w:r w:rsidRPr="542C142D">
              <w:rPr>
                <w:rFonts w:ascii="Calibri" w:eastAsia="Calibri" w:hAnsi="Calibri" w:cs="Calibri"/>
                <w:color w:val="006FC0"/>
                <w:sz w:val="18"/>
                <w:szCs w:val="18"/>
              </w:rPr>
              <w:t>Gapahuk «Elsebu» Svanefjellet</w:t>
            </w:r>
          </w:p>
        </w:tc>
        <w:tc>
          <w:tcPr>
            <w:tcW w:w="1378" w:type="dxa"/>
            <w:gridSpan w:val="2"/>
            <w:tcBorders>
              <w:top w:val="nil"/>
              <w:left w:val="nil"/>
              <w:bottom w:val="nil"/>
              <w:right w:val="nil"/>
            </w:tcBorders>
            <w:shd w:val="clear" w:color="auto" w:fill="DDEBF7"/>
          </w:tcPr>
          <w:p w14:paraId="5BBA3376" w14:textId="79F9BB28" w:rsidR="542C142D" w:rsidRDefault="542C142D" w:rsidP="542C142D">
            <w:pPr>
              <w:spacing w:before="0"/>
              <w:ind w:left="-20" w:right="-20"/>
            </w:pPr>
            <w:r w:rsidRPr="542C142D">
              <w:rPr>
                <w:rFonts w:ascii="Calibri" w:eastAsia="Calibri" w:hAnsi="Calibri" w:cs="Calibri"/>
                <w:color w:val="006FC0"/>
                <w:sz w:val="18"/>
                <w:szCs w:val="18"/>
              </w:rPr>
              <w:t>Burfjord IL</w:t>
            </w:r>
          </w:p>
        </w:tc>
        <w:tc>
          <w:tcPr>
            <w:tcW w:w="3407" w:type="dxa"/>
            <w:tcBorders>
              <w:top w:val="nil"/>
              <w:left w:val="nil"/>
              <w:bottom w:val="nil"/>
              <w:right w:val="nil"/>
            </w:tcBorders>
            <w:shd w:val="clear" w:color="auto" w:fill="DDEBF7"/>
          </w:tcPr>
          <w:p w14:paraId="5F0F4F2F" w14:textId="66A46D37" w:rsidR="542C142D" w:rsidRDefault="542C142D" w:rsidP="542C142D">
            <w:pPr>
              <w:spacing w:before="0"/>
              <w:ind w:left="-20" w:right="-20"/>
            </w:pPr>
            <w:r w:rsidRPr="542C142D">
              <w:rPr>
                <w:rFonts w:ascii="Calibri" w:eastAsia="Calibri" w:hAnsi="Calibri" w:cs="Calibri"/>
                <w:color w:val="006FC0"/>
                <w:sz w:val="18"/>
                <w:szCs w:val="18"/>
              </w:rPr>
              <w:t xml:space="preserve">Innspill 2018 </w:t>
            </w:r>
          </w:p>
        </w:tc>
        <w:tc>
          <w:tcPr>
            <w:tcW w:w="1545" w:type="dxa"/>
            <w:tcBorders>
              <w:top w:val="nil"/>
              <w:left w:val="nil"/>
              <w:bottom w:val="nil"/>
              <w:right w:val="single" w:sz="8" w:space="0" w:color="5B9BD4"/>
            </w:tcBorders>
            <w:shd w:val="clear" w:color="auto" w:fill="DDEBF7"/>
          </w:tcPr>
          <w:p w14:paraId="18E27CC9" w14:textId="3521B8B0"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74BF2F9B" w14:textId="77777777" w:rsidTr="00216BE7">
        <w:trPr>
          <w:gridAfter w:val="1"/>
          <w:wAfter w:w="9" w:type="dxa"/>
          <w:trHeight w:val="315"/>
        </w:trPr>
        <w:tc>
          <w:tcPr>
            <w:tcW w:w="2865" w:type="dxa"/>
            <w:tcBorders>
              <w:top w:val="nil"/>
              <w:left w:val="single" w:sz="8" w:space="0" w:color="5B9BD4"/>
              <w:bottom w:val="nil"/>
              <w:right w:val="nil"/>
            </w:tcBorders>
          </w:tcPr>
          <w:p w14:paraId="74C5A6A9" w14:textId="3D344741" w:rsidR="542C142D" w:rsidRDefault="542C142D" w:rsidP="542C142D">
            <w:pPr>
              <w:spacing w:before="0"/>
              <w:ind w:left="-20" w:right="-20"/>
            </w:pPr>
            <w:r w:rsidRPr="542C142D">
              <w:rPr>
                <w:rFonts w:ascii="Calibri" w:eastAsia="Calibri" w:hAnsi="Calibri" w:cs="Calibri"/>
                <w:color w:val="006FC0"/>
                <w:sz w:val="18"/>
                <w:szCs w:val="18"/>
              </w:rPr>
              <w:t xml:space="preserve"> Skiløype m/lysanlegg (anlegg 21055)</w:t>
            </w:r>
          </w:p>
        </w:tc>
        <w:tc>
          <w:tcPr>
            <w:tcW w:w="1320" w:type="dxa"/>
            <w:tcBorders>
              <w:top w:val="nil"/>
              <w:left w:val="nil"/>
              <w:bottom w:val="nil"/>
              <w:right w:val="nil"/>
            </w:tcBorders>
          </w:tcPr>
          <w:p w14:paraId="6D607701" w14:textId="7E913102" w:rsidR="542C142D" w:rsidRDefault="542C142D" w:rsidP="542C142D">
            <w:pPr>
              <w:spacing w:before="0"/>
              <w:ind w:left="-20" w:right="-20"/>
            </w:pPr>
            <w:r w:rsidRPr="542C142D">
              <w:rPr>
                <w:rFonts w:ascii="Calibri" w:eastAsia="Calibri" w:hAnsi="Calibri" w:cs="Calibri"/>
                <w:color w:val="006FC0"/>
                <w:sz w:val="18"/>
                <w:szCs w:val="18"/>
              </w:rPr>
              <w:t>Burfjord IL</w:t>
            </w:r>
          </w:p>
        </w:tc>
        <w:tc>
          <w:tcPr>
            <w:tcW w:w="3465" w:type="dxa"/>
            <w:gridSpan w:val="2"/>
            <w:tcBorders>
              <w:top w:val="nil"/>
              <w:left w:val="nil"/>
              <w:bottom w:val="nil"/>
              <w:right w:val="nil"/>
            </w:tcBorders>
          </w:tcPr>
          <w:p w14:paraId="3AEF3865" w14:textId="0A1DAE45" w:rsidR="542C142D" w:rsidRDefault="542C142D" w:rsidP="542C142D">
            <w:pPr>
              <w:spacing w:before="0"/>
              <w:ind w:left="-20" w:right="-20"/>
            </w:pPr>
            <w:r w:rsidRPr="542C142D">
              <w:rPr>
                <w:rFonts w:ascii="Calibri" w:eastAsia="Calibri" w:hAnsi="Calibri" w:cs="Calibri"/>
                <w:color w:val="006FC0"/>
                <w:sz w:val="18"/>
                <w:szCs w:val="18"/>
              </w:rPr>
              <w:t xml:space="preserve">  Eksisterende</w:t>
            </w:r>
          </w:p>
        </w:tc>
        <w:tc>
          <w:tcPr>
            <w:tcW w:w="1545" w:type="dxa"/>
            <w:tcBorders>
              <w:top w:val="nil"/>
              <w:left w:val="nil"/>
              <w:bottom w:val="nil"/>
              <w:right w:val="single" w:sz="8" w:space="0" w:color="5B9BD4"/>
            </w:tcBorders>
          </w:tcPr>
          <w:p w14:paraId="4D0074C8" w14:textId="56C58BFE" w:rsidR="542C142D" w:rsidRDefault="542C142D" w:rsidP="4165BEF4">
            <w:pPr>
              <w:spacing w:before="0"/>
              <w:ind w:left="-20" w:right="-20"/>
            </w:pPr>
            <w:r w:rsidRPr="4165BEF4">
              <w:rPr>
                <w:rFonts w:ascii="Calibri" w:eastAsia="Calibri" w:hAnsi="Calibri" w:cs="Calibri"/>
                <w:color w:val="006FC0"/>
                <w:sz w:val="18"/>
                <w:szCs w:val="18"/>
              </w:rPr>
              <w:t xml:space="preserve"> </w:t>
            </w:r>
            <w:r w:rsidR="3A97AA2A" w:rsidRPr="4165BEF4">
              <w:rPr>
                <w:rFonts w:ascii="Calibri" w:eastAsia="Calibri" w:hAnsi="Calibri" w:cs="Calibri"/>
                <w:color w:val="006FC0"/>
                <w:sz w:val="18"/>
                <w:szCs w:val="18"/>
              </w:rPr>
              <w:t>Pågående</w:t>
            </w:r>
          </w:p>
        </w:tc>
      </w:tr>
      <w:tr w:rsidR="542C142D" w14:paraId="6C5E6231" w14:textId="77777777" w:rsidTr="0059337C">
        <w:trPr>
          <w:trHeight w:val="315"/>
        </w:trPr>
        <w:tc>
          <w:tcPr>
            <w:tcW w:w="2865" w:type="dxa"/>
            <w:tcBorders>
              <w:top w:val="nil"/>
              <w:left w:val="single" w:sz="8" w:space="0" w:color="5B9BD4"/>
              <w:bottom w:val="nil"/>
              <w:right w:val="nil"/>
            </w:tcBorders>
            <w:shd w:val="clear" w:color="auto" w:fill="DEEAF6" w:themeFill="accent5" w:themeFillTint="33"/>
          </w:tcPr>
          <w:p w14:paraId="398971D1" w14:textId="4268584F" w:rsidR="542C142D" w:rsidRDefault="542C142D" w:rsidP="542C142D">
            <w:pPr>
              <w:spacing w:before="0"/>
              <w:ind w:left="-20" w:right="-20"/>
            </w:pPr>
            <w:r w:rsidRPr="542C142D">
              <w:rPr>
                <w:rFonts w:ascii="Calibri" w:eastAsia="Calibri" w:hAnsi="Calibri" w:cs="Calibri"/>
                <w:color w:val="006FC0"/>
                <w:sz w:val="18"/>
                <w:szCs w:val="18"/>
              </w:rPr>
              <w:t xml:space="preserve"> Gapahuk Rundvannet</w:t>
            </w:r>
          </w:p>
        </w:tc>
        <w:tc>
          <w:tcPr>
            <w:tcW w:w="1378" w:type="dxa"/>
            <w:gridSpan w:val="2"/>
            <w:tcBorders>
              <w:top w:val="nil"/>
              <w:left w:val="nil"/>
              <w:bottom w:val="nil"/>
              <w:right w:val="nil"/>
            </w:tcBorders>
            <w:shd w:val="clear" w:color="auto" w:fill="DEEAF6" w:themeFill="accent5" w:themeFillTint="33"/>
          </w:tcPr>
          <w:p w14:paraId="52949B03" w14:textId="2F8E0CFF" w:rsidR="542C142D" w:rsidRDefault="542C142D" w:rsidP="542C142D">
            <w:pPr>
              <w:spacing w:before="0"/>
              <w:ind w:left="-20" w:right="-20"/>
            </w:pPr>
            <w:r w:rsidRPr="542C142D">
              <w:rPr>
                <w:rFonts w:ascii="Calibri" w:eastAsia="Calibri" w:hAnsi="Calibri" w:cs="Calibri"/>
                <w:color w:val="006FC0"/>
                <w:sz w:val="18"/>
                <w:szCs w:val="18"/>
              </w:rPr>
              <w:t>Verneområdet Kvænangsbotn</w:t>
            </w:r>
          </w:p>
        </w:tc>
        <w:tc>
          <w:tcPr>
            <w:tcW w:w="3407" w:type="dxa"/>
            <w:tcBorders>
              <w:top w:val="nil"/>
              <w:left w:val="nil"/>
              <w:bottom w:val="nil"/>
              <w:right w:val="nil"/>
            </w:tcBorders>
            <w:shd w:val="clear" w:color="auto" w:fill="DEEAF6" w:themeFill="accent5" w:themeFillTint="33"/>
          </w:tcPr>
          <w:p w14:paraId="697172D1" w14:textId="1C6B8EBE" w:rsidR="542C142D" w:rsidRDefault="542C142D" w:rsidP="542C142D">
            <w:pPr>
              <w:spacing w:before="0"/>
              <w:ind w:left="-20" w:right="-20"/>
            </w:pPr>
            <w:r w:rsidRPr="542C142D">
              <w:rPr>
                <w:rFonts w:ascii="Calibri" w:eastAsia="Calibri" w:hAnsi="Calibri" w:cs="Calibri"/>
                <w:color w:val="006FC0"/>
                <w:sz w:val="18"/>
                <w:szCs w:val="18"/>
              </w:rPr>
              <w:t xml:space="preserve">Innspill 2018 </w:t>
            </w:r>
          </w:p>
        </w:tc>
        <w:tc>
          <w:tcPr>
            <w:tcW w:w="1554" w:type="dxa"/>
            <w:gridSpan w:val="2"/>
            <w:tcBorders>
              <w:top w:val="nil"/>
              <w:left w:val="nil"/>
              <w:bottom w:val="nil"/>
              <w:right w:val="single" w:sz="8" w:space="0" w:color="5B9BD4"/>
            </w:tcBorders>
            <w:shd w:val="clear" w:color="auto" w:fill="DEEAF6" w:themeFill="accent5" w:themeFillTint="33"/>
          </w:tcPr>
          <w:p w14:paraId="59E788EB" w14:textId="6531B62D"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2CDCA269" w14:textId="77777777" w:rsidTr="0059337C">
        <w:trPr>
          <w:trHeight w:val="315"/>
        </w:trPr>
        <w:tc>
          <w:tcPr>
            <w:tcW w:w="2865" w:type="dxa"/>
            <w:tcBorders>
              <w:top w:val="nil"/>
              <w:left w:val="single" w:sz="8" w:space="0" w:color="5B9BD4"/>
              <w:bottom w:val="nil"/>
              <w:right w:val="nil"/>
            </w:tcBorders>
          </w:tcPr>
          <w:p w14:paraId="44553F2E" w14:textId="5C63D73F" w:rsidR="542C142D" w:rsidRDefault="542C142D" w:rsidP="542C142D">
            <w:pPr>
              <w:spacing w:before="0"/>
              <w:ind w:left="-20" w:right="-20"/>
            </w:pPr>
            <w:r w:rsidRPr="542C142D">
              <w:rPr>
                <w:rFonts w:ascii="Calibri" w:eastAsia="Calibri" w:hAnsi="Calibri" w:cs="Calibri"/>
                <w:color w:val="006FC0"/>
                <w:sz w:val="18"/>
                <w:szCs w:val="18"/>
              </w:rPr>
              <w:t xml:space="preserve"> Gapahuk Fjordbotn</w:t>
            </w:r>
          </w:p>
        </w:tc>
        <w:tc>
          <w:tcPr>
            <w:tcW w:w="1378" w:type="dxa"/>
            <w:gridSpan w:val="2"/>
            <w:tcBorders>
              <w:top w:val="nil"/>
              <w:left w:val="nil"/>
              <w:bottom w:val="nil"/>
              <w:right w:val="nil"/>
            </w:tcBorders>
          </w:tcPr>
          <w:p w14:paraId="322849BF" w14:textId="3FF7CB41" w:rsidR="542C142D" w:rsidRDefault="542C142D" w:rsidP="542C142D">
            <w:pPr>
              <w:spacing w:before="0"/>
              <w:ind w:left="-20" w:right="-20"/>
            </w:pPr>
            <w:r w:rsidRPr="542C142D">
              <w:rPr>
                <w:rFonts w:ascii="Calibri" w:eastAsia="Calibri" w:hAnsi="Calibri" w:cs="Calibri"/>
                <w:color w:val="006FC0"/>
                <w:sz w:val="18"/>
                <w:szCs w:val="18"/>
              </w:rPr>
              <w:t>Reinfjord Bygdelag</w:t>
            </w:r>
          </w:p>
        </w:tc>
        <w:tc>
          <w:tcPr>
            <w:tcW w:w="3407" w:type="dxa"/>
            <w:tcBorders>
              <w:top w:val="nil"/>
              <w:left w:val="nil"/>
              <w:bottom w:val="nil"/>
              <w:right w:val="nil"/>
            </w:tcBorders>
          </w:tcPr>
          <w:p w14:paraId="0AEAB2DD" w14:textId="5688A8F1" w:rsidR="542C142D" w:rsidRDefault="542C142D" w:rsidP="542C142D">
            <w:pPr>
              <w:spacing w:before="0"/>
              <w:ind w:left="-20" w:right="-20"/>
            </w:pPr>
            <w:r w:rsidRPr="542C142D">
              <w:rPr>
                <w:rFonts w:ascii="Calibri" w:eastAsia="Calibri" w:hAnsi="Calibri" w:cs="Calibri"/>
                <w:color w:val="006FC0"/>
                <w:sz w:val="18"/>
                <w:szCs w:val="18"/>
              </w:rPr>
              <w:t>Innspill 2018</w:t>
            </w:r>
          </w:p>
        </w:tc>
        <w:tc>
          <w:tcPr>
            <w:tcW w:w="1554" w:type="dxa"/>
            <w:gridSpan w:val="2"/>
            <w:tcBorders>
              <w:top w:val="nil"/>
              <w:left w:val="nil"/>
              <w:bottom w:val="nil"/>
              <w:right w:val="single" w:sz="8" w:space="0" w:color="5B9BD4"/>
            </w:tcBorders>
          </w:tcPr>
          <w:p w14:paraId="2CB66010" w14:textId="793E6E93"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057F978C" w14:textId="77777777" w:rsidTr="0059337C">
        <w:trPr>
          <w:gridAfter w:val="1"/>
          <w:wAfter w:w="9" w:type="dxa"/>
          <w:trHeight w:val="315"/>
        </w:trPr>
        <w:tc>
          <w:tcPr>
            <w:tcW w:w="2865" w:type="dxa"/>
            <w:tcBorders>
              <w:top w:val="nil"/>
              <w:left w:val="single" w:sz="8" w:space="0" w:color="5B9BD4"/>
              <w:bottom w:val="nil"/>
              <w:right w:val="nil"/>
            </w:tcBorders>
            <w:shd w:val="clear" w:color="auto" w:fill="DDEBF7"/>
          </w:tcPr>
          <w:p w14:paraId="29BB3F1D" w14:textId="6E4FF16A" w:rsidR="542C142D" w:rsidRDefault="542C142D" w:rsidP="542C142D">
            <w:pPr>
              <w:spacing w:before="0"/>
              <w:ind w:left="-20" w:right="-20"/>
            </w:pPr>
            <w:r w:rsidRPr="542C142D">
              <w:rPr>
                <w:rFonts w:ascii="Calibri" w:eastAsia="Calibri" w:hAnsi="Calibri" w:cs="Calibri"/>
                <w:color w:val="000000" w:themeColor="text1"/>
                <w:sz w:val="18"/>
                <w:szCs w:val="18"/>
              </w:rPr>
              <w:lastRenderedPageBreak/>
              <w:t xml:space="preserve"> </w:t>
            </w:r>
            <w:r w:rsidRPr="542C142D">
              <w:rPr>
                <w:rFonts w:ascii="Calibri" w:eastAsia="Calibri" w:hAnsi="Calibri" w:cs="Calibri"/>
                <w:color w:val="006FC0"/>
                <w:sz w:val="18"/>
                <w:szCs w:val="18"/>
              </w:rPr>
              <w:t>Gamme Navitdalen</w:t>
            </w:r>
          </w:p>
        </w:tc>
        <w:tc>
          <w:tcPr>
            <w:tcW w:w="1378" w:type="dxa"/>
            <w:gridSpan w:val="2"/>
            <w:tcBorders>
              <w:top w:val="nil"/>
              <w:left w:val="nil"/>
              <w:bottom w:val="nil"/>
              <w:right w:val="nil"/>
            </w:tcBorders>
            <w:shd w:val="clear" w:color="auto" w:fill="DDEBF7"/>
          </w:tcPr>
          <w:p w14:paraId="6C0B720E" w14:textId="1F750CFC" w:rsidR="542C142D" w:rsidRDefault="542C142D" w:rsidP="542C142D">
            <w:pPr>
              <w:spacing w:before="0"/>
              <w:ind w:left="-20" w:right="-20"/>
            </w:pPr>
            <w:r w:rsidRPr="542C142D">
              <w:rPr>
                <w:rFonts w:ascii="Calibri" w:eastAsia="Calibri" w:hAnsi="Calibri" w:cs="Calibri"/>
                <w:color w:val="006FC0"/>
                <w:sz w:val="18"/>
                <w:szCs w:val="18"/>
              </w:rPr>
              <w:t>Verneområdet Navitdalen</w:t>
            </w:r>
          </w:p>
        </w:tc>
        <w:tc>
          <w:tcPr>
            <w:tcW w:w="3407" w:type="dxa"/>
            <w:tcBorders>
              <w:top w:val="nil"/>
              <w:left w:val="nil"/>
              <w:bottom w:val="nil"/>
              <w:right w:val="nil"/>
            </w:tcBorders>
            <w:shd w:val="clear" w:color="auto" w:fill="DDEBF7"/>
          </w:tcPr>
          <w:p w14:paraId="2F7D02FD" w14:textId="5A0491C4" w:rsidR="542C142D" w:rsidRDefault="542C142D" w:rsidP="542C142D">
            <w:pPr>
              <w:spacing w:before="0"/>
              <w:ind w:left="-20" w:right="-20"/>
            </w:pPr>
            <w:r w:rsidRPr="542C142D">
              <w:rPr>
                <w:rFonts w:ascii="Calibri" w:eastAsia="Calibri" w:hAnsi="Calibri" w:cs="Calibri"/>
                <w:color w:val="006FC0"/>
                <w:sz w:val="18"/>
                <w:szCs w:val="18"/>
              </w:rPr>
              <w:t xml:space="preserve">Planlagt </w:t>
            </w:r>
          </w:p>
        </w:tc>
        <w:tc>
          <w:tcPr>
            <w:tcW w:w="1545" w:type="dxa"/>
            <w:tcBorders>
              <w:top w:val="nil"/>
              <w:left w:val="nil"/>
              <w:bottom w:val="nil"/>
              <w:right w:val="single" w:sz="8" w:space="0" w:color="5B9BD4"/>
            </w:tcBorders>
            <w:shd w:val="clear" w:color="auto" w:fill="DDEBF7"/>
          </w:tcPr>
          <w:p w14:paraId="768E0D0B" w14:textId="3243D838"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39950B20" w14:textId="77777777" w:rsidTr="0059337C">
        <w:trPr>
          <w:trHeight w:val="315"/>
        </w:trPr>
        <w:tc>
          <w:tcPr>
            <w:tcW w:w="2865" w:type="dxa"/>
            <w:tcBorders>
              <w:top w:val="nil"/>
              <w:left w:val="single" w:sz="8" w:space="0" w:color="5B9BD4"/>
              <w:bottom w:val="nil"/>
              <w:right w:val="nil"/>
            </w:tcBorders>
          </w:tcPr>
          <w:p w14:paraId="1E5A6D01" w14:textId="33147829" w:rsidR="542C142D" w:rsidRDefault="542C142D" w:rsidP="542C142D">
            <w:pPr>
              <w:spacing w:before="0"/>
              <w:ind w:left="60" w:right="-20"/>
            </w:pPr>
            <w:r w:rsidRPr="542C142D">
              <w:rPr>
                <w:rFonts w:ascii="Calibri" w:eastAsia="Calibri" w:hAnsi="Calibri" w:cs="Calibri"/>
                <w:color w:val="006FC0"/>
                <w:sz w:val="18"/>
                <w:szCs w:val="18"/>
              </w:rPr>
              <w:t xml:space="preserve">Grillstue Badderen </w:t>
            </w:r>
          </w:p>
        </w:tc>
        <w:tc>
          <w:tcPr>
            <w:tcW w:w="1378" w:type="dxa"/>
            <w:gridSpan w:val="2"/>
            <w:tcBorders>
              <w:top w:val="nil"/>
              <w:left w:val="nil"/>
              <w:bottom w:val="nil"/>
              <w:right w:val="nil"/>
            </w:tcBorders>
          </w:tcPr>
          <w:p w14:paraId="7825F28C" w14:textId="636E7ED0" w:rsidR="542C142D" w:rsidRDefault="542C142D" w:rsidP="542C142D">
            <w:pPr>
              <w:spacing w:before="0"/>
              <w:ind w:left="-20" w:right="-20"/>
            </w:pPr>
            <w:r w:rsidRPr="542C142D">
              <w:rPr>
                <w:rFonts w:ascii="Calibri" w:eastAsia="Calibri" w:hAnsi="Calibri" w:cs="Calibri"/>
                <w:color w:val="006FC0"/>
                <w:sz w:val="18"/>
                <w:szCs w:val="18"/>
              </w:rPr>
              <w:t>Badderen Bygdelag</w:t>
            </w:r>
          </w:p>
        </w:tc>
        <w:tc>
          <w:tcPr>
            <w:tcW w:w="3407" w:type="dxa"/>
            <w:tcBorders>
              <w:top w:val="nil"/>
              <w:left w:val="nil"/>
              <w:bottom w:val="nil"/>
              <w:right w:val="nil"/>
            </w:tcBorders>
          </w:tcPr>
          <w:p w14:paraId="1567A998" w14:textId="402FEC74" w:rsidR="542C142D" w:rsidRDefault="542C142D" w:rsidP="542C142D">
            <w:pPr>
              <w:spacing w:before="0"/>
              <w:ind w:left="-20" w:right="-20"/>
            </w:pPr>
            <w:r w:rsidRPr="542C142D">
              <w:rPr>
                <w:rFonts w:ascii="Calibri" w:eastAsia="Calibri" w:hAnsi="Calibri" w:cs="Calibri"/>
                <w:color w:val="006FC0"/>
                <w:sz w:val="18"/>
                <w:szCs w:val="18"/>
              </w:rPr>
              <w:t>Innspill 2018</w:t>
            </w:r>
          </w:p>
        </w:tc>
        <w:tc>
          <w:tcPr>
            <w:tcW w:w="1554" w:type="dxa"/>
            <w:gridSpan w:val="2"/>
            <w:tcBorders>
              <w:top w:val="nil"/>
              <w:left w:val="nil"/>
              <w:bottom w:val="nil"/>
              <w:right w:val="single" w:sz="8" w:space="0" w:color="5B9BD4"/>
            </w:tcBorders>
          </w:tcPr>
          <w:p w14:paraId="35959895" w14:textId="364B8613" w:rsidR="542C142D" w:rsidRDefault="542C142D" w:rsidP="542C142D">
            <w:pPr>
              <w:spacing w:before="0"/>
              <w:ind w:left="-20" w:right="-20"/>
            </w:pPr>
            <w:r w:rsidRPr="542C142D">
              <w:rPr>
                <w:rFonts w:ascii="Calibri" w:eastAsia="Calibri" w:hAnsi="Calibri" w:cs="Calibri"/>
                <w:color w:val="006FC0"/>
                <w:sz w:val="18"/>
                <w:szCs w:val="18"/>
              </w:rPr>
              <w:t>Ferdigstilt</w:t>
            </w:r>
          </w:p>
        </w:tc>
      </w:tr>
      <w:tr w:rsidR="542C142D" w14:paraId="351F0A14" w14:textId="77777777" w:rsidTr="0059337C">
        <w:trPr>
          <w:trHeight w:val="315"/>
        </w:trPr>
        <w:tc>
          <w:tcPr>
            <w:tcW w:w="2865" w:type="dxa"/>
            <w:tcBorders>
              <w:top w:val="nil"/>
              <w:left w:val="single" w:sz="8" w:space="0" w:color="5B9BD4"/>
              <w:bottom w:val="nil"/>
              <w:right w:val="nil"/>
            </w:tcBorders>
            <w:shd w:val="clear" w:color="auto" w:fill="DEEAF6" w:themeFill="accent5" w:themeFillTint="33"/>
          </w:tcPr>
          <w:p w14:paraId="4D174961" w14:textId="55DCC1AD" w:rsidR="542C142D" w:rsidRDefault="542C142D" w:rsidP="542C142D">
            <w:pPr>
              <w:spacing w:before="0"/>
              <w:ind w:left="60" w:right="-20"/>
            </w:pPr>
            <w:r w:rsidRPr="542C142D">
              <w:rPr>
                <w:rFonts w:ascii="Calibri" w:eastAsia="Calibri" w:hAnsi="Calibri" w:cs="Calibri"/>
                <w:color w:val="006FC0"/>
                <w:sz w:val="18"/>
                <w:szCs w:val="18"/>
              </w:rPr>
              <w:t>Grillstue Burfjord</w:t>
            </w:r>
          </w:p>
        </w:tc>
        <w:tc>
          <w:tcPr>
            <w:tcW w:w="1378" w:type="dxa"/>
            <w:gridSpan w:val="2"/>
            <w:tcBorders>
              <w:top w:val="nil"/>
              <w:left w:val="nil"/>
              <w:bottom w:val="nil"/>
              <w:right w:val="nil"/>
            </w:tcBorders>
            <w:shd w:val="clear" w:color="auto" w:fill="DEEAF6" w:themeFill="accent5" w:themeFillTint="33"/>
          </w:tcPr>
          <w:p w14:paraId="4ED849FE" w14:textId="1AE3A94D" w:rsidR="542C142D" w:rsidRPr="00D074EA" w:rsidRDefault="542C142D" w:rsidP="542C142D">
            <w:pPr>
              <w:spacing w:before="0"/>
              <w:ind w:left="-20" w:right="-20"/>
              <w:rPr>
                <w:lang w:val="nn-NO"/>
              </w:rPr>
            </w:pPr>
            <w:r w:rsidRPr="00D074EA">
              <w:rPr>
                <w:rFonts w:ascii="Calibri" w:eastAsia="Calibri" w:hAnsi="Calibri" w:cs="Calibri"/>
                <w:color w:val="006FC0"/>
                <w:sz w:val="18"/>
                <w:szCs w:val="18"/>
                <w:lang w:val="nn-NO"/>
              </w:rPr>
              <w:t>Nord-Troms Friluftsråd/Kvænangen Kommune</w:t>
            </w:r>
          </w:p>
        </w:tc>
        <w:tc>
          <w:tcPr>
            <w:tcW w:w="3407" w:type="dxa"/>
            <w:tcBorders>
              <w:top w:val="nil"/>
              <w:left w:val="nil"/>
              <w:bottom w:val="nil"/>
              <w:right w:val="nil"/>
            </w:tcBorders>
            <w:shd w:val="clear" w:color="auto" w:fill="DEEAF6" w:themeFill="accent5" w:themeFillTint="33"/>
          </w:tcPr>
          <w:p w14:paraId="74A6E1BE" w14:textId="4A9537ED" w:rsidR="542C142D" w:rsidRDefault="542C142D" w:rsidP="542C142D">
            <w:pPr>
              <w:spacing w:before="0"/>
              <w:ind w:left="-20" w:right="-20"/>
            </w:pPr>
            <w:r w:rsidRPr="542C142D">
              <w:rPr>
                <w:rFonts w:ascii="Calibri" w:eastAsia="Calibri" w:hAnsi="Calibri" w:cs="Calibri"/>
                <w:color w:val="006FC0"/>
                <w:sz w:val="18"/>
                <w:szCs w:val="18"/>
              </w:rPr>
              <w:t xml:space="preserve">Innspill 2018 </w:t>
            </w:r>
          </w:p>
        </w:tc>
        <w:tc>
          <w:tcPr>
            <w:tcW w:w="1554" w:type="dxa"/>
            <w:gridSpan w:val="2"/>
            <w:tcBorders>
              <w:top w:val="nil"/>
              <w:left w:val="nil"/>
              <w:bottom w:val="nil"/>
              <w:right w:val="single" w:sz="8" w:space="0" w:color="5B9BD4"/>
            </w:tcBorders>
            <w:shd w:val="clear" w:color="auto" w:fill="DEEAF6" w:themeFill="accent5" w:themeFillTint="33"/>
          </w:tcPr>
          <w:p w14:paraId="7E592515" w14:textId="74AC1B0C" w:rsidR="542C142D" w:rsidRDefault="542C142D" w:rsidP="542C142D">
            <w:pPr>
              <w:spacing w:before="0"/>
              <w:ind w:left="-20" w:right="-20"/>
            </w:pPr>
            <w:r w:rsidRPr="542C142D">
              <w:rPr>
                <w:rFonts w:ascii="Calibri" w:eastAsia="Calibri" w:hAnsi="Calibri" w:cs="Calibri"/>
                <w:color w:val="006FC0"/>
                <w:sz w:val="18"/>
                <w:szCs w:val="18"/>
              </w:rPr>
              <w:t>Ferdigstilt</w:t>
            </w:r>
          </w:p>
        </w:tc>
      </w:tr>
    </w:tbl>
    <w:p w14:paraId="1525418B" w14:textId="77777777" w:rsidR="000C3FC1" w:rsidRDefault="000C3FC1" w:rsidP="00F42559"/>
    <w:p w14:paraId="3F81F989" w14:textId="3C7727EE" w:rsidR="00F42559" w:rsidRDefault="00F42559" w:rsidP="007D3549">
      <w:pPr>
        <w:pStyle w:val="Overskrift2"/>
      </w:pPr>
      <w:bookmarkStart w:id="32" w:name="_Toc162008566"/>
      <w:r>
        <w:t>Andre tiltak som er finansiert, igangsatt og ferdigstilt</w:t>
      </w:r>
      <w:bookmarkEnd w:id="32"/>
    </w:p>
    <w:p w14:paraId="29EE26B2" w14:textId="19A52183" w:rsidR="00F42559" w:rsidRPr="00E176BF" w:rsidRDefault="00F42559" w:rsidP="00F42559">
      <w:pPr>
        <w:pStyle w:val="Listeavsnitt"/>
        <w:numPr>
          <w:ilvl w:val="0"/>
          <w:numId w:val="12"/>
        </w:numPr>
      </w:pPr>
      <w:r>
        <w:t xml:space="preserve">Rundvannet – Rasteplass og universell utforming: I samarbeider med Nord-Troms Friluftsråd oppgraderer og utvider Verneområdestyret den eksisterende rasteplassen ved Rundvannet i Kvænangsbotn LVO. Her opparbeides adkomst og rasteplass med ny gapahuk, ny bålplass, toalettfasiliteter og </w:t>
      </w:r>
      <w:r w:rsidR="2480CCD5">
        <w:t>treplantinger</w:t>
      </w:r>
      <w:r>
        <w:t xml:space="preserve"> rundt og ned til vannkanten. Alt med en universell utforming. </w:t>
      </w:r>
      <w:r w:rsidRPr="00E176BF">
        <w:t>Prosjektet startet i 2017</w:t>
      </w:r>
      <w:r w:rsidR="006172A8" w:rsidRPr="00E176BF">
        <w:t xml:space="preserve">, </w:t>
      </w:r>
      <w:r w:rsidR="000C1D69" w:rsidRPr="00E176BF">
        <w:t xml:space="preserve">ferdigstilt 2020. Det er ønsker om å få til en universell utforming av sti fra parkering til gapahuk, </w:t>
      </w:r>
      <w:r w:rsidR="00DE3423" w:rsidRPr="00E176BF">
        <w:t>finansiering</w:t>
      </w:r>
      <w:r w:rsidRPr="00E176BF">
        <w:t xml:space="preserve"> er i </w:t>
      </w:r>
      <w:r w:rsidR="00DE3423" w:rsidRPr="00E176BF">
        <w:t xml:space="preserve">orden, men </w:t>
      </w:r>
      <w:r w:rsidR="00355620" w:rsidRPr="00E176BF">
        <w:t>prosjektet er usatt</w:t>
      </w:r>
      <w:r w:rsidRPr="00E176BF">
        <w:t xml:space="preserve"> per </w:t>
      </w:r>
      <w:r w:rsidR="006F4152" w:rsidRPr="00E176BF">
        <w:t>d.d.</w:t>
      </w:r>
      <w:r w:rsidR="00E176BF" w:rsidRPr="00E176BF">
        <w:t xml:space="preserve"> </w:t>
      </w:r>
    </w:p>
    <w:p w14:paraId="730667D8" w14:textId="2A93F5B0" w:rsidR="00F42559" w:rsidRDefault="00525FC4" w:rsidP="00F42559">
      <w:pPr>
        <w:pStyle w:val="Listeavsnitt"/>
        <w:numPr>
          <w:ilvl w:val="0"/>
          <w:numId w:val="12"/>
        </w:numPr>
      </w:pPr>
      <w:r>
        <w:t>Kvænangsbotn - Restaurering av kjørespor: Verneområdestyret har finansiert deler av et prosjekt som har til formål å gjøre forsterknings- og eller restaureringstiltak på kjørespor som er tilknyttet befaring og vedlikehold av sperregjerder for reindrifta.</w:t>
      </w:r>
    </w:p>
    <w:p w14:paraId="0CA32583" w14:textId="2867DE38" w:rsidR="00525FC4" w:rsidRDefault="00525FC4" w:rsidP="00F42559">
      <w:pPr>
        <w:pStyle w:val="Listeavsnitt"/>
        <w:numPr>
          <w:ilvl w:val="0"/>
          <w:numId w:val="12"/>
        </w:numPr>
        <w:rPr>
          <w:color w:val="FF0000"/>
        </w:rPr>
      </w:pPr>
      <w:r>
        <w:t xml:space="preserve">Sørstraumen – Innfallsport til landskapsvernområdet: Dette har vært et samarbeidsprosjekt utviklet og finansiert av samarbeidspartnere, Statskog, Troms Fylkeskommune og Verneområdestyret. Kommunen, Næringshagen, Friluftsrådet, Kvænangshagen Verdde og Verneområdestyret har vært og er involvert i prosjektet. På Sørstraumen blir det utviklet et utstillingsrom inne i Næringshagen med toalettfasiliteter og et uteanlegg med rasteplass, bålplass, informasjonstavler om landskapsvernområdet og informasjonstavler om friluftsliv i Kvænangen kommune generelt. </w:t>
      </w:r>
      <w:r w:rsidRPr="00A13545">
        <w:t xml:space="preserve">Prosjektet har pågått siden 2013 og </w:t>
      </w:r>
      <w:r w:rsidR="000E16A6" w:rsidRPr="00A13545">
        <w:t xml:space="preserve">ble </w:t>
      </w:r>
      <w:r w:rsidRPr="00A13545">
        <w:t>ferdigstil</w:t>
      </w:r>
      <w:r w:rsidR="000E16A6" w:rsidRPr="00A13545">
        <w:t>t</w:t>
      </w:r>
      <w:r w:rsidRPr="00A13545">
        <w:t xml:space="preserve"> i 2018.</w:t>
      </w:r>
    </w:p>
    <w:p w14:paraId="00E4DA24" w14:textId="28E33CED" w:rsidR="00525FC4" w:rsidRDefault="00525FC4" w:rsidP="00F42559">
      <w:pPr>
        <w:pStyle w:val="Listeavsnitt"/>
        <w:numPr>
          <w:ilvl w:val="0"/>
          <w:numId w:val="12"/>
        </w:numPr>
        <w:rPr>
          <w:color w:val="FF0000"/>
        </w:rPr>
      </w:pPr>
      <w:r>
        <w:t xml:space="preserve">Turkart: I regi av Nord-Troms Friluftsråd </w:t>
      </w:r>
      <w:r w:rsidR="007C7E7F">
        <w:t>ble</w:t>
      </w:r>
      <w:r>
        <w:t xml:space="preserve"> det, i et felles turkartprosjekt for medlemskommunene, laget turkart for hver kommune. </w:t>
      </w:r>
    </w:p>
    <w:p w14:paraId="6A6A48E2" w14:textId="72F1E004" w:rsidR="00833B2E" w:rsidRPr="00BC0E5C" w:rsidRDefault="00F83C67" w:rsidP="00F42559">
      <w:pPr>
        <w:pStyle w:val="Listeavsnitt"/>
        <w:numPr>
          <w:ilvl w:val="0"/>
          <w:numId w:val="12"/>
        </w:numPr>
      </w:pPr>
      <w:r>
        <w:lastRenderedPageBreak/>
        <w:t>Temaplan for stier, løyper og friluftsliv</w:t>
      </w:r>
      <w:r w:rsidR="000709B4">
        <w:t>:</w:t>
      </w:r>
      <w:r w:rsidR="000709B4">
        <w:rPr>
          <w:color w:val="FF0000"/>
        </w:rPr>
        <w:t xml:space="preserve"> </w:t>
      </w:r>
      <w:r w:rsidR="0099777F" w:rsidRPr="00BC0E5C">
        <w:t xml:space="preserve">Kvænangen har </w:t>
      </w:r>
      <w:r w:rsidR="002D7BA0" w:rsidRPr="00BC0E5C">
        <w:t xml:space="preserve">utarbeidet </w:t>
      </w:r>
      <w:r w:rsidR="0099777F" w:rsidRPr="00BC0E5C">
        <w:t>en egen p</w:t>
      </w:r>
      <w:r w:rsidR="00646873" w:rsidRPr="00BC0E5C">
        <w:t>lan</w:t>
      </w:r>
      <w:r w:rsidR="00477AA4" w:rsidRPr="00BC0E5C">
        <w:t xml:space="preserve"> i samarbeid med Nord-Troms Friluftsråd.</w:t>
      </w:r>
      <w:r w:rsidR="00C731C4" w:rsidRPr="00BC0E5C">
        <w:t xml:space="preserve"> </w:t>
      </w:r>
    </w:p>
    <w:p w14:paraId="05D6777C" w14:textId="21E03160" w:rsidR="00525FC4" w:rsidRDefault="00525FC4" w:rsidP="007D3549">
      <w:pPr>
        <w:pStyle w:val="Overskrift2"/>
      </w:pPr>
      <w:bookmarkStart w:id="33" w:name="_Toc162008567"/>
      <w:r>
        <w:t>Konklusjon av resultatvurdering</w:t>
      </w:r>
      <w:bookmarkEnd w:id="33"/>
    </w:p>
    <w:p w14:paraId="2E37BFB1" w14:textId="240A57E0" w:rsidR="00525FC4" w:rsidRDefault="00525FC4" w:rsidP="39383C73">
      <w:pPr>
        <w:pStyle w:val="Brdtekst"/>
      </w:pPr>
      <w:r>
        <w:t xml:space="preserve">Det har vært liten aktivitet når det gjelder utbygging av nye og rehabilitering av eldre anlegg de siste årene, </w:t>
      </w:r>
      <w:r w:rsidR="33F4DAB0" w:rsidRPr="39383C73">
        <w:t>men</w:t>
      </w:r>
      <w:r>
        <w:t xml:space="preserve"> aktiviteten </w:t>
      </w:r>
      <w:r w:rsidR="0C0BF848" w:rsidRPr="39383C73">
        <w:t>har i de siste årene tatt seg opp</w:t>
      </w:r>
      <w:r w:rsidRPr="39383C73">
        <w:t>.</w:t>
      </w:r>
      <w:r>
        <w:t xml:space="preserve"> Noe er gjennomført, mye gjenstår og innspill fortsetter å komme inn. I videre planarbeid er det viktig at kommunen synliggjør muligheter, stimulerer og veileder i søknadsprosesser for tilskudd til nye anlegg og utviklings- og/eller rehabiliteringsplaner for eksisterende anlegg. Den frivillige innsatsen som blir gjort gjennom lag, foreninger og ressurspersoner må videreføres og samkjøres med øvrig tilretteleggingsapparat som verneområdene, friluftsrådet, kommunen og andre instanser. Måloppnåelse vil kun skje gjennom samarbeid. Tidligere anlegg og planer som ikke er gjennomført, men som gjennom oppdaterte behovsundersøkelser viser seg fortsatt relevante</w:t>
      </w:r>
      <w:r w:rsidR="00BC78B9">
        <w:t>,</w:t>
      </w:r>
      <w:r>
        <w:t xml:space="preserve"> vil bli tatt med i planarbeidet for kommende periode.</w:t>
      </w:r>
    </w:p>
    <w:p w14:paraId="234ED6F0" w14:textId="78D6E3E7" w:rsidR="00525FC4" w:rsidRPr="00525FC4" w:rsidRDefault="03D751DA" w:rsidP="009673E6">
      <w:pPr>
        <w:pStyle w:val="Overskrift1"/>
      </w:pPr>
      <w:bookmarkStart w:id="34" w:name="_Toc162008568"/>
      <w:r>
        <w:t>Anlegg og aktivitet- status og vurdering</w:t>
      </w:r>
      <w:bookmarkEnd w:id="34"/>
    </w:p>
    <w:p w14:paraId="68CF2542" w14:textId="3CF3132D" w:rsidR="1695BA86" w:rsidRDefault="1695BA86" w:rsidP="008F0A29">
      <w:pPr>
        <w:pStyle w:val="Brdtekst"/>
      </w:pPr>
      <w:r>
        <w:t>Kapitel 6.1 – 6.4 viser oversikt over anlegg, aktiviteter og områder for idrett, friluftsliv og kultur. Her presenteres status og vurderinger for ulike anlegg og aktiviteter i Kvænangen kommune. Et av kravene for anlegg som det skal søkes spillemidler for, er at det må være registrert i Anleggsregisteret. Det er kommunen som har ansvaret for å holde anleggsregisteret oppdatert. I registeret vil anleggene få tildelt et eget nummer - Anleggsnr. I anleggslistene som følger er det anlegg med og uten n</w:t>
      </w:r>
      <w:r w:rsidR="00572615">
        <w:t>umme</w:t>
      </w:r>
      <w:r>
        <w:t>r. Anlegg som i tabellene ikke har et nummer er ikke registrert i anleggsregisteret og er ikke finansiert med spillemidler.</w:t>
      </w:r>
    </w:p>
    <w:p w14:paraId="0C0C6A24" w14:textId="0F820BD7" w:rsidR="1695BA86" w:rsidRDefault="1695BA86" w:rsidP="6F10FD7E">
      <w:r>
        <w:rPr>
          <w:noProof/>
        </w:rPr>
        <w:drawing>
          <wp:inline distT="0" distB="0" distL="0" distR="0" wp14:anchorId="5328F623" wp14:editId="55DB3E2F">
            <wp:extent cx="5476875" cy="1061145"/>
            <wp:effectExtent l="0" t="0" r="0" b="0"/>
            <wp:docPr id="226099851" name="Picture 22609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76875" cy="1061145"/>
                    </a:xfrm>
                    <a:prstGeom prst="rect">
                      <a:avLst/>
                    </a:prstGeom>
                  </pic:spPr>
                </pic:pic>
              </a:graphicData>
            </a:graphic>
          </wp:inline>
        </w:drawing>
      </w:r>
    </w:p>
    <w:p w14:paraId="3D1E5524" w14:textId="77777777" w:rsidR="0065130E" w:rsidRDefault="0065130E" w:rsidP="008F0A29">
      <w:pPr>
        <w:pStyle w:val="Brdtekst"/>
        <w:sectPr w:rsidR="0065130E" w:rsidSect="00B90614">
          <w:footerReference w:type="even" r:id="rId34"/>
          <w:footerReference w:type="default" r:id="rId35"/>
          <w:pgSz w:w="11900" w:h="16840"/>
          <w:pgMar w:top="1417" w:right="1417" w:bottom="1417" w:left="1417" w:header="708" w:footer="708" w:gutter="0"/>
          <w:cols w:space="708"/>
          <w:titlePg/>
          <w:docGrid w:linePitch="360"/>
        </w:sectPr>
      </w:pPr>
    </w:p>
    <w:p w14:paraId="3F2035E6" w14:textId="0B56C050" w:rsidR="186782A7" w:rsidRPr="005376CB" w:rsidRDefault="4E6C9D9B" w:rsidP="00925F4E">
      <w:pPr>
        <w:pStyle w:val="Overskrift3"/>
      </w:pPr>
      <w:bookmarkStart w:id="35" w:name="_Toc162008569"/>
      <w:r>
        <w:lastRenderedPageBreak/>
        <w:t>Anleggsoversikt</w:t>
      </w:r>
      <w:bookmarkEnd w:id="35"/>
    </w:p>
    <w:tbl>
      <w:tblPr>
        <w:tblStyle w:val="Tabellrutenett"/>
        <w:tblW w:w="15395" w:type="dxa"/>
        <w:tblLook w:val="06A0" w:firstRow="1" w:lastRow="0" w:firstColumn="1" w:lastColumn="0" w:noHBand="1" w:noVBand="1"/>
      </w:tblPr>
      <w:tblGrid>
        <w:gridCol w:w="2790"/>
        <w:gridCol w:w="5490"/>
        <w:gridCol w:w="1695"/>
        <w:gridCol w:w="3938"/>
        <w:gridCol w:w="1482"/>
      </w:tblGrid>
      <w:tr w:rsidR="00AD263C" w14:paraId="631D435F" w14:textId="77777777" w:rsidTr="71C078E2">
        <w:trPr>
          <w:trHeight w:val="300"/>
        </w:trPr>
        <w:tc>
          <w:tcPr>
            <w:tcW w:w="2790" w:type="dxa"/>
            <w:shd w:val="clear" w:color="auto" w:fill="00598A" w:themeFill="accent1" w:themeFillShade="BF"/>
          </w:tcPr>
          <w:p w14:paraId="33DD3B8B" w14:textId="5B4FEC6B" w:rsidR="72E8C0E9" w:rsidRPr="00C677CC" w:rsidRDefault="72E8C0E9" w:rsidP="00DA7BC0">
            <w:pPr>
              <w:spacing w:before="40" w:after="40" w:line="240" w:lineRule="auto"/>
              <w:rPr>
                <w:b/>
                <w:bCs/>
                <w:color w:val="FFFFFF" w:themeColor="background1"/>
              </w:rPr>
            </w:pPr>
            <w:r w:rsidRPr="728E2EBF">
              <w:rPr>
                <w:b/>
                <w:bCs/>
                <w:color w:val="FFFFFF" w:themeColor="background1"/>
              </w:rPr>
              <w:t>Anleggs</w:t>
            </w:r>
            <w:r w:rsidR="113C59A9" w:rsidRPr="728E2EBF">
              <w:rPr>
                <w:b/>
                <w:bCs/>
                <w:color w:val="FFFFFF" w:themeColor="background1"/>
              </w:rPr>
              <w:t>kateg</w:t>
            </w:r>
            <w:r w:rsidR="3C8B8765" w:rsidRPr="728E2EBF">
              <w:rPr>
                <w:b/>
                <w:bCs/>
                <w:color w:val="FFFFFF" w:themeColor="background1"/>
              </w:rPr>
              <w:t>o</w:t>
            </w:r>
            <w:r w:rsidR="113C59A9" w:rsidRPr="728E2EBF">
              <w:rPr>
                <w:b/>
                <w:bCs/>
                <w:color w:val="FFFFFF" w:themeColor="background1"/>
              </w:rPr>
              <w:t>ri</w:t>
            </w:r>
            <w:r w:rsidR="113C59A9" w:rsidRPr="054A4BB4">
              <w:rPr>
                <w:b/>
                <w:bCs/>
                <w:color w:val="FFFFFF" w:themeColor="background1"/>
              </w:rPr>
              <w:t xml:space="preserve"> og -</w:t>
            </w:r>
            <w:r w:rsidRPr="054A4BB4">
              <w:rPr>
                <w:b/>
                <w:bCs/>
                <w:color w:val="FFFFFF" w:themeColor="background1"/>
              </w:rPr>
              <w:t>type</w:t>
            </w:r>
          </w:p>
        </w:tc>
        <w:tc>
          <w:tcPr>
            <w:tcW w:w="5490" w:type="dxa"/>
            <w:shd w:val="clear" w:color="auto" w:fill="00598A" w:themeFill="accent1" w:themeFillShade="BF"/>
          </w:tcPr>
          <w:p w14:paraId="3842280F" w14:textId="1989669E" w:rsidR="72E8C0E9" w:rsidRPr="00C677CC" w:rsidRDefault="72E8C0E9" w:rsidP="00DA7BC0">
            <w:pPr>
              <w:spacing w:before="40" w:after="40" w:line="240" w:lineRule="auto"/>
              <w:rPr>
                <w:b/>
                <w:bCs/>
                <w:color w:val="FFFFFF" w:themeColor="background1"/>
              </w:rPr>
            </w:pPr>
            <w:r w:rsidRPr="00C677CC">
              <w:rPr>
                <w:b/>
                <w:bCs/>
                <w:color w:val="FFFFFF" w:themeColor="background1"/>
              </w:rPr>
              <w:t>Navn</w:t>
            </w:r>
          </w:p>
        </w:tc>
        <w:tc>
          <w:tcPr>
            <w:tcW w:w="1695" w:type="dxa"/>
            <w:shd w:val="clear" w:color="auto" w:fill="00598A" w:themeFill="accent1" w:themeFillShade="BF"/>
          </w:tcPr>
          <w:p w14:paraId="295B6E51" w14:textId="31C459F2" w:rsidR="72E8C0E9" w:rsidRPr="00C677CC" w:rsidRDefault="72E8C0E9" w:rsidP="00DA7BC0">
            <w:pPr>
              <w:spacing w:before="40" w:after="40" w:line="240" w:lineRule="auto"/>
              <w:rPr>
                <w:b/>
                <w:bCs/>
                <w:color w:val="FFFFFF" w:themeColor="background1"/>
              </w:rPr>
            </w:pPr>
            <w:r w:rsidRPr="00C677CC">
              <w:rPr>
                <w:b/>
                <w:bCs/>
                <w:color w:val="FFFFFF" w:themeColor="background1"/>
              </w:rPr>
              <w:t>Lokalitet</w:t>
            </w:r>
          </w:p>
        </w:tc>
        <w:tc>
          <w:tcPr>
            <w:tcW w:w="3938" w:type="dxa"/>
            <w:shd w:val="clear" w:color="auto" w:fill="00598A" w:themeFill="accent1" w:themeFillShade="BF"/>
          </w:tcPr>
          <w:p w14:paraId="63F4514B" w14:textId="7D74CD28" w:rsidR="72E8C0E9" w:rsidRPr="00C677CC" w:rsidRDefault="72E8C0E9" w:rsidP="00DA7BC0">
            <w:pPr>
              <w:spacing w:before="40" w:after="40" w:line="240" w:lineRule="auto"/>
              <w:rPr>
                <w:b/>
                <w:bCs/>
                <w:color w:val="FFFFFF" w:themeColor="background1"/>
              </w:rPr>
            </w:pPr>
            <w:r w:rsidRPr="00C677CC">
              <w:rPr>
                <w:b/>
                <w:bCs/>
                <w:color w:val="FFFFFF" w:themeColor="background1"/>
              </w:rPr>
              <w:t>Eier</w:t>
            </w:r>
          </w:p>
        </w:tc>
        <w:tc>
          <w:tcPr>
            <w:tcW w:w="1482" w:type="dxa"/>
            <w:shd w:val="clear" w:color="auto" w:fill="00598A" w:themeFill="accent1" w:themeFillShade="BF"/>
          </w:tcPr>
          <w:p w14:paraId="7DBC066E" w14:textId="5670A775" w:rsidR="72E8C0E9" w:rsidRPr="00C677CC" w:rsidRDefault="72E8C0E9" w:rsidP="00DA7BC0">
            <w:pPr>
              <w:spacing w:before="40" w:after="40" w:line="240" w:lineRule="auto"/>
              <w:rPr>
                <w:b/>
                <w:bCs/>
                <w:color w:val="FFFFFF" w:themeColor="background1"/>
              </w:rPr>
            </w:pPr>
            <w:r w:rsidRPr="00C677CC">
              <w:rPr>
                <w:b/>
                <w:bCs/>
                <w:color w:val="FFFFFF" w:themeColor="background1"/>
              </w:rPr>
              <w:t>Byggeår</w:t>
            </w:r>
          </w:p>
        </w:tc>
      </w:tr>
      <w:tr w:rsidR="00DD143A" w14:paraId="40585E9B" w14:textId="77777777" w:rsidTr="771E2D0A">
        <w:trPr>
          <w:trHeight w:val="300"/>
        </w:trPr>
        <w:tc>
          <w:tcPr>
            <w:tcW w:w="15395" w:type="dxa"/>
            <w:gridSpan w:val="5"/>
            <w:shd w:val="clear" w:color="auto" w:fill="BDDEF1" w:themeFill="text2" w:themeFillTint="33"/>
          </w:tcPr>
          <w:p w14:paraId="5A1DB3DB" w14:textId="36C53740" w:rsidR="00641A6F" w:rsidRPr="00601E4F" w:rsidRDefault="00641A6F" w:rsidP="00DA7BC0">
            <w:pPr>
              <w:spacing w:before="40" w:after="40" w:line="240" w:lineRule="auto"/>
              <w:rPr>
                <w:b/>
                <w:bCs/>
              </w:rPr>
            </w:pPr>
            <w:r w:rsidRPr="00601E4F">
              <w:rPr>
                <w:b/>
                <w:bCs/>
              </w:rPr>
              <w:t>Kulturarena</w:t>
            </w:r>
          </w:p>
        </w:tc>
      </w:tr>
      <w:tr w:rsidR="00AD263C" w14:paraId="15A55887" w14:textId="77777777" w:rsidTr="71C078E2">
        <w:trPr>
          <w:trHeight w:val="300"/>
        </w:trPr>
        <w:tc>
          <w:tcPr>
            <w:tcW w:w="2790" w:type="dxa"/>
            <w:vMerge w:val="restart"/>
            <w:shd w:val="clear" w:color="auto" w:fill="FFFFFF" w:themeFill="background1"/>
          </w:tcPr>
          <w:p w14:paraId="77BC31BB" w14:textId="46E55982" w:rsidR="005376CB" w:rsidRPr="00601E4F" w:rsidRDefault="005376CB" w:rsidP="00DA7BC0">
            <w:pPr>
              <w:spacing w:before="40" w:after="40" w:line="240" w:lineRule="auto"/>
              <w:rPr>
                <w:b/>
                <w:bCs/>
              </w:rPr>
            </w:pPr>
            <w:r w:rsidRPr="00B53CEB">
              <w:t>Flerbrukslokale for kultur</w:t>
            </w:r>
          </w:p>
        </w:tc>
        <w:tc>
          <w:tcPr>
            <w:tcW w:w="5490" w:type="dxa"/>
            <w:shd w:val="clear" w:color="auto" w:fill="FFFFFF" w:themeFill="background1"/>
          </w:tcPr>
          <w:p w14:paraId="09CCD28A" w14:textId="67A7A019" w:rsidR="005376CB" w:rsidRPr="00601E4F" w:rsidRDefault="005376CB" w:rsidP="00DA7BC0">
            <w:pPr>
              <w:spacing w:before="40" w:after="40" w:line="240" w:lineRule="auto"/>
            </w:pPr>
            <w:r w:rsidRPr="00B53CEB">
              <w:t>Kvænangen Flerbrukshus</w:t>
            </w:r>
          </w:p>
        </w:tc>
        <w:tc>
          <w:tcPr>
            <w:tcW w:w="1695" w:type="dxa"/>
            <w:shd w:val="clear" w:color="auto" w:fill="FFFFFF" w:themeFill="background1"/>
          </w:tcPr>
          <w:p w14:paraId="11B5B880" w14:textId="24B5D10D" w:rsidR="005376CB" w:rsidRPr="00601E4F" w:rsidRDefault="005376CB" w:rsidP="00DA7BC0">
            <w:pPr>
              <w:spacing w:before="40" w:after="40" w:line="240" w:lineRule="auto"/>
            </w:pPr>
            <w:r w:rsidRPr="00B53CEB">
              <w:t>Burfjord</w:t>
            </w:r>
          </w:p>
        </w:tc>
        <w:tc>
          <w:tcPr>
            <w:tcW w:w="3938" w:type="dxa"/>
            <w:shd w:val="clear" w:color="auto" w:fill="FFFFFF" w:themeFill="background1"/>
          </w:tcPr>
          <w:p w14:paraId="0373BB1B" w14:textId="6E219DC3" w:rsidR="005376CB" w:rsidRPr="00601E4F" w:rsidRDefault="005376CB" w:rsidP="00DA7BC0">
            <w:pPr>
              <w:spacing w:before="40" w:after="40" w:line="240" w:lineRule="auto"/>
            </w:pPr>
            <w:r w:rsidRPr="00B53CEB">
              <w:t>Kvænangen kommune</w:t>
            </w:r>
          </w:p>
        </w:tc>
        <w:tc>
          <w:tcPr>
            <w:tcW w:w="1482" w:type="dxa"/>
            <w:shd w:val="clear" w:color="auto" w:fill="FFFFFF" w:themeFill="background1"/>
          </w:tcPr>
          <w:p w14:paraId="09DD9B8E" w14:textId="1AAE2AF8" w:rsidR="005376CB" w:rsidRPr="00601E4F" w:rsidRDefault="005376CB" w:rsidP="00DA7BC0">
            <w:pPr>
              <w:spacing w:before="40" w:after="40" w:line="240" w:lineRule="auto"/>
            </w:pPr>
            <w:r w:rsidRPr="00B53CEB">
              <w:t>1996 (2002)</w:t>
            </w:r>
          </w:p>
        </w:tc>
      </w:tr>
      <w:tr w:rsidR="00E82CA3" w14:paraId="39DCCC5D" w14:textId="77777777" w:rsidTr="71C078E2">
        <w:trPr>
          <w:trHeight w:val="300"/>
        </w:trPr>
        <w:tc>
          <w:tcPr>
            <w:tcW w:w="2790" w:type="dxa"/>
            <w:vMerge/>
          </w:tcPr>
          <w:p w14:paraId="7C8FE01F" w14:textId="77777777" w:rsidR="005376CB" w:rsidRPr="00601E4F" w:rsidRDefault="005376CB" w:rsidP="00DA7BC0">
            <w:pPr>
              <w:spacing w:before="40" w:after="40" w:line="240" w:lineRule="auto"/>
              <w:rPr>
                <w:b/>
                <w:bCs/>
              </w:rPr>
            </w:pPr>
          </w:p>
        </w:tc>
        <w:tc>
          <w:tcPr>
            <w:tcW w:w="5490" w:type="dxa"/>
            <w:shd w:val="clear" w:color="auto" w:fill="FFFFFF" w:themeFill="background1"/>
          </w:tcPr>
          <w:p w14:paraId="369605B1" w14:textId="26B31994" w:rsidR="005376CB" w:rsidRPr="00601E4F" w:rsidRDefault="005376CB" w:rsidP="00DA7BC0">
            <w:pPr>
              <w:spacing w:before="40" w:after="40" w:line="240" w:lineRule="auto"/>
            </w:pPr>
            <w:r w:rsidRPr="00B53CEB">
              <w:t>Sørstraumen grendehus</w:t>
            </w:r>
          </w:p>
        </w:tc>
        <w:tc>
          <w:tcPr>
            <w:tcW w:w="1695" w:type="dxa"/>
            <w:shd w:val="clear" w:color="auto" w:fill="FFFFFF" w:themeFill="background1"/>
          </w:tcPr>
          <w:p w14:paraId="346517AA" w14:textId="3FE9000F" w:rsidR="005376CB" w:rsidRPr="00601E4F" w:rsidRDefault="005376CB" w:rsidP="00DA7BC0">
            <w:pPr>
              <w:spacing w:before="40" w:after="40" w:line="240" w:lineRule="auto"/>
            </w:pPr>
            <w:r w:rsidRPr="00B53CEB">
              <w:t>Sørstraumen</w:t>
            </w:r>
          </w:p>
        </w:tc>
        <w:tc>
          <w:tcPr>
            <w:tcW w:w="3938" w:type="dxa"/>
            <w:shd w:val="clear" w:color="auto" w:fill="FFFFFF" w:themeFill="background1"/>
          </w:tcPr>
          <w:p w14:paraId="2549AFB9" w14:textId="68B40940" w:rsidR="005376CB" w:rsidRPr="00601E4F" w:rsidRDefault="005376CB" w:rsidP="00DA7BC0">
            <w:pPr>
              <w:spacing w:before="40" w:after="40" w:line="240" w:lineRule="auto"/>
            </w:pPr>
            <w:r w:rsidRPr="00B53CEB">
              <w:t>Sørstraumen Grendehus</w:t>
            </w:r>
          </w:p>
        </w:tc>
        <w:tc>
          <w:tcPr>
            <w:tcW w:w="1482" w:type="dxa"/>
            <w:shd w:val="clear" w:color="auto" w:fill="FFFFFF" w:themeFill="background1"/>
          </w:tcPr>
          <w:p w14:paraId="16E71351" w14:textId="5DD3D93B" w:rsidR="005376CB" w:rsidRPr="00601E4F" w:rsidRDefault="005376CB" w:rsidP="00DA7BC0">
            <w:pPr>
              <w:spacing w:before="40" w:after="40" w:line="240" w:lineRule="auto"/>
            </w:pPr>
            <w:r w:rsidRPr="00B53CEB">
              <w:t>1976 (1977)</w:t>
            </w:r>
          </w:p>
        </w:tc>
      </w:tr>
      <w:tr w:rsidR="00AD263C" w14:paraId="0A4768D8" w14:textId="77777777" w:rsidTr="71C078E2">
        <w:trPr>
          <w:trHeight w:val="300"/>
        </w:trPr>
        <w:tc>
          <w:tcPr>
            <w:tcW w:w="2790" w:type="dxa"/>
            <w:shd w:val="clear" w:color="auto" w:fill="FFFFFF" w:themeFill="background1"/>
          </w:tcPr>
          <w:p w14:paraId="3455219E" w14:textId="23418560" w:rsidR="00641A6F" w:rsidRPr="00601E4F" w:rsidRDefault="00641A6F" w:rsidP="00DA7BC0">
            <w:pPr>
              <w:spacing w:before="40" w:after="40" w:line="240" w:lineRule="auto"/>
              <w:rPr>
                <w:b/>
                <w:bCs/>
              </w:rPr>
            </w:pPr>
            <w:r w:rsidRPr="00B53CEB">
              <w:t>Utendørs kulturarena</w:t>
            </w:r>
          </w:p>
        </w:tc>
        <w:tc>
          <w:tcPr>
            <w:tcW w:w="5490" w:type="dxa"/>
            <w:shd w:val="clear" w:color="auto" w:fill="FFFFFF" w:themeFill="background1"/>
          </w:tcPr>
          <w:p w14:paraId="40F76884" w14:textId="23A67EA8" w:rsidR="00641A6F" w:rsidRPr="00601E4F" w:rsidRDefault="00641A6F" w:rsidP="00DA7BC0">
            <w:pPr>
              <w:spacing w:before="40" w:after="40" w:line="240" w:lineRule="auto"/>
            </w:pPr>
            <w:r w:rsidRPr="00B53CEB">
              <w:t>Kultur- og sentrumsarena</w:t>
            </w:r>
          </w:p>
        </w:tc>
        <w:tc>
          <w:tcPr>
            <w:tcW w:w="1695" w:type="dxa"/>
            <w:shd w:val="clear" w:color="auto" w:fill="FFFFFF" w:themeFill="background1"/>
          </w:tcPr>
          <w:p w14:paraId="6E7159AE" w14:textId="4555B126" w:rsidR="00641A6F" w:rsidRPr="00601E4F" w:rsidRDefault="00641A6F" w:rsidP="00DA7BC0">
            <w:pPr>
              <w:spacing w:before="40" w:after="40" w:line="240" w:lineRule="auto"/>
            </w:pPr>
            <w:r w:rsidRPr="00B53CEB">
              <w:t>Burfjord</w:t>
            </w:r>
          </w:p>
        </w:tc>
        <w:tc>
          <w:tcPr>
            <w:tcW w:w="3938" w:type="dxa"/>
            <w:shd w:val="clear" w:color="auto" w:fill="FFFFFF" w:themeFill="background1"/>
          </w:tcPr>
          <w:p w14:paraId="0D8A5E3A" w14:textId="0379C88A" w:rsidR="00641A6F" w:rsidRPr="00601E4F" w:rsidRDefault="00641A6F" w:rsidP="00DA7BC0">
            <w:pPr>
              <w:spacing w:before="40" w:after="40" w:line="240" w:lineRule="auto"/>
            </w:pPr>
            <w:r w:rsidRPr="00B53CEB">
              <w:t>Kvænangen kommune</w:t>
            </w:r>
          </w:p>
        </w:tc>
        <w:tc>
          <w:tcPr>
            <w:tcW w:w="1482" w:type="dxa"/>
            <w:shd w:val="clear" w:color="auto" w:fill="FFFFFF" w:themeFill="background1"/>
          </w:tcPr>
          <w:p w14:paraId="104D8DD9" w14:textId="720EFF6A" w:rsidR="00641A6F" w:rsidRPr="00601E4F" w:rsidRDefault="00641A6F" w:rsidP="00DA7BC0">
            <w:pPr>
              <w:spacing w:before="40" w:after="40" w:line="240" w:lineRule="auto"/>
            </w:pPr>
            <w:r w:rsidRPr="00B53CEB">
              <w:t>Planlagt</w:t>
            </w:r>
          </w:p>
        </w:tc>
      </w:tr>
      <w:tr w:rsidR="00DD143A" w14:paraId="696D88DE" w14:textId="77777777" w:rsidTr="771E2D0A">
        <w:trPr>
          <w:trHeight w:val="300"/>
        </w:trPr>
        <w:tc>
          <w:tcPr>
            <w:tcW w:w="15395" w:type="dxa"/>
            <w:gridSpan w:val="5"/>
            <w:shd w:val="clear" w:color="auto" w:fill="BDDEF1" w:themeFill="text2" w:themeFillTint="33"/>
          </w:tcPr>
          <w:p w14:paraId="4971220F" w14:textId="312A0286" w:rsidR="005376CB" w:rsidRPr="00601E4F" w:rsidRDefault="005376CB" w:rsidP="00DA7BC0">
            <w:pPr>
              <w:spacing w:before="40" w:after="40" w:line="240" w:lineRule="auto"/>
              <w:rPr>
                <w:b/>
                <w:bCs/>
              </w:rPr>
            </w:pPr>
            <w:r w:rsidRPr="00601E4F">
              <w:rPr>
                <w:b/>
                <w:bCs/>
              </w:rPr>
              <w:t>Idrettshaller og aktivitetssaler</w:t>
            </w:r>
          </w:p>
        </w:tc>
      </w:tr>
      <w:tr w:rsidR="00AD263C" w14:paraId="32CD5144" w14:textId="77777777" w:rsidTr="71C078E2">
        <w:trPr>
          <w:trHeight w:val="300"/>
        </w:trPr>
        <w:tc>
          <w:tcPr>
            <w:tcW w:w="2790" w:type="dxa"/>
            <w:vMerge w:val="restart"/>
            <w:shd w:val="clear" w:color="auto" w:fill="FFFFFF" w:themeFill="background1"/>
          </w:tcPr>
          <w:p w14:paraId="33AF9E8E" w14:textId="77777777" w:rsidR="005376CB" w:rsidRPr="00B53CEB" w:rsidRDefault="005376CB" w:rsidP="00DA7BC0">
            <w:pPr>
              <w:spacing w:before="40" w:after="40" w:line="240" w:lineRule="auto"/>
            </w:pPr>
            <w:r w:rsidRPr="00B53CEB">
              <w:t>Fleraktivitetssal</w:t>
            </w:r>
          </w:p>
          <w:p w14:paraId="3550202D" w14:textId="77777777" w:rsidR="005376CB" w:rsidRPr="00601E4F" w:rsidRDefault="005376CB" w:rsidP="00DA7BC0">
            <w:pPr>
              <w:spacing w:before="40" w:after="40" w:line="240" w:lineRule="auto"/>
              <w:rPr>
                <w:b/>
                <w:bCs/>
              </w:rPr>
            </w:pPr>
          </w:p>
        </w:tc>
        <w:tc>
          <w:tcPr>
            <w:tcW w:w="5490" w:type="dxa"/>
            <w:shd w:val="clear" w:color="auto" w:fill="FFFFFF" w:themeFill="background1"/>
          </w:tcPr>
          <w:p w14:paraId="5DEF39AF" w14:textId="73627930" w:rsidR="005376CB" w:rsidRPr="00601E4F" w:rsidRDefault="005376CB" w:rsidP="00DA7BC0">
            <w:pPr>
              <w:spacing w:before="40" w:after="40" w:line="240" w:lineRule="auto"/>
            </w:pPr>
            <w:r w:rsidRPr="00B53CEB">
              <w:t>Jøkelfjord samfunnshus</w:t>
            </w:r>
          </w:p>
        </w:tc>
        <w:tc>
          <w:tcPr>
            <w:tcW w:w="1695" w:type="dxa"/>
            <w:shd w:val="clear" w:color="auto" w:fill="FFFFFF" w:themeFill="background1"/>
          </w:tcPr>
          <w:p w14:paraId="3D84D886" w14:textId="23D00AD8" w:rsidR="005376CB" w:rsidRPr="00601E4F" w:rsidRDefault="005376CB" w:rsidP="00DA7BC0">
            <w:pPr>
              <w:spacing w:before="40" w:after="40" w:line="240" w:lineRule="auto"/>
            </w:pPr>
            <w:r w:rsidRPr="00B53CEB">
              <w:t>Jøkelfjord</w:t>
            </w:r>
          </w:p>
        </w:tc>
        <w:tc>
          <w:tcPr>
            <w:tcW w:w="3938" w:type="dxa"/>
            <w:shd w:val="clear" w:color="auto" w:fill="FFFFFF" w:themeFill="background1"/>
          </w:tcPr>
          <w:p w14:paraId="2C736060" w14:textId="7F3CC33A" w:rsidR="005376CB" w:rsidRPr="00601E4F" w:rsidRDefault="005376CB" w:rsidP="00DA7BC0">
            <w:pPr>
              <w:spacing w:before="40" w:after="40" w:line="240" w:lineRule="auto"/>
            </w:pPr>
            <w:r w:rsidRPr="00B53CEB">
              <w:t>Jøkelfjord Bygdelag</w:t>
            </w:r>
          </w:p>
        </w:tc>
        <w:tc>
          <w:tcPr>
            <w:tcW w:w="1482" w:type="dxa"/>
            <w:shd w:val="clear" w:color="auto" w:fill="FFFFFF" w:themeFill="background1"/>
          </w:tcPr>
          <w:p w14:paraId="61451897" w14:textId="591A8234" w:rsidR="005376CB" w:rsidRPr="00601E4F" w:rsidRDefault="005376CB" w:rsidP="00DA7BC0">
            <w:pPr>
              <w:spacing w:before="40" w:after="40" w:line="240" w:lineRule="auto"/>
            </w:pPr>
            <w:r w:rsidRPr="00B53CEB">
              <w:t>1980</w:t>
            </w:r>
          </w:p>
        </w:tc>
      </w:tr>
      <w:tr w:rsidR="00E82CA3" w14:paraId="6B9ED685" w14:textId="77777777" w:rsidTr="71C078E2">
        <w:trPr>
          <w:trHeight w:val="300"/>
        </w:trPr>
        <w:tc>
          <w:tcPr>
            <w:tcW w:w="2790" w:type="dxa"/>
            <w:vMerge/>
          </w:tcPr>
          <w:p w14:paraId="3299DAA6" w14:textId="77777777" w:rsidR="005376CB" w:rsidRPr="00601E4F" w:rsidRDefault="005376CB" w:rsidP="00DA7BC0">
            <w:pPr>
              <w:spacing w:before="40" w:after="40" w:line="240" w:lineRule="auto"/>
              <w:rPr>
                <w:b/>
                <w:bCs/>
              </w:rPr>
            </w:pPr>
          </w:p>
        </w:tc>
        <w:tc>
          <w:tcPr>
            <w:tcW w:w="5490" w:type="dxa"/>
            <w:shd w:val="clear" w:color="auto" w:fill="FFFFFF" w:themeFill="background1"/>
          </w:tcPr>
          <w:p w14:paraId="5365DCA2" w14:textId="6901E1B9" w:rsidR="005376CB" w:rsidRPr="00601E4F" w:rsidRDefault="005376CB" w:rsidP="00DA7BC0">
            <w:pPr>
              <w:spacing w:before="40" w:after="40" w:line="240" w:lineRule="auto"/>
            </w:pPr>
            <w:r w:rsidRPr="00B53CEB">
              <w:t>Alteidet samfunnshus a/l</w:t>
            </w:r>
          </w:p>
        </w:tc>
        <w:tc>
          <w:tcPr>
            <w:tcW w:w="1695" w:type="dxa"/>
            <w:shd w:val="clear" w:color="auto" w:fill="FFFFFF" w:themeFill="background1"/>
          </w:tcPr>
          <w:p w14:paraId="05CE13E3" w14:textId="083D7870" w:rsidR="005376CB" w:rsidRPr="00601E4F" w:rsidRDefault="005376CB" w:rsidP="00DA7BC0">
            <w:pPr>
              <w:spacing w:before="40" w:after="40" w:line="240" w:lineRule="auto"/>
            </w:pPr>
            <w:r w:rsidRPr="00B53CEB">
              <w:t>Alteidet</w:t>
            </w:r>
          </w:p>
        </w:tc>
        <w:tc>
          <w:tcPr>
            <w:tcW w:w="3938" w:type="dxa"/>
            <w:shd w:val="clear" w:color="auto" w:fill="FFFFFF" w:themeFill="background1"/>
          </w:tcPr>
          <w:p w14:paraId="4DDDA78F" w14:textId="39420853" w:rsidR="005376CB" w:rsidRPr="00601E4F" w:rsidRDefault="005376CB" w:rsidP="00DA7BC0">
            <w:pPr>
              <w:spacing w:before="40" w:after="40" w:line="240" w:lineRule="auto"/>
            </w:pPr>
            <w:r w:rsidRPr="00B53CEB">
              <w:t>Alteidet Samfunnshus</w:t>
            </w:r>
          </w:p>
        </w:tc>
        <w:tc>
          <w:tcPr>
            <w:tcW w:w="1482" w:type="dxa"/>
            <w:shd w:val="clear" w:color="auto" w:fill="FFFFFF" w:themeFill="background1"/>
          </w:tcPr>
          <w:p w14:paraId="4B71E65A" w14:textId="3546355D" w:rsidR="005376CB" w:rsidRPr="00601E4F" w:rsidRDefault="005376CB" w:rsidP="00DA7BC0">
            <w:pPr>
              <w:spacing w:before="40" w:after="40" w:line="240" w:lineRule="auto"/>
            </w:pPr>
            <w:r w:rsidRPr="00B53CEB">
              <w:t>1952 (1953)</w:t>
            </w:r>
          </w:p>
        </w:tc>
      </w:tr>
      <w:tr w:rsidR="00AD263C" w14:paraId="307BBC66" w14:textId="77777777" w:rsidTr="71C078E2">
        <w:trPr>
          <w:trHeight w:val="300"/>
        </w:trPr>
        <w:tc>
          <w:tcPr>
            <w:tcW w:w="2790" w:type="dxa"/>
            <w:shd w:val="clear" w:color="auto" w:fill="FFFFFF" w:themeFill="background1"/>
          </w:tcPr>
          <w:p w14:paraId="4DAF03FB" w14:textId="617A0920" w:rsidR="005376CB" w:rsidRPr="00601E4F" w:rsidRDefault="005376CB" w:rsidP="00DA7BC0">
            <w:pPr>
              <w:spacing w:before="40" w:after="40" w:line="240" w:lineRule="auto"/>
              <w:rPr>
                <w:b/>
                <w:bCs/>
              </w:rPr>
            </w:pPr>
            <w:r w:rsidRPr="00B53CEB">
              <w:t>Fleridrettshall</w:t>
            </w:r>
          </w:p>
        </w:tc>
        <w:tc>
          <w:tcPr>
            <w:tcW w:w="5490" w:type="dxa"/>
            <w:shd w:val="clear" w:color="auto" w:fill="FFFFFF" w:themeFill="background1"/>
          </w:tcPr>
          <w:p w14:paraId="4E388FD2" w14:textId="21BCF063" w:rsidR="005376CB" w:rsidRPr="00601E4F" w:rsidRDefault="005376CB" w:rsidP="00DA7BC0">
            <w:pPr>
              <w:spacing w:before="40" w:after="40" w:line="240" w:lineRule="auto"/>
            </w:pPr>
            <w:r w:rsidRPr="00B53CEB">
              <w:t>Kvænangen Flerbrukhall</w:t>
            </w:r>
          </w:p>
        </w:tc>
        <w:tc>
          <w:tcPr>
            <w:tcW w:w="1695" w:type="dxa"/>
            <w:shd w:val="clear" w:color="auto" w:fill="FFFFFF" w:themeFill="background1"/>
          </w:tcPr>
          <w:p w14:paraId="6AF24ABF" w14:textId="685EBEAF" w:rsidR="005376CB" w:rsidRPr="00601E4F" w:rsidRDefault="005376CB" w:rsidP="00DA7BC0">
            <w:pPr>
              <w:spacing w:before="40" w:after="40" w:line="240" w:lineRule="auto"/>
            </w:pPr>
            <w:r w:rsidRPr="00B53CEB">
              <w:t>Burfjord</w:t>
            </w:r>
          </w:p>
        </w:tc>
        <w:tc>
          <w:tcPr>
            <w:tcW w:w="3938" w:type="dxa"/>
            <w:shd w:val="clear" w:color="auto" w:fill="FFFFFF" w:themeFill="background1"/>
          </w:tcPr>
          <w:p w14:paraId="6C2A6AF5" w14:textId="15C62CAC" w:rsidR="005376CB" w:rsidRPr="00601E4F" w:rsidRDefault="005376CB" w:rsidP="00DA7BC0">
            <w:pPr>
              <w:spacing w:before="40" w:after="40" w:line="240" w:lineRule="auto"/>
            </w:pPr>
            <w:r w:rsidRPr="00B53CEB">
              <w:t>Kvænangen kommune</w:t>
            </w:r>
          </w:p>
        </w:tc>
        <w:tc>
          <w:tcPr>
            <w:tcW w:w="1482" w:type="dxa"/>
            <w:shd w:val="clear" w:color="auto" w:fill="FFFFFF" w:themeFill="background1"/>
          </w:tcPr>
          <w:p w14:paraId="325636A9" w14:textId="6EAC87F1" w:rsidR="005376CB" w:rsidRPr="00601E4F" w:rsidRDefault="005376CB" w:rsidP="00DA7BC0">
            <w:pPr>
              <w:spacing w:before="40" w:after="40" w:line="240" w:lineRule="auto"/>
            </w:pPr>
            <w:r w:rsidRPr="00B53CEB">
              <w:t>2020</w:t>
            </w:r>
          </w:p>
        </w:tc>
      </w:tr>
      <w:tr w:rsidR="00A21254" w14:paraId="06F86DC3" w14:textId="77777777" w:rsidTr="771E2D0A">
        <w:trPr>
          <w:trHeight w:val="300"/>
        </w:trPr>
        <w:tc>
          <w:tcPr>
            <w:tcW w:w="15395" w:type="dxa"/>
            <w:gridSpan w:val="5"/>
            <w:shd w:val="clear" w:color="auto" w:fill="BDDEF1" w:themeFill="text2" w:themeFillTint="33"/>
          </w:tcPr>
          <w:p w14:paraId="0A7EED29" w14:textId="1AAD445D" w:rsidR="005376CB" w:rsidRPr="00601E4F" w:rsidRDefault="005376CB" w:rsidP="00DA7BC0">
            <w:pPr>
              <w:spacing w:before="40" w:after="40" w:line="240" w:lineRule="auto"/>
            </w:pPr>
            <w:r w:rsidRPr="00601E4F">
              <w:rPr>
                <w:b/>
                <w:bCs/>
              </w:rPr>
              <w:t>Fotballanlegg</w:t>
            </w:r>
          </w:p>
        </w:tc>
      </w:tr>
      <w:tr w:rsidR="006A2175" w14:paraId="45D8E740" w14:textId="77777777" w:rsidTr="71C078E2">
        <w:trPr>
          <w:trHeight w:val="300"/>
        </w:trPr>
        <w:tc>
          <w:tcPr>
            <w:tcW w:w="2790" w:type="dxa"/>
            <w:vMerge w:val="restart"/>
          </w:tcPr>
          <w:p w14:paraId="3CD02402" w14:textId="603C42BB" w:rsidR="005376CB" w:rsidRPr="00B53CEB" w:rsidRDefault="005376CB" w:rsidP="00DA7BC0">
            <w:pPr>
              <w:spacing w:before="40" w:after="40" w:line="240" w:lineRule="auto"/>
            </w:pPr>
            <w:r w:rsidRPr="00B53CEB">
              <w:t>Fotballbane grus</w:t>
            </w:r>
          </w:p>
        </w:tc>
        <w:tc>
          <w:tcPr>
            <w:tcW w:w="5490" w:type="dxa"/>
          </w:tcPr>
          <w:p w14:paraId="6B9C0A6D" w14:textId="25249632" w:rsidR="005376CB" w:rsidRPr="00B53CEB" w:rsidRDefault="005376CB" w:rsidP="00DA7BC0">
            <w:pPr>
              <w:spacing w:before="40" w:after="40" w:line="240" w:lineRule="auto"/>
            </w:pPr>
            <w:r w:rsidRPr="00B53CEB">
              <w:t>Alteidet løkkebane</w:t>
            </w:r>
          </w:p>
        </w:tc>
        <w:tc>
          <w:tcPr>
            <w:tcW w:w="1695" w:type="dxa"/>
          </w:tcPr>
          <w:p w14:paraId="0CFCFAB8" w14:textId="5DC030B7" w:rsidR="005376CB" w:rsidRPr="00B53CEB" w:rsidRDefault="005376CB" w:rsidP="00DA7BC0">
            <w:pPr>
              <w:spacing w:before="40" w:after="40" w:line="240" w:lineRule="auto"/>
            </w:pPr>
            <w:r w:rsidRPr="00B53CEB">
              <w:t>Alteidet</w:t>
            </w:r>
          </w:p>
        </w:tc>
        <w:tc>
          <w:tcPr>
            <w:tcW w:w="3938" w:type="dxa"/>
          </w:tcPr>
          <w:p w14:paraId="5B792378" w14:textId="3E023EC6" w:rsidR="005376CB" w:rsidRPr="00B53CEB" w:rsidRDefault="005376CB" w:rsidP="00DA7BC0">
            <w:pPr>
              <w:spacing w:before="40" w:after="40" w:line="240" w:lineRule="auto"/>
            </w:pPr>
            <w:r w:rsidRPr="00B53CEB">
              <w:t>Alteidet ungdoms- og idrettsforening</w:t>
            </w:r>
          </w:p>
        </w:tc>
        <w:tc>
          <w:tcPr>
            <w:tcW w:w="1482" w:type="dxa"/>
          </w:tcPr>
          <w:p w14:paraId="39E0EFDD" w14:textId="0885A68D" w:rsidR="005376CB" w:rsidRPr="00B53CEB" w:rsidRDefault="005376CB" w:rsidP="00DA7BC0">
            <w:pPr>
              <w:spacing w:before="40" w:after="40" w:line="240" w:lineRule="auto"/>
            </w:pPr>
            <w:r w:rsidRPr="00B53CEB">
              <w:t>1959</w:t>
            </w:r>
          </w:p>
        </w:tc>
      </w:tr>
      <w:tr w:rsidR="006A2175" w14:paraId="77A5F269" w14:textId="77777777" w:rsidTr="71C078E2">
        <w:trPr>
          <w:trHeight w:val="300"/>
        </w:trPr>
        <w:tc>
          <w:tcPr>
            <w:tcW w:w="2790" w:type="dxa"/>
            <w:vMerge/>
          </w:tcPr>
          <w:p w14:paraId="480F7686" w14:textId="77777777" w:rsidR="005376CB" w:rsidRPr="00B53CEB" w:rsidRDefault="005376CB" w:rsidP="00DA7BC0">
            <w:pPr>
              <w:spacing w:before="40" w:after="40" w:line="240" w:lineRule="auto"/>
            </w:pPr>
          </w:p>
        </w:tc>
        <w:tc>
          <w:tcPr>
            <w:tcW w:w="5490" w:type="dxa"/>
          </w:tcPr>
          <w:p w14:paraId="3A0F3A96" w14:textId="1782BB5E" w:rsidR="005376CB" w:rsidRPr="00B53CEB" w:rsidRDefault="005376CB" w:rsidP="00DA7BC0">
            <w:pPr>
              <w:spacing w:before="40" w:after="40" w:line="240" w:lineRule="auto"/>
            </w:pPr>
            <w:r w:rsidRPr="00B53CEB">
              <w:t xml:space="preserve">Badderen </w:t>
            </w:r>
            <w:r w:rsidR="57327E77">
              <w:t>fotballøkke</w:t>
            </w:r>
          </w:p>
        </w:tc>
        <w:tc>
          <w:tcPr>
            <w:tcW w:w="1695" w:type="dxa"/>
          </w:tcPr>
          <w:p w14:paraId="1083DDC5" w14:textId="7C5BC7A9" w:rsidR="005376CB" w:rsidRPr="00B53CEB" w:rsidRDefault="005376CB" w:rsidP="00DA7BC0">
            <w:pPr>
              <w:spacing w:before="40" w:after="40" w:line="240" w:lineRule="auto"/>
            </w:pPr>
            <w:r w:rsidRPr="00B53CEB">
              <w:t>Badderen</w:t>
            </w:r>
          </w:p>
        </w:tc>
        <w:tc>
          <w:tcPr>
            <w:tcW w:w="3938" w:type="dxa"/>
          </w:tcPr>
          <w:p w14:paraId="14C3FE7D" w14:textId="505D8C2E" w:rsidR="005376CB" w:rsidRPr="00B53CEB" w:rsidRDefault="005376CB" w:rsidP="00DA7BC0">
            <w:pPr>
              <w:spacing w:before="40" w:after="40" w:line="240" w:lineRule="auto"/>
            </w:pPr>
            <w:r w:rsidRPr="00B53CEB">
              <w:t>Badderen Bygdelag</w:t>
            </w:r>
          </w:p>
        </w:tc>
        <w:tc>
          <w:tcPr>
            <w:tcW w:w="1482" w:type="dxa"/>
          </w:tcPr>
          <w:p w14:paraId="0853AF19" w14:textId="5D3AE4F2" w:rsidR="005376CB" w:rsidRPr="00B53CEB" w:rsidRDefault="005376CB" w:rsidP="00DA7BC0">
            <w:pPr>
              <w:spacing w:before="40" w:after="40" w:line="240" w:lineRule="auto"/>
            </w:pPr>
            <w:r w:rsidRPr="00B53CEB">
              <w:t>1989</w:t>
            </w:r>
          </w:p>
        </w:tc>
      </w:tr>
      <w:tr w:rsidR="006A2175" w14:paraId="70703284" w14:textId="77777777" w:rsidTr="71C078E2">
        <w:trPr>
          <w:trHeight w:val="300"/>
        </w:trPr>
        <w:tc>
          <w:tcPr>
            <w:tcW w:w="2790" w:type="dxa"/>
            <w:vMerge/>
          </w:tcPr>
          <w:p w14:paraId="0870C16A" w14:textId="77777777" w:rsidR="005376CB" w:rsidRPr="00B53CEB" w:rsidRDefault="005376CB" w:rsidP="00DA7BC0">
            <w:pPr>
              <w:spacing w:before="40" w:after="40" w:line="240" w:lineRule="auto"/>
            </w:pPr>
          </w:p>
        </w:tc>
        <w:tc>
          <w:tcPr>
            <w:tcW w:w="5490" w:type="dxa"/>
          </w:tcPr>
          <w:p w14:paraId="7BFA955A" w14:textId="1126D0BE" w:rsidR="005376CB" w:rsidRPr="00B53CEB" w:rsidRDefault="005376CB" w:rsidP="00DA7BC0">
            <w:pPr>
              <w:spacing w:before="40" w:after="40" w:line="240" w:lineRule="auto"/>
            </w:pPr>
            <w:r w:rsidRPr="00B53CEB">
              <w:t>Jøkelfjord fotballøkke</w:t>
            </w:r>
          </w:p>
        </w:tc>
        <w:tc>
          <w:tcPr>
            <w:tcW w:w="1695" w:type="dxa"/>
          </w:tcPr>
          <w:p w14:paraId="6551001B" w14:textId="5593B298" w:rsidR="005376CB" w:rsidRPr="00B53CEB" w:rsidRDefault="005376CB" w:rsidP="00DA7BC0">
            <w:pPr>
              <w:spacing w:before="40" w:after="40" w:line="240" w:lineRule="auto"/>
            </w:pPr>
            <w:r w:rsidRPr="00B53CEB">
              <w:t>Jøkelfjord</w:t>
            </w:r>
          </w:p>
        </w:tc>
        <w:tc>
          <w:tcPr>
            <w:tcW w:w="3938" w:type="dxa"/>
          </w:tcPr>
          <w:p w14:paraId="02C4E3DF" w14:textId="62040D07" w:rsidR="005376CB" w:rsidRPr="00B53CEB" w:rsidRDefault="005376CB" w:rsidP="00DA7BC0">
            <w:pPr>
              <w:spacing w:before="40" w:after="40" w:line="240" w:lineRule="auto"/>
            </w:pPr>
            <w:r w:rsidRPr="00B53CEB">
              <w:t>Jøkelfjord Bygdelag</w:t>
            </w:r>
          </w:p>
        </w:tc>
        <w:tc>
          <w:tcPr>
            <w:tcW w:w="1482" w:type="dxa"/>
          </w:tcPr>
          <w:p w14:paraId="1BD58AF9" w14:textId="7812D037" w:rsidR="005376CB" w:rsidRPr="00B53CEB" w:rsidRDefault="005376CB" w:rsidP="00DA7BC0">
            <w:pPr>
              <w:spacing w:before="40" w:after="40" w:line="240" w:lineRule="auto"/>
            </w:pPr>
            <w:r w:rsidRPr="00B53CEB">
              <w:t>1981</w:t>
            </w:r>
          </w:p>
        </w:tc>
      </w:tr>
      <w:tr w:rsidR="006A2175" w14:paraId="2D64E456" w14:textId="77777777" w:rsidTr="71C078E2">
        <w:trPr>
          <w:trHeight w:val="300"/>
        </w:trPr>
        <w:tc>
          <w:tcPr>
            <w:tcW w:w="2790" w:type="dxa"/>
            <w:vMerge/>
          </w:tcPr>
          <w:p w14:paraId="20A3451A" w14:textId="77777777" w:rsidR="005376CB" w:rsidRPr="00B53CEB" w:rsidRDefault="005376CB" w:rsidP="00DA7BC0">
            <w:pPr>
              <w:spacing w:before="40" w:after="40" w:line="240" w:lineRule="auto"/>
            </w:pPr>
          </w:p>
        </w:tc>
        <w:tc>
          <w:tcPr>
            <w:tcW w:w="5490" w:type="dxa"/>
          </w:tcPr>
          <w:p w14:paraId="4D62BA31" w14:textId="338F9214" w:rsidR="005376CB" w:rsidRPr="00B53CEB" w:rsidRDefault="005376CB" w:rsidP="00DA7BC0">
            <w:pPr>
              <w:spacing w:before="40" w:after="40" w:line="240" w:lineRule="auto"/>
            </w:pPr>
            <w:r w:rsidRPr="00B53CEB">
              <w:t>Kvænangen sentralidrettsanlegg, fotball grusbane</w:t>
            </w:r>
          </w:p>
        </w:tc>
        <w:tc>
          <w:tcPr>
            <w:tcW w:w="1695" w:type="dxa"/>
          </w:tcPr>
          <w:p w14:paraId="6BDAF5D1" w14:textId="58E344EB" w:rsidR="005376CB" w:rsidRPr="00B53CEB" w:rsidRDefault="005376CB" w:rsidP="00DA7BC0">
            <w:pPr>
              <w:spacing w:before="40" w:after="40" w:line="240" w:lineRule="auto"/>
            </w:pPr>
            <w:r w:rsidRPr="00B53CEB">
              <w:t>Burfjord</w:t>
            </w:r>
          </w:p>
        </w:tc>
        <w:tc>
          <w:tcPr>
            <w:tcW w:w="3938" w:type="dxa"/>
          </w:tcPr>
          <w:p w14:paraId="49251FDF" w14:textId="5960DC25" w:rsidR="005376CB" w:rsidRPr="00B53CEB" w:rsidRDefault="005376CB" w:rsidP="00DA7BC0">
            <w:pPr>
              <w:spacing w:before="40" w:after="40" w:line="240" w:lineRule="auto"/>
            </w:pPr>
            <w:r w:rsidRPr="00B53CEB">
              <w:t>Burfjord Idrettslag</w:t>
            </w:r>
          </w:p>
        </w:tc>
        <w:tc>
          <w:tcPr>
            <w:tcW w:w="1482" w:type="dxa"/>
          </w:tcPr>
          <w:p w14:paraId="5BCC4AF2" w14:textId="0FCB9B7B" w:rsidR="005376CB" w:rsidRPr="00B53CEB" w:rsidRDefault="005376CB" w:rsidP="00DA7BC0">
            <w:pPr>
              <w:spacing w:before="40" w:after="40" w:line="240" w:lineRule="auto"/>
            </w:pPr>
            <w:r w:rsidRPr="00B53CEB">
              <w:t>1972 (1988)</w:t>
            </w:r>
          </w:p>
        </w:tc>
      </w:tr>
      <w:tr w:rsidR="006A2175" w14:paraId="5B8DA90D" w14:textId="77777777" w:rsidTr="71C078E2">
        <w:trPr>
          <w:trHeight w:val="300"/>
        </w:trPr>
        <w:tc>
          <w:tcPr>
            <w:tcW w:w="2790" w:type="dxa"/>
            <w:vMerge/>
          </w:tcPr>
          <w:p w14:paraId="2726054B" w14:textId="77777777" w:rsidR="005376CB" w:rsidRPr="00B53CEB" w:rsidRDefault="005376CB" w:rsidP="00DA7BC0">
            <w:pPr>
              <w:spacing w:before="40" w:after="40" w:line="240" w:lineRule="auto"/>
            </w:pPr>
          </w:p>
        </w:tc>
        <w:tc>
          <w:tcPr>
            <w:tcW w:w="5490" w:type="dxa"/>
          </w:tcPr>
          <w:p w14:paraId="7DCF3A50" w14:textId="02DABCB6" w:rsidR="005376CB" w:rsidRPr="00B53CEB" w:rsidRDefault="005376CB" w:rsidP="00DA7BC0">
            <w:pPr>
              <w:spacing w:before="40" w:after="40" w:line="240" w:lineRule="auto"/>
            </w:pPr>
            <w:r w:rsidRPr="00B53CEB">
              <w:t>Sørstraumen løkkebane</w:t>
            </w:r>
          </w:p>
        </w:tc>
        <w:tc>
          <w:tcPr>
            <w:tcW w:w="1695" w:type="dxa"/>
          </w:tcPr>
          <w:p w14:paraId="71B51004" w14:textId="1626D7A0" w:rsidR="005376CB" w:rsidRPr="00B53CEB" w:rsidRDefault="005376CB" w:rsidP="00DA7BC0">
            <w:pPr>
              <w:spacing w:before="40" w:after="40" w:line="240" w:lineRule="auto"/>
            </w:pPr>
            <w:r w:rsidRPr="00B53CEB">
              <w:t>Sørstraumen</w:t>
            </w:r>
          </w:p>
        </w:tc>
        <w:tc>
          <w:tcPr>
            <w:tcW w:w="3938" w:type="dxa"/>
          </w:tcPr>
          <w:p w14:paraId="72307AFC" w14:textId="453E7CD9" w:rsidR="005376CB" w:rsidRPr="00B53CEB" w:rsidRDefault="005376CB" w:rsidP="00DA7BC0">
            <w:pPr>
              <w:spacing w:before="40" w:after="40" w:line="240" w:lineRule="auto"/>
            </w:pPr>
            <w:r w:rsidRPr="00B53CEB">
              <w:t>Sørstraumen Grendehus</w:t>
            </w:r>
          </w:p>
        </w:tc>
        <w:tc>
          <w:tcPr>
            <w:tcW w:w="1482" w:type="dxa"/>
          </w:tcPr>
          <w:p w14:paraId="7A27FCF3" w14:textId="0A830BFB" w:rsidR="005376CB" w:rsidRPr="00B53CEB" w:rsidRDefault="005376CB" w:rsidP="00DA7BC0">
            <w:pPr>
              <w:spacing w:before="40" w:after="40" w:line="240" w:lineRule="auto"/>
            </w:pPr>
            <w:r w:rsidRPr="00B53CEB">
              <w:t>1976</w:t>
            </w:r>
          </w:p>
        </w:tc>
      </w:tr>
      <w:tr w:rsidR="006A2175" w14:paraId="1F180FA8" w14:textId="77777777" w:rsidTr="71C078E2">
        <w:trPr>
          <w:trHeight w:val="300"/>
        </w:trPr>
        <w:tc>
          <w:tcPr>
            <w:tcW w:w="2790" w:type="dxa"/>
          </w:tcPr>
          <w:p w14:paraId="0FCA22B9" w14:textId="3B235F6F" w:rsidR="005376CB" w:rsidRPr="00B53CEB" w:rsidRDefault="005376CB" w:rsidP="00DA7BC0">
            <w:pPr>
              <w:spacing w:before="40" w:after="40" w:line="240" w:lineRule="auto"/>
            </w:pPr>
            <w:r w:rsidRPr="00B53CEB">
              <w:t>Fotballbane kunstgress</w:t>
            </w:r>
          </w:p>
        </w:tc>
        <w:tc>
          <w:tcPr>
            <w:tcW w:w="5490" w:type="dxa"/>
          </w:tcPr>
          <w:p w14:paraId="36A98375" w14:textId="17479DBA" w:rsidR="005376CB" w:rsidRPr="00B53CEB" w:rsidRDefault="005376CB" w:rsidP="00DA7BC0">
            <w:pPr>
              <w:spacing w:before="40" w:after="40" w:line="240" w:lineRule="auto"/>
            </w:pPr>
            <w:r w:rsidRPr="00B53CEB">
              <w:t>Kvænangen sentralidrettsanlegg, fotball kunstgressbane</w:t>
            </w:r>
          </w:p>
        </w:tc>
        <w:tc>
          <w:tcPr>
            <w:tcW w:w="1695" w:type="dxa"/>
          </w:tcPr>
          <w:p w14:paraId="1EDDB8BA" w14:textId="043F69F9" w:rsidR="005376CB" w:rsidRPr="00B53CEB" w:rsidRDefault="005376CB" w:rsidP="00DA7BC0">
            <w:pPr>
              <w:spacing w:before="40" w:after="40" w:line="240" w:lineRule="auto"/>
            </w:pPr>
            <w:r w:rsidRPr="00B53CEB">
              <w:t>Burfjord</w:t>
            </w:r>
          </w:p>
        </w:tc>
        <w:tc>
          <w:tcPr>
            <w:tcW w:w="3938" w:type="dxa"/>
          </w:tcPr>
          <w:p w14:paraId="1CF0899E" w14:textId="29BB450A" w:rsidR="005376CB" w:rsidRPr="00B53CEB" w:rsidRDefault="005376CB" w:rsidP="00DA7BC0">
            <w:pPr>
              <w:spacing w:before="40" w:after="40" w:line="240" w:lineRule="auto"/>
            </w:pPr>
            <w:r w:rsidRPr="00B53CEB">
              <w:t>Burfjord Idrettslag</w:t>
            </w:r>
          </w:p>
        </w:tc>
        <w:tc>
          <w:tcPr>
            <w:tcW w:w="1482" w:type="dxa"/>
          </w:tcPr>
          <w:p w14:paraId="37837ACC" w14:textId="751E2F68" w:rsidR="005376CB" w:rsidRPr="00B53CEB" w:rsidRDefault="005376CB" w:rsidP="00DA7BC0">
            <w:pPr>
              <w:spacing w:before="40" w:after="40" w:line="240" w:lineRule="auto"/>
            </w:pPr>
            <w:r w:rsidRPr="00B53CEB">
              <w:t>2016</w:t>
            </w:r>
          </w:p>
        </w:tc>
      </w:tr>
      <w:tr w:rsidR="00A21254" w14:paraId="123B125D" w14:textId="77777777" w:rsidTr="4B15E002">
        <w:trPr>
          <w:trHeight w:val="300"/>
        </w:trPr>
        <w:tc>
          <w:tcPr>
            <w:tcW w:w="15395" w:type="dxa"/>
            <w:gridSpan w:val="5"/>
            <w:shd w:val="clear" w:color="auto" w:fill="BDDEF1" w:themeFill="text2" w:themeFillTint="33"/>
          </w:tcPr>
          <w:p w14:paraId="3C44DB17" w14:textId="28857456" w:rsidR="005376CB" w:rsidRPr="00601E4F" w:rsidRDefault="005376CB" w:rsidP="00DA7BC0">
            <w:pPr>
              <w:spacing w:before="40" w:after="40" w:line="240" w:lineRule="auto"/>
            </w:pPr>
            <w:r w:rsidRPr="00601E4F">
              <w:rPr>
                <w:b/>
                <w:bCs/>
              </w:rPr>
              <w:t>Friluftsanlegg</w:t>
            </w:r>
          </w:p>
        </w:tc>
      </w:tr>
      <w:tr w:rsidR="006A2175" w14:paraId="4123A2B1" w14:textId="77777777" w:rsidTr="71C078E2">
        <w:trPr>
          <w:trHeight w:val="300"/>
        </w:trPr>
        <w:tc>
          <w:tcPr>
            <w:tcW w:w="2790" w:type="dxa"/>
            <w:vMerge w:val="restart"/>
          </w:tcPr>
          <w:p w14:paraId="553613BF" w14:textId="6AE8AC58" w:rsidR="005376CB" w:rsidRPr="00B53CEB" w:rsidRDefault="005376CB" w:rsidP="00DA7BC0">
            <w:pPr>
              <w:spacing w:before="40" w:after="40" w:line="240" w:lineRule="auto"/>
            </w:pPr>
            <w:r w:rsidRPr="00B53CEB">
              <w:t>Tur-/skiløype</w:t>
            </w:r>
          </w:p>
        </w:tc>
        <w:tc>
          <w:tcPr>
            <w:tcW w:w="5490" w:type="dxa"/>
          </w:tcPr>
          <w:p w14:paraId="3BBA6D1D" w14:textId="6EAF8BA2" w:rsidR="005376CB" w:rsidRPr="00B53CEB" w:rsidRDefault="005376CB" w:rsidP="00DA7BC0">
            <w:pPr>
              <w:spacing w:before="40" w:after="40" w:line="240" w:lineRule="auto"/>
            </w:pPr>
            <w:r w:rsidRPr="00B53CEB">
              <w:t>Kvænangen sentralidrettsanlegg, turløype</w:t>
            </w:r>
          </w:p>
        </w:tc>
        <w:tc>
          <w:tcPr>
            <w:tcW w:w="1695" w:type="dxa"/>
          </w:tcPr>
          <w:p w14:paraId="1652ECBF" w14:textId="38BAC638" w:rsidR="005376CB" w:rsidRPr="00B53CEB" w:rsidRDefault="005376CB" w:rsidP="00DA7BC0">
            <w:pPr>
              <w:spacing w:before="40" w:after="40" w:line="240" w:lineRule="auto"/>
            </w:pPr>
            <w:r w:rsidRPr="00B53CEB">
              <w:t>Burfjord</w:t>
            </w:r>
          </w:p>
        </w:tc>
        <w:tc>
          <w:tcPr>
            <w:tcW w:w="3938" w:type="dxa"/>
          </w:tcPr>
          <w:p w14:paraId="44152DEF" w14:textId="48D40644" w:rsidR="005376CB" w:rsidRPr="00B53CEB" w:rsidRDefault="005376CB" w:rsidP="00DA7BC0">
            <w:pPr>
              <w:spacing w:before="40" w:after="40" w:line="240" w:lineRule="auto"/>
            </w:pPr>
            <w:r w:rsidRPr="00B53CEB">
              <w:t>Burfjord Idrettslag</w:t>
            </w:r>
          </w:p>
        </w:tc>
        <w:tc>
          <w:tcPr>
            <w:tcW w:w="1482" w:type="dxa"/>
          </w:tcPr>
          <w:p w14:paraId="5A7C9DFF" w14:textId="6FE631A3" w:rsidR="005376CB" w:rsidRPr="00B53CEB" w:rsidRDefault="005376CB" w:rsidP="00DA7BC0">
            <w:pPr>
              <w:spacing w:before="40" w:after="40" w:line="240" w:lineRule="auto"/>
            </w:pPr>
            <w:r w:rsidRPr="00B53CEB">
              <w:t>1975 (2007)</w:t>
            </w:r>
          </w:p>
        </w:tc>
      </w:tr>
      <w:tr w:rsidR="006A2175" w14:paraId="083081FF" w14:textId="77777777" w:rsidTr="71C078E2">
        <w:trPr>
          <w:trHeight w:val="300"/>
        </w:trPr>
        <w:tc>
          <w:tcPr>
            <w:tcW w:w="2790" w:type="dxa"/>
            <w:vMerge/>
          </w:tcPr>
          <w:p w14:paraId="5035D4D8" w14:textId="77777777" w:rsidR="005376CB" w:rsidRPr="00B53CEB" w:rsidRDefault="005376CB" w:rsidP="00DA7BC0">
            <w:pPr>
              <w:spacing w:before="40" w:after="40" w:line="240" w:lineRule="auto"/>
            </w:pPr>
          </w:p>
        </w:tc>
        <w:tc>
          <w:tcPr>
            <w:tcW w:w="5490" w:type="dxa"/>
          </w:tcPr>
          <w:p w14:paraId="125DCD9C" w14:textId="0C0E7D62" w:rsidR="005376CB" w:rsidRPr="00B53CEB" w:rsidRDefault="005376CB" w:rsidP="00DA7BC0">
            <w:pPr>
              <w:spacing w:before="40" w:after="40" w:line="240" w:lineRule="auto"/>
            </w:pPr>
            <w:r w:rsidRPr="00B53CEB">
              <w:t>Kvænangen sentralidrettsanlegg, skiløype</w:t>
            </w:r>
          </w:p>
        </w:tc>
        <w:tc>
          <w:tcPr>
            <w:tcW w:w="1695" w:type="dxa"/>
          </w:tcPr>
          <w:p w14:paraId="13B56B20" w14:textId="60620BD5" w:rsidR="005376CB" w:rsidRPr="00B53CEB" w:rsidRDefault="005376CB" w:rsidP="00DA7BC0">
            <w:pPr>
              <w:spacing w:before="40" w:after="40" w:line="240" w:lineRule="auto"/>
            </w:pPr>
            <w:r w:rsidRPr="00B53CEB">
              <w:t>Burfjord</w:t>
            </w:r>
          </w:p>
        </w:tc>
        <w:tc>
          <w:tcPr>
            <w:tcW w:w="3938" w:type="dxa"/>
          </w:tcPr>
          <w:p w14:paraId="5698400B" w14:textId="18ABDE1B" w:rsidR="005376CB" w:rsidRPr="00B53CEB" w:rsidRDefault="005376CB" w:rsidP="00DA7BC0">
            <w:pPr>
              <w:spacing w:before="40" w:after="40" w:line="240" w:lineRule="auto"/>
            </w:pPr>
            <w:r w:rsidRPr="00B53CEB">
              <w:t>Burfjord Idrettslag</w:t>
            </w:r>
          </w:p>
        </w:tc>
        <w:tc>
          <w:tcPr>
            <w:tcW w:w="1482" w:type="dxa"/>
          </w:tcPr>
          <w:p w14:paraId="4C85E37A" w14:textId="1A0AFBAB" w:rsidR="005376CB" w:rsidRPr="00B53CEB" w:rsidRDefault="005376CB" w:rsidP="00DA7BC0">
            <w:pPr>
              <w:spacing w:before="40" w:after="40" w:line="240" w:lineRule="auto"/>
            </w:pPr>
            <w:r w:rsidRPr="00B53CEB">
              <w:t>1974 (1997)</w:t>
            </w:r>
          </w:p>
        </w:tc>
      </w:tr>
      <w:tr w:rsidR="006A2175" w14:paraId="7B91695D" w14:textId="77777777" w:rsidTr="71C078E2">
        <w:trPr>
          <w:trHeight w:val="300"/>
        </w:trPr>
        <w:tc>
          <w:tcPr>
            <w:tcW w:w="2790" w:type="dxa"/>
            <w:vMerge/>
          </w:tcPr>
          <w:p w14:paraId="014411E3" w14:textId="77777777" w:rsidR="005376CB" w:rsidRPr="00B53CEB" w:rsidRDefault="005376CB" w:rsidP="00DA7BC0">
            <w:pPr>
              <w:spacing w:before="40" w:after="40" w:line="240" w:lineRule="auto"/>
            </w:pPr>
          </w:p>
        </w:tc>
        <w:tc>
          <w:tcPr>
            <w:tcW w:w="5490" w:type="dxa"/>
          </w:tcPr>
          <w:p w14:paraId="10B6365D" w14:textId="4B429591" w:rsidR="005376CB" w:rsidRPr="00B53CEB" w:rsidRDefault="005376CB" w:rsidP="00DA7BC0">
            <w:pPr>
              <w:spacing w:before="40" w:after="40" w:line="240" w:lineRule="auto"/>
            </w:pPr>
            <w:r w:rsidRPr="00B53CEB">
              <w:t>Badderen lysløype</w:t>
            </w:r>
          </w:p>
        </w:tc>
        <w:tc>
          <w:tcPr>
            <w:tcW w:w="1695" w:type="dxa"/>
          </w:tcPr>
          <w:p w14:paraId="43A8A2CE" w14:textId="267B616D" w:rsidR="005376CB" w:rsidRPr="00B53CEB" w:rsidRDefault="005376CB" w:rsidP="00DA7BC0">
            <w:pPr>
              <w:spacing w:before="40" w:after="40" w:line="240" w:lineRule="auto"/>
            </w:pPr>
            <w:r w:rsidRPr="00B53CEB">
              <w:t>Badderen</w:t>
            </w:r>
          </w:p>
        </w:tc>
        <w:tc>
          <w:tcPr>
            <w:tcW w:w="3938" w:type="dxa"/>
          </w:tcPr>
          <w:p w14:paraId="371544EE" w14:textId="0AABF679" w:rsidR="005376CB" w:rsidRPr="00B53CEB" w:rsidRDefault="005376CB" w:rsidP="00DA7BC0">
            <w:pPr>
              <w:spacing w:before="40" w:after="40" w:line="240" w:lineRule="auto"/>
            </w:pPr>
            <w:r w:rsidRPr="00B53CEB">
              <w:t>Badderen Bygdelag</w:t>
            </w:r>
          </w:p>
        </w:tc>
        <w:tc>
          <w:tcPr>
            <w:tcW w:w="1482" w:type="dxa"/>
          </w:tcPr>
          <w:p w14:paraId="2F7B3A03" w14:textId="41FCE0D6" w:rsidR="005376CB" w:rsidRPr="00B53CEB" w:rsidRDefault="005376CB" w:rsidP="00DA7BC0">
            <w:pPr>
              <w:spacing w:before="40" w:after="40" w:line="240" w:lineRule="auto"/>
            </w:pPr>
            <w:r w:rsidRPr="00B53CEB">
              <w:t>1995 (1997)</w:t>
            </w:r>
          </w:p>
        </w:tc>
      </w:tr>
      <w:tr w:rsidR="006A2175" w14:paraId="4DF32C8A" w14:textId="77777777" w:rsidTr="71C078E2">
        <w:trPr>
          <w:trHeight w:val="300"/>
        </w:trPr>
        <w:tc>
          <w:tcPr>
            <w:tcW w:w="2790" w:type="dxa"/>
            <w:vMerge/>
          </w:tcPr>
          <w:p w14:paraId="51AB3A28" w14:textId="77777777" w:rsidR="005376CB" w:rsidRPr="00B53CEB" w:rsidRDefault="005376CB" w:rsidP="00DA7BC0">
            <w:pPr>
              <w:spacing w:before="40" w:after="40" w:line="240" w:lineRule="auto"/>
            </w:pPr>
          </w:p>
        </w:tc>
        <w:tc>
          <w:tcPr>
            <w:tcW w:w="5490" w:type="dxa"/>
          </w:tcPr>
          <w:p w14:paraId="7ED1BF68" w14:textId="3B57E18A" w:rsidR="005376CB" w:rsidRPr="00B53CEB" w:rsidRDefault="005376CB" w:rsidP="00DA7BC0">
            <w:pPr>
              <w:spacing w:before="40" w:after="40" w:line="240" w:lineRule="auto"/>
            </w:pPr>
            <w:r w:rsidRPr="00B53CEB">
              <w:t>Alteidet lysløype</w:t>
            </w:r>
          </w:p>
        </w:tc>
        <w:tc>
          <w:tcPr>
            <w:tcW w:w="1695" w:type="dxa"/>
          </w:tcPr>
          <w:p w14:paraId="4E350984" w14:textId="13A38338" w:rsidR="005376CB" w:rsidRPr="00B53CEB" w:rsidRDefault="005376CB" w:rsidP="00DA7BC0">
            <w:pPr>
              <w:spacing w:before="40" w:after="40" w:line="240" w:lineRule="auto"/>
            </w:pPr>
            <w:r w:rsidRPr="00B53CEB">
              <w:t>Alteidet</w:t>
            </w:r>
          </w:p>
        </w:tc>
        <w:tc>
          <w:tcPr>
            <w:tcW w:w="3938" w:type="dxa"/>
          </w:tcPr>
          <w:p w14:paraId="2F502E3F" w14:textId="250B9BAA" w:rsidR="005376CB" w:rsidRPr="00B53CEB" w:rsidRDefault="005376CB" w:rsidP="00DA7BC0">
            <w:pPr>
              <w:spacing w:before="40" w:after="40" w:line="240" w:lineRule="auto"/>
            </w:pPr>
            <w:r w:rsidRPr="00B53CEB">
              <w:t>Alteidet Ungdoms- og Idrettsforening</w:t>
            </w:r>
          </w:p>
        </w:tc>
        <w:tc>
          <w:tcPr>
            <w:tcW w:w="1482" w:type="dxa"/>
          </w:tcPr>
          <w:p w14:paraId="2118C6AB" w14:textId="2C5EE554" w:rsidR="005376CB" w:rsidRPr="00B53CEB" w:rsidRDefault="005376CB" w:rsidP="00DA7BC0">
            <w:pPr>
              <w:spacing w:before="40" w:after="40" w:line="240" w:lineRule="auto"/>
            </w:pPr>
            <w:r w:rsidRPr="00B53CEB">
              <w:t>1965 (1967)</w:t>
            </w:r>
          </w:p>
        </w:tc>
      </w:tr>
      <w:tr w:rsidR="005E471B" w14:paraId="053AFF3E" w14:textId="77777777" w:rsidTr="71C078E2">
        <w:trPr>
          <w:trHeight w:val="300"/>
        </w:trPr>
        <w:tc>
          <w:tcPr>
            <w:tcW w:w="2790" w:type="dxa"/>
          </w:tcPr>
          <w:p w14:paraId="2474CC58" w14:textId="083FAB7E" w:rsidR="005376CB" w:rsidRPr="00B53CEB" w:rsidRDefault="005376CB" w:rsidP="00DA7BC0">
            <w:pPr>
              <w:spacing w:before="40" w:after="40" w:line="240" w:lineRule="auto"/>
            </w:pPr>
            <w:r w:rsidRPr="00B53CEB">
              <w:t>Dagsturhytte</w:t>
            </w:r>
          </w:p>
        </w:tc>
        <w:tc>
          <w:tcPr>
            <w:tcW w:w="5490" w:type="dxa"/>
          </w:tcPr>
          <w:p w14:paraId="74788B00" w14:textId="1629D1EB" w:rsidR="005376CB" w:rsidRPr="00B53CEB" w:rsidRDefault="005376CB" w:rsidP="00DA7BC0">
            <w:pPr>
              <w:spacing w:before="40" w:after="40" w:line="240" w:lineRule="auto"/>
            </w:pPr>
            <w:r w:rsidRPr="00B53CEB">
              <w:t>Kvænangen Dagsturhytte</w:t>
            </w:r>
          </w:p>
        </w:tc>
        <w:tc>
          <w:tcPr>
            <w:tcW w:w="1695" w:type="dxa"/>
          </w:tcPr>
          <w:p w14:paraId="28D8ED58" w14:textId="58EEA5F5" w:rsidR="005376CB" w:rsidRPr="00B53CEB" w:rsidRDefault="005376CB" w:rsidP="00DA7BC0">
            <w:pPr>
              <w:spacing w:before="40" w:after="40" w:line="240" w:lineRule="auto"/>
            </w:pPr>
            <w:r w:rsidRPr="00B53CEB">
              <w:t>Alteidet</w:t>
            </w:r>
          </w:p>
        </w:tc>
        <w:tc>
          <w:tcPr>
            <w:tcW w:w="3938" w:type="dxa"/>
          </w:tcPr>
          <w:p w14:paraId="76B8A02F" w14:textId="2F860155" w:rsidR="005376CB" w:rsidRPr="00B53CEB" w:rsidRDefault="005376CB" w:rsidP="00DA7BC0">
            <w:pPr>
              <w:spacing w:before="40" w:after="40" w:line="240" w:lineRule="auto"/>
            </w:pPr>
            <w:r w:rsidRPr="00B53CEB">
              <w:t>Nord-Troms Friluftsråd</w:t>
            </w:r>
          </w:p>
        </w:tc>
        <w:tc>
          <w:tcPr>
            <w:tcW w:w="1482" w:type="dxa"/>
          </w:tcPr>
          <w:p w14:paraId="6D326087" w14:textId="1257F146" w:rsidR="005376CB" w:rsidRPr="00B53CEB" w:rsidRDefault="005376CB" w:rsidP="00DA7BC0">
            <w:pPr>
              <w:spacing w:before="40" w:after="40" w:line="240" w:lineRule="auto"/>
            </w:pPr>
            <w:r w:rsidRPr="00B53CEB">
              <w:t>2021</w:t>
            </w:r>
          </w:p>
        </w:tc>
      </w:tr>
      <w:tr w:rsidR="7F7FF06F" w14:paraId="6332B4E7" w14:textId="77777777" w:rsidTr="3E479BB2">
        <w:trPr>
          <w:trHeight w:val="300"/>
        </w:trPr>
        <w:tc>
          <w:tcPr>
            <w:tcW w:w="15395" w:type="dxa"/>
            <w:gridSpan w:val="5"/>
            <w:shd w:val="clear" w:color="auto" w:fill="BDDEF1" w:themeFill="text2" w:themeFillTint="33"/>
          </w:tcPr>
          <w:p w14:paraId="74C74794" w14:textId="23935FC9" w:rsidR="7D36A1AF" w:rsidRDefault="7D36A1AF" w:rsidP="38A0E50C">
            <w:pPr>
              <w:spacing w:before="40" w:after="40" w:line="240" w:lineRule="auto"/>
              <w:rPr>
                <w:b/>
              </w:rPr>
            </w:pPr>
            <w:r w:rsidRPr="314CF158">
              <w:rPr>
                <w:b/>
              </w:rPr>
              <w:t>Hestesportanlegg</w:t>
            </w:r>
          </w:p>
        </w:tc>
      </w:tr>
      <w:tr w:rsidR="005E471B" w14:paraId="3C30B70D" w14:textId="77777777" w:rsidTr="71C078E2">
        <w:trPr>
          <w:trHeight w:val="300"/>
        </w:trPr>
        <w:tc>
          <w:tcPr>
            <w:tcW w:w="2790" w:type="dxa"/>
          </w:tcPr>
          <w:p w14:paraId="2D4E5E77" w14:textId="4C79D564" w:rsidR="6984135D" w:rsidRDefault="53F9104B" w:rsidP="38A0E50C">
            <w:pPr>
              <w:spacing w:before="40" w:after="40" w:line="240" w:lineRule="auto"/>
            </w:pPr>
            <w:r>
              <w:lastRenderedPageBreak/>
              <w:t>Stall</w:t>
            </w:r>
          </w:p>
        </w:tc>
        <w:tc>
          <w:tcPr>
            <w:tcW w:w="5490" w:type="dxa"/>
          </w:tcPr>
          <w:p w14:paraId="083640ED" w14:textId="666BA101" w:rsidR="6984135D" w:rsidRDefault="53F9104B" w:rsidP="38A0E50C">
            <w:pPr>
              <w:spacing w:before="40" w:after="40" w:line="240" w:lineRule="auto"/>
            </w:pPr>
            <w:r>
              <w:t>Kvænangen rideanlegg</w:t>
            </w:r>
          </w:p>
        </w:tc>
        <w:tc>
          <w:tcPr>
            <w:tcW w:w="1695" w:type="dxa"/>
          </w:tcPr>
          <w:p w14:paraId="6EC20138" w14:textId="217B1583" w:rsidR="6984135D" w:rsidRDefault="53F9104B" w:rsidP="38A0E50C">
            <w:pPr>
              <w:spacing w:before="40" w:after="40" w:line="240" w:lineRule="auto"/>
            </w:pPr>
            <w:r>
              <w:t>Badderen</w:t>
            </w:r>
          </w:p>
        </w:tc>
        <w:tc>
          <w:tcPr>
            <w:tcW w:w="3938" w:type="dxa"/>
          </w:tcPr>
          <w:p w14:paraId="5DC3B555" w14:textId="768D45A3" w:rsidR="6984135D" w:rsidRDefault="53F9104B" w:rsidP="38A0E50C">
            <w:pPr>
              <w:spacing w:before="40" w:after="40" w:line="240" w:lineRule="auto"/>
            </w:pPr>
            <w:r>
              <w:t>Kvænangen Rideklubb</w:t>
            </w:r>
          </w:p>
        </w:tc>
        <w:tc>
          <w:tcPr>
            <w:tcW w:w="1482" w:type="dxa"/>
          </w:tcPr>
          <w:p w14:paraId="1C460845" w14:textId="0B469E11" w:rsidR="6984135D" w:rsidRDefault="53F9104B" w:rsidP="38A0E50C">
            <w:pPr>
              <w:spacing w:before="40" w:after="40" w:line="240" w:lineRule="auto"/>
            </w:pPr>
            <w:r>
              <w:t>1994 (1995)</w:t>
            </w:r>
          </w:p>
        </w:tc>
      </w:tr>
      <w:tr w:rsidR="005E471B" w14:paraId="52916BA7" w14:textId="77777777" w:rsidTr="71C078E2">
        <w:trPr>
          <w:trHeight w:val="300"/>
        </w:trPr>
        <w:tc>
          <w:tcPr>
            <w:tcW w:w="2790" w:type="dxa"/>
          </w:tcPr>
          <w:p w14:paraId="11FDA433" w14:textId="0498F2DA" w:rsidR="6984135D" w:rsidRDefault="53F9104B" w:rsidP="38A0E50C">
            <w:pPr>
              <w:spacing w:before="40" w:after="40" w:line="240" w:lineRule="auto"/>
            </w:pPr>
            <w:r>
              <w:t>Ridebane</w:t>
            </w:r>
          </w:p>
        </w:tc>
        <w:tc>
          <w:tcPr>
            <w:tcW w:w="5490" w:type="dxa"/>
          </w:tcPr>
          <w:p w14:paraId="7CDDDABF" w14:textId="38760541" w:rsidR="6984135D" w:rsidRDefault="53F9104B" w:rsidP="38A0E50C">
            <w:pPr>
              <w:spacing w:before="40" w:after="40" w:line="240" w:lineRule="auto"/>
            </w:pPr>
            <w:r>
              <w:t>Kvænangen rideanlegg</w:t>
            </w:r>
          </w:p>
        </w:tc>
        <w:tc>
          <w:tcPr>
            <w:tcW w:w="1695" w:type="dxa"/>
          </w:tcPr>
          <w:p w14:paraId="4BEE0CA3" w14:textId="28AD588B" w:rsidR="6984135D" w:rsidRDefault="53F9104B" w:rsidP="38A0E50C">
            <w:pPr>
              <w:spacing w:before="40" w:after="40" w:line="240" w:lineRule="auto"/>
            </w:pPr>
            <w:r>
              <w:t>Badderen</w:t>
            </w:r>
          </w:p>
        </w:tc>
        <w:tc>
          <w:tcPr>
            <w:tcW w:w="3938" w:type="dxa"/>
          </w:tcPr>
          <w:p w14:paraId="5AD9F6E7" w14:textId="751602A7" w:rsidR="6984135D" w:rsidRDefault="53F9104B" w:rsidP="38A0E50C">
            <w:pPr>
              <w:spacing w:before="40" w:after="40" w:line="240" w:lineRule="auto"/>
            </w:pPr>
            <w:r>
              <w:t>Kvænangen Rideklubb</w:t>
            </w:r>
          </w:p>
        </w:tc>
        <w:tc>
          <w:tcPr>
            <w:tcW w:w="1482" w:type="dxa"/>
          </w:tcPr>
          <w:p w14:paraId="5C77D682" w14:textId="7878569F" w:rsidR="6984135D" w:rsidRDefault="53F9104B" w:rsidP="38A0E50C">
            <w:pPr>
              <w:spacing w:before="40" w:after="40" w:line="240" w:lineRule="auto"/>
            </w:pPr>
            <w:r>
              <w:t>1996</w:t>
            </w:r>
          </w:p>
        </w:tc>
      </w:tr>
      <w:tr w:rsidR="3B545A67" w14:paraId="2B014EF3" w14:textId="77777777" w:rsidTr="50090547">
        <w:trPr>
          <w:trHeight w:val="300"/>
        </w:trPr>
        <w:tc>
          <w:tcPr>
            <w:tcW w:w="15395" w:type="dxa"/>
            <w:gridSpan w:val="5"/>
            <w:shd w:val="clear" w:color="auto" w:fill="BDDEF1" w:themeFill="text2" w:themeFillTint="33"/>
          </w:tcPr>
          <w:p w14:paraId="40923C9E" w14:textId="753EB671" w:rsidR="7D36A1AF" w:rsidRDefault="7D36A1AF" w:rsidP="38A0E50C">
            <w:pPr>
              <w:spacing w:before="40" w:after="40" w:line="240" w:lineRule="auto"/>
              <w:rPr>
                <w:b/>
              </w:rPr>
            </w:pPr>
            <w:r w:rsidRPr="64D2816B">
              <w:rPr>
                <w:b/>
              </w:rPr>
              <w:t>Idrettshus og servicebygg</w:t>
            </w:r>
          </w:p>
        </w:tc>
      </w:tr>
      <w:tr w:rsidR="006A2175" w14:paraId="09AC3879" w14:textId="77777777" w:rsidTr="71C078E2">
        <w:trPr>
          <w:trHeight w:val="300"/>
        </w:trPr>
        <w:tc>
          <w:tcPr>
            <w:tcW w:w="2790" w:type="dxa"/>
            <w:vMerge w:val="restart"/>
          </w:tcPr>
          <w:p w14:paraId="361AFD81" w14:textId="60316973" w:rsidR="417D760C" w:rsidRDefault="6A0DF67E" w:rsidP="38A0E50C">
            <w:pPr>
              <w:spacing w:before="40" w:after="40" w:line="240" w:lineRule="auto"/>
            </w:pPr>
            <w:r>
              <w:t>Klubbhus</w:t>
            </w:r>
          </w:p>
        </w:tc>
        <w:tc>
          <w:tcPr>
            <w:tcW w:w="5490" w:type="dxa"/>
          </w:tcPr>
          <w:p w14:paraId="60E3A770" w14:textId="669A0CF5" w:rsidR="417D760C" w:rsidRDefault="6A0DF67E" w:rsidP="38A0E50C">
            <w:pPr>
              <w:spacing w:before="40" w:after="40" w:line="240" w:lineRule="auto"/>
            </w:pPr>
            <w:r>
              <w:t>Kvænangen Jeger og Fiskeforening Klubbhus</w:t>
            </w:r>
          </w:p>
        </w:tc>
        <w:tc>
          <w:tcPr>
            <w:tcW w:w="1695" w:type="dxa"/>
          </w:tcPr>
          <w:p w14:paraId="4A7462D9" w14:textId="171B50CE" w:rsidR="417D760C" w:rsidRDefault="417D760C" w:rsidP="38A0E50C">
            <w:pPr>
              <w:spacing w:before="40" w:after="40" w:line="240" w:lineRule="auto"/>
            </w:pPr>
          </w:p>
        </w:tc>
        <w:tc>
          <w:tcPr>
            <w:tcW w:w="3938" w:type="dxa"/>
          </w:tcPr>
          <w:p w14:paraId="1E7C914B" w14:textId="118B3D5A" w:rsidR="417D760C" w:rsidRDefault="6A0DF67E" w:rsidP="38A0E50C">
            <w:pPr>
              <w:spacing w:before="40" w:after="40" w:line="240" w:lineRule="auto"/>
            </w:pPr>
            <w:r>
              <w:t>Kvænangen Jeger og Fiskeforening</w:t>
            </w:r>
          </w:p>
        </w:tc>
        <w:tc>
          <w:tcPr>
            <w:tcW w:w="1482" w:type="dxa"/>
          </w:tcPr>
          <w:p w14:paraId="6B1A8C31" w14:textId="5BDC1516" w:rsidR="417D760C" w:rsidRDefault="6A0DF67E" w:rsidP="38A0E50C">
            <w:pPr>
              <w:spacing w:before="40" w:after="40" w:line="240" w:lineRule="auto"/>
            </w:pPr>
            <w:r>
              <w:t>1990 (1991)</w:t>
            </w:r>
          </w:p>
        </w:tc>
      </w:tr>
      <w:tr w:rsidR="006E5218" w14:paraId="703F1A64" w14:textId="77777777" w:rsidTr="71C078E2">
        <w:trPr>
          <w:trHeight w:val="300"/>
        </w:trPr>
        <w:tc>
          <w:tcPr>
            <w:tcW w:w="2790" w:type="dxa"/>
            <w:vMerge/>
          </w:tcPr>
          <w:p w14:paraId="21BA084C" w14:textId="09C49B70" w:rsidR="2E861617" w:rsidRDefault="2E861617" w:rsidP="2E861617">
            <w:pPr>
              <w:spacing w:line="240" w:lineRule="auto"/>
            </w:pPr>
          </w:p>
        </w:tc>
        <w:tc>
          <w:tcPr>
            <w:tcW w:w="5490" w:type="dxa"/>
          </w:tcPr>
          <w:p w14:paraId="5B0F2EDC" w14:textId="2F48BA96" w:rsidR="2E861617" w:rsidRDefault="6A0DF67E" w:rsidP="38A0E50C">
            <w:pPr>
              <w:spacing w:before="40" w:after="40" w:line="240" w:lineRule="auto"/>
            </w:pPr>
            <w:r>
              <w:t>Klubbhus Burfjord Idrettslag</w:t>
            </w:r>
          </w:p>
        </w:tc>
        <w:tc>
          <w:tcPr>
            <w:tcW w:w="1695" w:type="dxa"/>
          </w:tcPr>
          <w:p w14:paraId="56F6A2D9" w14:textId="70821CF0" w:rsidR="2E861617" w:rsidRDefault="6A0DF67E" w:rsidP="38A0E50C">
            <w:pPr>
              <w:spacing w:before="40" w:after="40" w:line="240" w:lineRule="auto"/>
            </w:pPr>
            <w:r>
              <w:t>Burfjord</w:t>
            </w:r>
          </w:p>
        </w:tc>
        <w:tc>
          <w:tcPr>
            <w:tcW w:w="3938" w:type="dxa"/>
          </w:tcPr>
          <w:p w14:paraId="4DA37A0C" w14:textId="74A2056D" w:rsidR="2E861617" w:rsidRDefault="6A0DF67E" w:rsidP="38A0E50C">
            <w:pPr>
              <w:spacing w:before="40" w:after="40" w:line="240" w:lineRule="auto"/>
            </w:pPr>
            <w:r>
              <w:t>Burfjord Idrettslag</w:t>
            </w:r>
          </w:p>
        </w:tc>
        <w:tc>
          <w:tcPr>
            <w:tcW w:w="1482" w:type="dxa"/>
          </w:tcPr>
          <w:p w14:paraId="53292C36" w14:textId="4E15A4DF" w:rsidR="2E861617" w:rsidRDefault="6A0DF67E" w:rsidP="38A0E50C">
            <w:pPr>
              <w:spacing w:before="40" w:after="40" w:line="240" w:lineRule="auto"/>
            </w:pPr>
            <w:r>
              <w:t>1998 (2021)</w:t>
            </w:r>
          </w:p>
        </w:tc>
      </w:tr>
      <w:tr w:rsidR="2E861617" w14:paraId="420645E5" w14:textId="77777777" w:rsidTr="76B6CFED">
        <w:trPr>
          <w:trHeight w:val="300"/>
        </w:trPr>
        <w:tc>
          <w:tcPr>
            <w:tcW w:w="15395" w:type="dxa"/>
            <w:gridSpan w:val="5"/>
            <w:shd w:val="clear" w:color="auto" w:fill="BDDEF1" w:themeFill="text2" w:themeFillTint="33"/>
          </w:tcPr>
          <w:p w14:paraId="2C002B84" w14:textId="6259AF2C" w:rsidR="7D36A1AF" w:rsidRDefault="7D36A1AF" w:rsidP="38A0E50C">
            <w:pPr>
              <w:spacing w:before="40" w:after="40" w:line="240" w:lineRule="auto"/>
              <w:rPr>
                <w:b/>
              </w:rPr>
            </w:pPr>
            <w:r w:rsidRPr="64D2816B">
              <w:rPr>
                <w:b/>
              </w:rPr>
              <w:t>Kart</w:t>
            </w:r>
          </w:p>
        </w:tc>
      </w:tr>
      <w:tr w:rsidR="006A2175" w14:paraId="30030A6E" w14:textId="77777777" w:rsidTr="71C078E2">
        <w:trPr>
          <w:trHeight w:val="300"/>
        </w:trPr>
        <w:tc>
          <w:tcPr>
            <w:tcW w:w="2790" w:type="dxa"/>
          </w:tcPr>
          <w:p w14:paraId="72732EE8" w14:textId="026D241D" w:rsidR="0AEF0921" w:rsidRDefault="5D2383B2" w:rsidP="38A0E50C">
            <w:pPr>
              <w:spacing w:before="40" w:after="40" w:line="240" w:lineRule="auto"/>
            </w:pPr>
            <w:r>
              <w:t>Nærmiljøkart</w:t>
            </w:r>
          </w:p>
        </w:tc>
        <w:tc>
          <w:tcPr>
            <w:tcW w:w="5490" w:type="dxa"/>
          </w:tcPr>
          <w:p w14:paraId="7FF5E0F3" w14:textId="6710D172" w:rsidR="0AEF0921" w:rsidRDefault="5D2383B2" w:rsidP="38A0E50C">
            <w:pPr>
              <w:spacing w:before="40" w:after="40" w:line="240" w:lineRule="auto"/>
            </w:pPr>
            <w:r>
              <w:t>Kvænangen barne og ungsomskole, skolekart</w:t>
            </w:r>
          </w:p>
        </w:tc>
        <w:tc>
          <w:tcPr>
            <w:tcW w:w="1695" w:type="dxa"/>
          </w:tcPr>
          <w:p w14:paraId="4C64F9AA" w14:textId="5299D4B7" w:rsidR="0AEF0921" w:rsidRDefault="5D2383B2" w:rsidP="38A0E50C">
            <w:pPr>
              <w:spacing w:before="40" w:after="40" w:line="240" w:lineRule="auto"/>
            </w:pPr>
            <w:r>
              <w:t>Burfjord</w:t>
            </w:r>
          </w:p>
        </w:tc>
        <w:tc>
          <w:tcPr>
            <w:tcW w:w="3938" w:type="dxa"/>
          </w:tcPr>
          <w:p w14:paraId="7E8232ED" w14:textId="7DD03C71" w:rsidR="0AEF0921" w:rsidRDefault="5D2383B2" w:rsidP="38A0E50C">
            <w:pPr>
              <w:spacing w:before="40" w:after="40" w:line="240" w:lineRule="auto"/>
            </w:pPr>
            <w:r>
              <w:t>Kvænangen kommune</w:t>
            </w:r>
          </w:p>
        </w:tc>
        <w:tc>
          <w:tcPr>
            <w:tcW w:w="1482" w:type="dxa"/>
          </w:tcPr>
          <w:p w14:paraId="094A6284" w14:textId="17E97870" w:rsidR="0AEF0921" w:rsidRDefault="5D2383B2" w:rsidP="38A0E50C">
            <w:pPr>
              <w:spacing w:before="40" w:after="40" w:line="240" w:lineRule="auto"/>
            </w:pPr>
            <w:r>
              <w:t>1973</w:t>
            </w:r>
          </w:p>
        </w:tc>
      </w:tr>
      <w:tr w:rsidR="4332A19B" w14:paraId="5B21857D" w14:textId="77777777" w:rsidTr="7E66EAAF">
        <w:trPr>
          <w:trHeight w:val="300"/>
        </w:trPr>
        <w:tc>
          <w:tcPr>
            <w:tcW w:w="15395" w:type="dxa"/>
            <w:gridSpan w:val="5"/>
            <w:shd w:val="clear" w:color="auto" w:fill="BDDEF1" w:themeFill="text2" w:themeFillTint="33"/>
          </w:tcPr>
          <w:p w14:paraId="58ADE40F" w14:textId="489325A9" w:rsidR="4332A19B" w:rsidRDefault="7D36A1AF" w:rsidP="38A0E50C">
            <w:pPr>
              <w:spacing w:before="40" w:after="40" w:line="240" w:lineRule="auto"/>
              <w:rPr>
                <w:b/>
              </w:rPr>
            </w:pPr>
            <w:r w:rsidRPr="66CA1338">
              <w:rPr>
                <w:b/>
              </w:rPr>
              <w:t>Mindre utendørsanlegg</w:t>
            </w:r>
          </w:p>
        </w:tc>
      </w:tr>
      <w:tr w:rsidR="006A2175" w14:paraId="2EEE6ED8" w14:textId="77777777" w:rsidTr="71C078E2">
        <w:trPr>
          <w:trHeight w:val="300"/>
        </w:trPr>
        <w:tc>
          <w:tcPr>
            <w:tcW w:w="2790" w:type="dxa"/>
            <w:vMerge w:val="restart"/>
          </w:tcPr>
          <w:p w14:paraId="6B904DD4" w14:textId="54162B55" w:rsidR="793E1114" w:rsidRDefault="0E602084" w:rsidP="38A0E50C">
            <w:pPr>
              <w:spacing w:before="40" w:after="40" w:line="240" w:lineRule="auto"/>
            </w:pPr>
            <w:r>
              <w:t>Liten balløkke/-bane</w:t>
            </w:r>
          </w:p>
        </w:tc>
        <w:tc>
          <w:tcPr>
            <w:tcW w:w="5490" w:type="dxa"/>
          </w:tcPr>
          <w:p w14:paraId="49889E32" w14:textId="0481837B" w:rsidR="793E1114" w:rsidRDefault="0E602084" w:rsidP="38A0E50C">
            <w:pPr>
              <w:spacing w:before="40" w:after="40" w:line="240" w:lineRule="auto"/>
            </w:pPr>
            <w:r>
              <w:t>Sætra løkkebinge</w:t>
            </w:r>
          </w:p>
        </w:tc>
        <w:tc>
          <w:tcPr>
            <w:tcW w:w="1695" w:type="dxa"/>
          </w:tcPr>
          <w:p w14:paraId="59AA4ADA" w14:textId="715D0D88" w:rsidR="793E1114" w:rsidRDefault="0E602084" w:rsidP="38A0E50C">
            <w:pPr>
              <w:spacing w:before="40" w:after="40" w:line="240" w:lineRule="auto"/>
            </w:pPr>
            <w:r>
              <w:t>Badderen</w:t>
            </w:r>
          </w:p>
        </w:tc>
        <w:tc>
          <w:tcPr>
            <w:tcW w:w="3938" w:type="dxa"/>
          </w:tcPr>
          <w:p w14:paraId="2EFBB745" w14:textId="2DF3DA27" w:rsidR="793E1114" w:rsidRDefault="0E602084" w:rsidP="38A0E50C">
            <w:pPr>
              <w:spacing w:before="40" w:after="40" w:line="240" w:lineRule="auto"/>
            </w:pPr>
            <w:r>
              <w:t>Badderen Bygdelag</w:t>
            </w:r>
          </w:p>
        </w:tc>
        <w:tc>
          <w:tcPr>
            <w:tcW w:w="1482" w:type="dxa"/>
          </w:tcPr>
          <w:p w14:paraId="360BEC71" w14:textId="07C0E330" w:rsidR="793E1114" w:rsidRDefault="0E602084" w:rsidP="38A0E50C">
            <w:pPr>
              <w:spacing w:before="40" w:after="40" w:line="240" w:lineRule="auto"/>
            </w:pPr>
            <w:r>
              <w:t>2002</w:t>
            </w:r>
          </w:p>
        </w:tc>
      </w:tr>
      <w:tr w:rsidR="006A2175" w14:paraId="399993B7" w14:textId="77777777" w:rsidTr="71C078E2">
        <w:trPr>
          <w:trHeight w:val="300"/>
        </w:trPr>
        <w:tc>
          <w:tcPr>
            <w:tcW w:w="2790" w:type="dxa"/>
            <w:vMerge/>
          </w:tcPr>
          <w:p w14:paraId="160C57E4" w14:textId="04AE1C57" w:rsidR="02798AAF" w:rsidRDefault="02798AAF" w:rsidP="02798AAF">
            <w:pPr>
              <w:spacing w:line="240" w:lineRule="auto"/>
            </w:pPr>
          </w:p>
        </w:tc>
        <w:tc>
          <w:tcPr>
            <w:tcW w:w="5490" w:type="dxa"/>
          </w:tcPr>
          <w:p w14:paraId="0B552FA7" w14:textId="0520737E" w:rsidR="02798AAF" w:rsidRDefault="0E602084" w:rsidP="38A0E50C">
            <w:pPr>
              <w:spacing w:before="40" w:after="40" w:line="240" w:lineRule="auto"/>
            </w:pPr>
            <w:r>
              <w:t>Kvænangen sentralidrettsanlegg, ballbane</w:t>
            </w:r>
          </w:p>
        </w:tc>
        <w:tc>
          <w:tcPr>
            <w:tcW w:w="1695" w:type="dxa"/>
          </w:tcPr>
          <w:p w14:paraId="108A8B75" w14:textId="6CA54DEF" w:rsidR="02798AAF" w:rsidRDefault="0E602084" w:rsidP="38A0E50C">
            <w:pPr>
              <w:spacing w:before="40" w:after="40" w:line="240" w:lineRule="auto"/>
            </w:pPr>
            <w:r>
              <w:t>Burfjord</w:t>
            </w:r>
          </w:p>
        </w:tc>
        <w:tc>
          <w:tcPr>
            <w:tcW w:w="3938" w:type="dxa"/>
          </w:tcPr>
          <w:p w14:paraId="60633D6B" w14:textId="755F9E4F" w:rsidR="02798AAF" w:rsidRDefault="0E602084" w:rsidP="38A0E50C">
            <w:pPr>
              <w:spacing w:before="40" w:after="40" w:line="240" w:lineRule="auto"/>
            </w:pPr>
            <w:r>
              <w:t>Kvænangen kommune</w:t>
            </w:r>
          </w:p>
        </w:tc>
        <w:tc>
          <w:tcPr>
            <w:tcW w:w="1482" w:type="dxa"/>
          </w:tcPr>
          <w:p w14:paraId="0B7C8A97" w14:textId="5A47B8F2" w:rsidR="02798AAF" w:rsidRDefault="0E602084" w:rsidP="38A0E50C">
            <w:pPr>
              <w:spacing w:before="40" w:after="40" w:line="240" w:lineRule="auto"/>
            </w:pPr>
            <w:r>
              <w:t>1985</w:t>
            </w:r>
          </w:p>
        </w:tc>
      </w:tr>
      <w:tr w:rsidR="006A2175" w14:paraId="485FC4CF" w14:textId="77777777" w:rsidTr="71C078E2">
        <w:trPr>
          <w:trHeight w:val="300"/>
        </w:trPr>
        <w:tc>
          <w:tcPr>
            <w:tcW w:w="2790" w:type="dxa"/>
            <w:vMerge/>
          </w:tcPr>
          <w:p w14:paraId="60C0FD63" w14:textId="051DF55B" w:rsidR="02798AAF" w:rsidRDefault="02798AAF" w:rsidP="02798AAF">
            <w:pPr>
              <w:spacing w:line="240" w:lineRule="auto"/>
            </w:pPr>
          </w:p>
        </w:tc>
        <w:tc>
          <w:tcPr>
            <w:tcW w:w="5490" w:type="dxa"/>
          </w:tcPr>
          <w:p w14:paraId="1D7DDFB0" w14:textId="491BD6AD" w:rsidR="02798AAF" w:rsidRDefault="0E602084" w:rsidP="38A0E50C">
            <w:pPr>
              <w:spacing w:before="40" w:after="40" w:line="240" w:lineRule="auto"/>
            </w:pPr>
            <w:r>
              <w:t>Reinfjord, løkkebane</w:t>
            </w:r>
          </w:p>
        </w:tc>
        <w:tc>
          <w:tcPr>
            <w:tcW w:w="1695" w:type="dxa"/>
          </w:tcPr>
          <w:p w14:paraId="71386310" w14:textId="0EAD1021" w:rsidR="02798AAF" w:rsidRDefault="0E602084" w:rsidP="38A0E50C">
            <w:pPr>
              <w:spacing w:before="40" w:after="40" w:line="240" w:lineRule="auto"/>
            </w:pPr>
            <w:r>
              <w:t>Reinfjord</w:t>
            </w:r>
          </w:p>
        </w:tc>
        <w:tc>
          <w:tcPr>
            <w:tcW w:w="3938" w:type="dxa"/>
          </w:tcPr>
          <w:p w14:paraId="2C4C6F23" w14:textId="349FEB58" w:rsidR="02798AAF" w:rsidRDefault="0E602084" w:rsidP="38A0E50C">
            <w:pPr>
              <w:spacing w:before="40" w:after="40" w:line="240" w:lineRule="auto"/>
            </w:pPr>
            <w:r>
              <w:t>Reinfjord Bygdelag</w:t>
            </w:r>
          </w:p>
        </w:tc>
        <w:tc>
          <w:tcPr>
            <w:tcW w:w="1482" w:type="dxa"/>
          </w:tcPr>
          <w:p w14:paraId="745D9F11" w14:textId="2F68230A" w:rsidR="02798AAF" w:rsidRDefault="0E602084" w:rsidP="38A0E50C">
            <w:pPr>
              <w:spacing w:before="40" w:after="40" w:line="240" w:lineRule="auto"/>
            </w:pPr>
            <w:r>
              <w:t>1981</w:t>
            </w:r>
          </w:p>
        </w:tc>
      </w:tr>
      <w:tr w:rsidR="005E471B" w14:paraId="6B35DC36" w14:textId="77777777" w:rsidTr="71C078E2">
        <w:trPr>
          <w:trHeight w:val="300"/>
        </w:trPr>
        <w:tc>
          <w:tcPr>
            <w:tcW w:w="2790" w:type="dxa"/>
          </w:tcPr>
          <w:p w14:paraId="26F641DD" w14:textId="5FB9FB93" w:rsidR="02798AAF" w:rsidRDefault="0E602084" w:rsidP="38A0E50C">
            <w:pPr>
              <w:spacing w:before="40" w:after="40" w:line="240" w:lineRule="auto"/>
            </w:pPr>
            <w:r>
              <w:t>Ballbinge</w:t>
            </w:r>
          </w:p>
        </w:tc>
        <w:tc>
          <w:tcPr>
            <w:tcW w:w="5490" w:type="dxa"/>
          </w:tcPr>
          <w:p w14:paraId="0005E264" w14:textId="1C5F54B3" w:rsidR="02798AAF" w:rsidRDefault="0E602084" w:rsidP="38A0E50C">
            <w:pPr>
              <w:spacing w:before="40" w:after="40" w:line="240" w:lineRule="auto"/>
            </w:pPr>
            <w:r>
              <w:t>Burfjord ballbinge</w:t>
            </w:r>
          </w:p>
        </w:tc>
        <w:tc>
          <w:tcPr>
            <w:tcW w:w="1695" w:type="dxa"/>
          </w:tcPr>
          <w:p w14:paraId="7187390E" w14:textId="674B979C" w:rsidR="02798AAF" w:rsidRDefault="0E602084" w:rsidP="38A0E50C">
            <w:pPr>
              <w:spacing w:before="40" w:after="40" w:line="240" w:lineRule="auto"/>
            </w:pPr>
            <w:r>
              <w:t>Burfjord</w:t>
            </w:r>
          </w:p>
        </w:tc>
        <w:tc>
          <w:tcPr>
            <w:tcW w:w="3938" w:type="dxa"/>
          </w:tcPr>
          <w:p w14:paraId="2D85FACC" w14:textId="07F21E1E" w:rsidR="02798AAF" w:rsidRDefault="0E602084" w:rsidP="38A0E50C">
            <w:pPr>
              <w:spacing w:before="40" w:after="40" w:line="240" w:lineRule="auto"/>
            </w:pPr>
            <w:r>
              <w:t>Burfjord Idrettslag</w:t>
            </w:r>
          </w:p>
        </w:tc>
        <w:tc>
          <w:tcPr>
            <w:tcW w:w="1482" w:type="dxa"/>
          </w:tcPr>
          <w:p w14:paraId="72EE9CB2" w14:textId="18F6DD84" w:rsidR="02798AAF" w:rsidRDefault="0E602084" w:rsidP="38A0E50C">
            <w:pPr>
              <w:spacing w:before="40" w:after="40" w:line="240" w:lineRule="auto"/>
            </w:pPr>
            <w:r>
              <w:t>2006 (2020)</w:t>
            </w:r>
          </w:p>
        </w:tc>
      </w:tr>
      <w:tr w:rsidR="006A2175" w14:paraId="4065C41A" w14:textId="77777777" w:rsidTr="71C078E2">
        <w:trPr>
          <w:trHeight w:val="300"/>
        </w:trPr>
        <w:tc>
          <w:tcPr>
            <w:tcW w:w="2790" w:type="dxa"/>
            <w:vMerge w:val="restart"/>
          </w:tcPr>
          <w:p w14:paraId="1022434A" w14:textId="7ABEC035" w:rsidR="339DE6B1" w:rsidRDefault="0E602084" w:rsidP="38A0E50C">
            <w:pPr>
              <w:spacing w:before="40" w:after="40" w:line="240" w:lineRule="auto"/>
            </w:pPr>
            <w:r>
              <w:t>Flerbruksområde (ute)</w:t>
            </w:r>
          </w:p>
        </w:tc>
        <w:tc>
          <w:tcPr>
            <w:tcW w:w="5490" w:type="dxa"/>
          </w:tcPr>
          <w:p w14:paraId="5B507307" w14:textId="2DBE03BE" w:rsidR="339DE6B1" w:rsidRDefault="0E602084" w:rsidP="38A0E50C">
            <w:pPr>
              <w:spacing w:before="40" w:after="40" w:line="240" w:lineRule="auto"/>
            </w:pPr>
            <w:r>
              <w:t>Kvænangen barne og ungdomskole, nærmiljøanlegg</w:t>
            </w:r>
          </w:p>
        </w:tc>
        <w:tc>
          <w:tcPr>
            <w:tcW w:w="1695" w:type="dxa"/>
          </w:tcPr>
          <w:p w14:paraId="343671AD" w14:textId="6B708D3B" w:rsidR="339DE6B1" w:rsidRDefault="0E602084" w:rsidP="38A0E50C">
            <w:pPr>
              <w:spacing w:before="40" w:after="40" w:line="240" w:lineRule="auto"/>
            </w:pPr>
            <w:r>
              <w:t>Burfjord</w:t>
            </w:r>
          </w:p>
        </w:tc>
        <w:tc>
          <w:tcPr>
            <w:tcW w:w="3938" w:type="dxa"/>
          </w:tcPr>
          <w:p w14:paraId="72228225" w14:textId="0C7B4DE8" w:rsidR="339DE6B1" w:rsidRDefault="0E602084" w:rsidP="38A0E50C">
            <w:pPr>
              <w:spacing w:before="40" w:after="40" w:line="240" w:lineRule="auto"/>
            </w:pPr>
            <w:r>
              <w:t>Kvænangen kommune</w:t>
            </w:r>
          </w:p>
        </w:tc>
        <w:tc>
          <w:tcPr>
            <w:tcW w:w="1482" w:type="dxa"/>
          </w:tcPr>
          <w:p w14:paraId="48EF7BFB" w14:textId="6B1206BE" w:rsidR="339DE6B1" w:rsidRDefault="0E602084" w:rsidP="38A0E50C">
            <w:pPr>
              <w:spacing w:before="40" w:after="40" w:line="240" w:lineRule="auto"/>
            </w:pPr>
            <w:r>
              <w:t>2020</w:t>
            </w:r>
          </w:p>
        </w:tc>
      </w:tr>
      <w:tr w:rsidR="006A2175" w14:paraId="0C3E7087" w14:textId="77777777" w:rsidTr="71C078E2">
        <w:trPr>
          <w:trHeight w:val="300"/>
        </w:trPr>
        <w:tc>
          <w:tcPr>
            <w:tcW w:w="2790" w:type="dxa"/>
            <w:vMerge/>
          </w:tcPr>
          <w:p w14:paraId="7851DF08" w14:textId="2CE623B1" w:rsidR="339DE6B1" w:rsidRDefault="339DE6B1" w:rsidP="339DE6B1">
            <w:pPr>
              <w:spacing w:line="240" w:lineRule="auto"/>
            </w:pPr>
          </w:p>
        </w:tc>
        <w:tc>
          <w:tcPr>
            <w:tcW w:w="5490" w:type="dxa"/>
          </w:tcPr>
          <w:p w14:paraId="6D1F6761" w14:textId="6794B31A" w:rsidR="339DE6B1" w:rsidRDefault="0E602084" w:rsidP="38A0E50C">
            <w:pPr>
              <w:spacing w:before="40" w:after="40" w:line="240" w:lineRule="auto"/>
            </w:pPr>
            <w:r>
              <w:t>Lilledamsplass aktivitetsanlegg</w:t>
            </w:r>
          </w:p>
        </w:tc>
        <w:tc>
          <w:tcPr>
            <w:tcW w:w="1695" w:type="dxa"/>
          </w:tcPr>
          <w:p w14:paraId="1D8A342D" w14:textId="2748CD89" w:rsidR="339DE6B1" w:rsidRDefault="0E602084" w:rsidP="38A0E50C">
            <w:pPr>
              <w:spacing w:before="40" w:after="40" w:line="240" w:lineRule="auto"/>
            </w:pPr>
            <w:r>
              <w:t>Alteidet</w:t>
            </w:r>
          </w:p>
        </w:tc>
        <w:tc>
          <w:tcPr>
            <w:tcW w:w="3938" w:type="dxa"/>
          </w:tcPr>
          <w:p w14:paraId="620D2C5D" w14:textId="12DB4CEC" w:rsidR="339DE6B1" w:rsidRDefault="0E602084" w:rsidP="38A0E50C">
            <w:pPr>
              <w:spacing w:before="40" w:after="40" w:line="240" w:lineRule="auto"/>
            </w:pPr>
            <w:r>
              <w:t>Alteidet Ungdoms- og Idrettsforening</w:t>
            </w:r>
          </w:p>
        </w:tc>
        <w:tc>
          <w:tcPr>
            <w:tcW w:w="1482" w:type="dxa"/>
          </w:tcPr>
          <w:p w14:paraId="54F1B609" w14:textId="62A55E0F" w:rsidR="339DE6B1" w:rsidRDefault="0E602084" w:rsidP="38A0E50C">
            <w:pPr>
              <w:spacing w:before="40" w:after="40" w:line="240" w:lineRule="auto"/>
            </w:pPr>
            <w:r>
              <w:t>Planlagt</w:t>
            </w:r>
          </w:p>
        </w:tc>
      </w:tr>
      <w:tr w:rsidR="339DE6B1" w14:paraId="135CF0E0" w14:textId="77777777" w:rsidTr="1BBB80D3">
        <w:trPr>
          <w:trHeight w:val="300"/>
        </w:trPr>
        <w:tc>
          <w:tcPr>
            <w:tcW w:w="15395" w:type="dxa"/>
            <w:gridSpan w:val="5"/>
            <w:shd w:val="clear" w:color="auto" w:fill="BDDEF1" w:themeFill="text2" w:themeFillTint="33"/>
          </w:tcPr>
          <w:p w14:paraId="455B3113" w14:textId="08CD291B" w:rsidR="339DE6B1" w:rsidRDefault="7D36A1AF" w:rsidP="38A0E50C">
            <w:pPr>
              <w:spacing w:before="40" w:after="40" w:line="240" w:lineRule="auto"/>
              <w:rPr>
                <w:b/>
              </w:rPr>
            </w:pPr>
            <w:r w:rsidRPr="4A76EE0F">
              <w:rPr>
                <w:b/>
              </w:rPr>
              <w:t>Ski- og alpinanlegg</w:t>
            </w:r>
          </w:p>
        </w:tc>
      </w:tr>
      <w:tr w:rsidR="005E471B" w14:paraId="328594C3" w14:textId="77777777" w:rsidTr="71C078E2">
        <w:trPr>
          <w:trHeight w:val="300"/>
        </w:trPr>
        <w:tc>
          <w:tcPr>
            <w:tcW w:w="2790" w:type="dxa"/>
          </w:tcPr>
          <w:p w14:paraId="258B99F2" w14:textId="345EF96F" w:rsidR="2DEEDED9" w:rsidRDefault="05091E92" w:rsidP="38A0E50C">
            <w:pPr>
              <w:spacing w:before="40" w:after="40" w:line="240" w:lineRule="auto"/>
            </w:pPr>
            <w:r>
              <w:t>Langrennsanlegg</w:t>
            </w:r>
          </w:p>
        </w:tc>
        <w:tc>
          <w:tcPr>
            <w:tcW w:w="5490" w:type="dxa"/>
          </w:tcPr>
          <w:p w14:paraId="7F3E73B9" w14:textId="0AE8D415" w:rsidR="2DEEDED9" w:rsidRDefault="05091E92" w:rsidP="38A0E50C">
            <w:pPr>
              <w:spacing w:before="40" w:after="40" w:line="240" w:lineRule="auto"/>
            </w:pPr>
            <w:r>
              <w:t>Kvænangen sentralidrettsanlegg, lysløype</w:t>
            </w:r>
          </w:p>
        </w:tc>
        <w:tc>
          <w:tcPr>
            <w:tcW w:w="1695" w:type="dxa"/>
          </w:tcPr>
          <w:p w14:paraId="4C4E8F60" w14:textId="7AF6825B" w:rsidR="2DEEDED9" w:rsidRDefault="05091E92" w:rsidP="38A0E50C">
            <w:pPr>
              <w:spacing w:before="40" w:after="40" w:line="240" w:lineRule="auto"/>
            </w:pPr>
            <w:r>
              <w:t>Burfjord</w:t>
            </w:r>
          </w:p>
        </w:tc>
        <w:tc>
          <w:tcPr>
            <w:tcW w:w="3938" w:type="dxa"/>
          </w:tcPr>
          <w:p w14:paraId="1FEFA09C" w14:textId="32FE143E" w:rsidR="2DEEDED9" w:rsidRDefault="05091E92" w:rsidP="38A0E50C">
            <w:pPr>
              <w:spacing w:before="40" w:after="40" w:line="240" w:lineRule="auto"/>
            </w:pPr>
            <w:r>
              <w:t>Burfjord Idrettslag</w:t>
            </w:r>
          </w:p>
        </w:tc>
        <w:tc>
          <w:tcPr>
            <w:tcW w:w="1482" w:type="dxa"/>
          </w:tcPr>
          <w:p w14:paraId="5EB50563" w14:textId="370BBE34" w:rsidR="2DEEDED9" w:rsidRDefault="05091E92" w:rsidP="38A0E50C">
            <w:pPr>
              <w:spacing w:before="40" w:after="40" w:line="240" w:lineRule="auto"/>
            </w:pPr>
            <w:r>
              <w:t>2006</w:t>
            </w:r>
          </w:p>
        </w:tc>
      </w:tr>
      <w:tr w:rsidR="2DEEDED9" w14:paraId="2C892D68" w14:textId="77777777" w:rsidTr="1BBB80D3">
        <w:trPr>
          <w:trHeight w:val="300"/>
        </w:trPr>
        <w:tc>
          <w:tcPr>
            <w:tcW w:w="15395" w:type="dxa"/>
            <w:gridSpan w:val="5"/>
            <w:shd w:val="clear" w:color="auto" w:fill="BDDEF1" w:themeFill="text2" w:themeFillTint="33"/>
          </w:tcPr>
          <w:p w14:paraId="19B0E534" w14:textId="76392839" w:rsidR="2DEEDED9" w:rsidRDefault="7D36A1AF" w:rsidP="38A0E50C">
            <w:pPr>
              <w:spacing w:before="40" w:after="40" w:line="240" w:lineRule="auto"/>
              <w:rPr>
                <w:b/>
              </w:rPr>
            </w:pPr>
            <w:r w:rsidRPr="4A76EE0F">
              <w:rPr>
                <w:b/>
              </w:rPr>
              <w:t>Skyteanlegg</w:t>
            </w:r>
          </w:p>
        </w:tc>
      </w:tr>
      <w:tr w:rsidR="005E471B" w14:paraId="1DA195A1" w14:textId="77777777" w:rsidTr="71C078E2">
        <w:trPr>
          <w:trHeight w:val="300"/>
        </w:trPr>
        <w:tc>
          <w:tcPr>
            <w:tcW w:w="2790" w:type="dxa"/>
          </w:tcPr>
          <w:p w14:paraId="2ECD18B1" w14:textId="21856CBA" w:rsidR="1A6D9106" w:rsidRDefault="7DA8C042" w:rsidP="38A0E50C">
            <w:pPr>
              <w:spacing w:before="40" w:after="40" w:line="240" w:lineRule="auto"/>
            </w:pPr>
            <w:r>
              <w:t>Skytebane (inne)</w:t>
            </w:r>
          </w:p>
        </w:tc>
        <w:tc>
          <w:tcPr>
            <w:tcW w:w="5490" w:type="dxa"/>
          </w:tcPr>
          <w:p w14:paraId="0E603718" w14:textId="4BC8B2CA" w:rsidR="1A6D9106" w:rsidRDefault="7DA8C042" w:rsidP="38A0E50C">
            <w:pPr>
              <w:spacing w:before="40" w:after="40" w:line="240" w:lineRule="auto"/>
            </w:pPr>
            <w:r>
              <w:t>Miniatyrskytebane</w:t>
            </w:r>
          </w:p>
        </w:tc>
        <w:tc>
          <w:tcPr>
            <w:tcW w:w="1695" w:type="dxa"/>
          </w:tcPr>
          <w:p w14:paraId="6538A8B8" w14:textId="4E84E4D3" w:rsidR="1A6D9106" w:rsidRDefault="6B016F03" w:rsidP="38A0E50C">
            <w:pPr>
              <w:spacing w:before="40" w:after="40" w:line="240" w:lineRule="auto"/>
            </w:pPr>
            <w:r>
              <w:t>Burfjord</w:t>
            </w:r>
          </w:p>
        </w:tc>
        <w:tc>
          <w:tcPr>
            <w:tcW w:w="3938" w:type="dxa"/>
          </w:tcPr>
          <w:p w14:paraId="4A1AA81D" w14:textId="68CB8FEA" w:rsidR="1A6D9106" w:rsidRDefault="7DA8C042" w:rsidP="38A0E50C">
            <w:pPr>
              <w:spacing w:before="40" w:after="40" w:line="240" w:lineRule="auto"/>
            </w:pPr>
            <w:r>
              <w:t>Kvænangen skytterlag</w:t>
            </w:r>
          </w:p>
        </w:tc>
        <w:tc>
          <w:tcPr>
            <w:tcW w:w="1482" w:type="dxa"/>
          </w:tcPr>
          <w:p w14:paraId="79D73E1B" w14:textId="40BF8C70" w:rsidR="1A6D9106" w:rsidRDefault="7DA8C042" w:rsidP="38A0E50C">
            <w:pPr>
              <w:spacing w:before="40" w:after="40" w:line="240" w:lineRule="auto"/>
            </w:pPr>
            <w:r>
              <w:t>Planlagt</w:t>
            </w:r>
          </w:p>
        </w:tc>
      </w:tr>
      <w:tr w:rsidR="006A2175" w14:paraId="764C89EC" w14:textId="77777777" w:rsidTr="71C078E2">
        <w:trPr>
          <w:trHeight w:val="300"/>
        </w:trPr>
        <w:tc>
          <w:tcPr>
            <w:tcW w:w="2790" w:type="dxa"/>
            <w:vMerge w:val="restart"/>
          </w:tcPr>
          <w:p w14:paraId="1C9254D9" w14:textId="2806AB29" w:rsidR="1A6D9106" w:rsidRDefault="7DA8C042" w:rsidP="38A0E50C">
            <w:pPr>
              <w:spacing w:before="40" w:after="40" w:line="240" w:lineRule="auto"/>
            </w:pPr>
            <w:r>
              <w:t>Riflebane (ute</w:t>
            </w:r>
            <w:r w:rsidR="77FBFE26">
              <w:t>)</w:t>
            </w:r>
          </w:p>
        </w:tc>
        <w:tc>
          <w:tcPr>
            <w:tcW w:w="5490" w:type="dxa"/>
          </w:tcPr>
          <w:p w14:paraId="4ED5A086" w14:textId="01929A73" w:rsidR="1A6D9106" w:rsidRDefault="7DA8C042" w:rsidP="38A0E50C">
            <w:pPr>
              <w:spacing w:before="40" w:after="40" w:line="240" w:lineRule="auto"/>
            </w:pPr>
            <w:r>
              <w:t>Koppi skytebane</w:t>
            </w:r>
            <w:r w:rsidR="73529439">
              <w:t xml:space="preserve"> 100m</w:t>
            </w:r>
          </w:p>
        </w:tc>
        <w:tc>
          <w:tcPr>
            <w:tcW w:w="1695" w:type="dxa"/>
          </w:tcPr>
          <w:p w14:paraId="6C58002C" w14:textId="694AF4AC" w:rsidR="1A6D9106" w:rsidRDefault="19E5C935" w:rsidP="38A0E50C">
            <w:pPr>
              <w:spacing w:before="40" w:after="40" w:line="240" w:lineRule="auto"/>
            </w:pPr>
            <w:r>
              <w:t>Alteidet</w:t>
            </w:r>
          </w:p>
        </w:tc>
        <w:tc>
          <w:tcPr>
            <w:tcW w:w="3938" w:type="dxa"/>
          </w:tcPr>
          <w:p w14:paraId="16E3457C" w14:textId="10755348" w:rsidR="1A6D9106" w:rsidRDefault="7DA8C042" w:rsidP="38A0E50C">
            <w:pPr>
              <w:spacing w:before="40" w:after="40" w:line="240" w:lineRule="auto"/>
            </w:pPr>
            <w:r>
              <w:t>Kvænangen skytterlag</w:t>
            </w:r>
          </w:p>
        </w:tc>
        <w:tc>
          <w:tcPr>
            <w:tcW w:w="1482" w:type="dxa"/>
          </w:tcPr>
          <w:p w14:paraId="5C656D23" w14:textId="7074C064" w:rsidR="1A6D9106" w:rsidRDefault="7DA8C042" w:rsidP="38A0E50C">
            <w:pPr>
              <w:spacing w:before="40" w:after="40" w:line="240" w:lineRule="auto"/>
            </w:pPr>
            <w:r>
              <w:t>1991</w:t>
            </w:r>
          </w:p>
        </w:tc>
      </w:tr>
      <w:tr w:rsidR="006A2175" w14:paraId="5681AA9B" w14:textId="77777777" w:rsidTr="71C078E2">
        <w:trPr>
          <w:trHeight w:val="300"/>
        </w:trPr>
        <w:tc>
          <w:tcPr>
            <w:tcW w:w="2790" w:type="dxa"/>
            <w:vMerge/>
          </w:tcPr>
          <w:p w14:paraId="0EC6E693" w14:textId="2CC0A4E9" w:rsidR="1A6D9106" w:rsidRDefault="1A6D9106" w:rsidP="1A6D9106">
            <w:pPr>
              <w:spacing w:line="240" w:lineRule="auto"/>
            </w:pPr>
          </w:p>
        </w:tc>
        <w:tc>
          <w:tcPr>
            <w:tcW w:w="5490" w:type="dxa"/>
          </w:tcPr>
          <w:p w14:paraId="05B21DC6" w14:textId="54D851A3" w:rsidR="1A6D9106" w:rsidRDefault="7DA8C042" w:rsidP="38A0E50C">
            <w:pPr>
              <w:spacing w:before="40" w:after="40" w:line="240" w:lineRule="auto"/>
            </w:pPr>
            <w:r>
              <w:t>Koppi skytebane</w:t>
            </w:r>
            <w:r w:rsidR="2C4FBA96">
              <w:t xml:space="preserve"> 200m</w:t>
            </w:r>
          </w:p>
        </w:tc>
        <w:tc>
          <w:tcPr>
            <w:tcW w:w="1695" w:type="dxa"/>
          </w:tcPr>
          <w:p w14:paraId="68B738D0" w14:textId="6307430D" w:rsidR="1A6D9106" w:rsidRDefault="3D2FA234" w:rsidP="38A0E50C">
            <w:pPr>
              <w:spacing w:before="40" w:after="40" w:line="240" w:lineRule="auto"/>
            </w:pPr>
            <w:r>
              <w:t>Alteidet</w:t>
            </w:r>
          </w:p>
        </w:tc>
        <w:tc>
          <w:tcPr>
            <w:tcW w:w="3938" w:type="dxa"/>
          </w:tcPr>
          <w:p w14:paraId="279D40F6" w14:textId="78EDB3B6" w:rsidR="1A6D9106" w:rsidRDefault="7DA8C042" w:rsidP="38A0E50C">
            <w:pPr>
              <w:spacing w:before="40" w:after="40" w:line="240" w:lineRule="auto"/>
            </w:pPr>
            <w:r>
              <w:t>Kvænangen skytterlag</w:t>
            </w:r>
          </w:p>
        </w:tc>
        <w:tc>
          <w:tcPr>
            <w:tcW w:w="1482" w:type="dxa"/>
          </w:tcPr>
          <w:p w14:paraId="18954D1E" w14:textId="733F2BB2" w:rsidR="1A6D9106" w:rsidRDefault="7DA8C042" w:rsidP="38A0E50C">
            <w:pPr>
              <w:spacing w:before="40" w:after="40" w:line="240" w:lineRule="auto"/>
            </w:pPr>
            <w:r>
              <w:t>1991 (2015)</w:t>
            </w:r>
          </w:p>
        </w:tc>
      </w:tr>
      <w:tr w:rsidR="005E471B" w14:paraId="4150EAFA" w14:textId="77777777" w:rsidTr="71C078E2">
        <w:trPr>
          <w:trHeight w:val="300"/>
        </w:trPr>
        <w:tc>
          <w:tcPr>
            <w:tcW w:w="2790" w:type="dxa"/>
          </w:tcPr>
          <w:p w14:paraId="42F4BA18" w14:textId="41201B4E" w:rsidR="1A6D9106" w:rsidRDefault="7DA8C042" w:rsidP="38A0E50C">
            <w:pPr>
              <w:spacing w:before="40" w:after="40" w:line="240" w:lineRule="auto"/>
            </w:pPr>
            <w:r>
              <w:t>Leirduebane (ute)</w:t>
            </w:r>
          </w:p>
        </w:tc>
        <w:tc>
          <w:tcPr>
            <w:tcW w:w="5490" w:type="dxa"/>
          </w:tcPr>
          <w:p w14:paraId="3C9DAAC2" w14:textId="4B54DEC4" w:rsidR="1A6D9106" w:rsidRDefault="7DA8C042" w:rsidP="38A0E50C">
            <w:pPr>
              <w:spacing w:before="40" w:after="40" w:line="240" w:lineRule="auto"/>
            </w:pPr>
            <w:r>
              <w:t>Kvænangen leirduebane</w:t>
            </w:r>
          </w:p>
        </w:tc>
        <w:tc>
          <w:tcPr>
            <w:tcW w:w="1695" w:type="dxa"/>
          </w:tcPr>
          <w:p w14:paraId="080EB8C9" w14:textId="5F6695BB" w:rsidR="1A6D9106" w:rsidRDefault="7166F5FA" w:rsidP="38A0E50C">
            <w:pPr>
              <w:spacing w:before="40" w:after="40" w:line="240" w:lineRule="auto"/>
            </w:pPr>
            <w:r>
              <w:t>Kvænangsbotn</w:t>
            </w:r>
          </w:p>
        </w:tc>
        <w:tc>
          <w:tcPr>
            <w:tcW w:w="3938" w:type="dxa"/>
          </w:tcPr>
          <w:p w14:paraId="007E164D" w14:textId="7B0F9994" w:rsidR="1A6D9106" w:rsidRDefault="7DA8C042" w:rsidP="38A0E50C">
            <w:pPr>
              <w:spacing w:before="40" w:after="40" w:line="240" w:lineRule="auto"/>
            </w:pPr>
            <w:r>
              <w:t>Kvænangen Jeger og Fiskeforening</w:t>
            </w:r>
          </w:p>
        </w:tc>
        <w:tc>
          <w:tcPr>
            <w:tcW w:w="1482" w:type="dxa"/>
          </w:tcPr>
          <w:p w14:paraId="3B4A43BA" w14:textId="4DF6A96B" w:rsidR="1A6D9106" w:rsidRDefault="7DA8C042" w:rsidP="38A0E50C">
            <w:pPr>
              <w:spacing w:before="40" w:after="40" w:line="240" w:lineRule="auto"/>
            </w:pPr>
            <w:r>
              <w:t>1987</w:t>
            </w:r>
          </w:p>
        </w:tc>
      </w:tr>
      <w:tr w:rsidR="1A6D9106" w14:paraId="2DF2CCCD" w14:textId="77777777" w:rsidTr="73240537">
        <w:trPr>
          <w:trHeight w:val="300"/>
        </w:trPr>
        <w:tc>
          <w:tcPr>
            <w:tcW w:w="15395" w:type="dxa"/>
            <w:gridSpan w:val="5"/>
            <w:shd w:val="clear" w:color="auto" w:fill="BDDEF1" w:themeFill="text2" w:themeFillTint="33"/>
          </w:tcPr>
          <w:p w14:paraId="4A2F91B4" w14:textId="667EF4A9" w:rsidR="1A6D9106" w:rsidRDefault="7D36A1AF" w:rsidP="38A0E50C">
            <w:pPr>
              <w:spacing w:before="40" w:after="40" w:line="240" w:lineRule="auto"/>
              <w:rPr>
                <w:b/>
              </w:rPr>
            </w:pPr>
            <w:r w:rsidRPr="125A919B">
              <w:rPr>
                <w:b/>
              </w:rPr>
              <w:t>Svømme- og stupeanlegg</w:t>
            </w:r>
          </w:p>
        </w:tc>
      </w:tr>
      <w:tr w:rsidR="005E471B" w14:paraId="3D34CC20" w14:textId="77777777" w:rsidTr="71C078E2">
        <w:trPr>
          <w:trHeight w:val="300"/>
        </w:trPr>
        <w:tc>
          <w:tcPr>
            <w:tcW w:w="2790" w:type="dxa"/>
          </w:tcPr>
          <w:p w14:paraId="3448C8D8" w14:textId="5E135792" w:rsidR="580BF7D0" w:rsidRDefault="0C57FB06" w:rsidP="38A0E50C">
            <w:pPr>
              <w:spacing w:before="40" w:after="40" w:line="240" w:lineRule="auto"/>
            </w:pPr>
            <w:r>
              <w:t>Opplæringsbasseng (inne)</w:t>
            </w:r>
          </w:p>
        </w:tc>
        <w:tc>
          <w:tcPr>
            <w:tcW w:w="5490" w:type="dxa"/>
          </w:tcPr>
          <w:p w14:paraId="334D40D4" w14:textId="668BCB31" w:rsidR="580BF7D0" w:rsidRDefault="0C57FB06" w:rsidP="38A0E50C">
            <w:pPr>
              <w:spacing w:before="40" w:after="40" w:line="240" w:lineRule="auto"/>
            </w:pPr>
            <w:r>
              <w:t>Kvænangen barne og ungdomskole, svømmehall</w:t>
            </w:r>
          </w:p>
        </w:tc>
        <w:tc>
          <w:tcPr>
            <w:tcW w:w="1695" w:type="dxa"/>
          </w:tcPr>
          <w:p w14:paraId="7F70D6DD" w14:textId="4F721B60" w:rsidR="580BF7D0" w:rsidRDefault="0C57FB06" w:rsidP="38A0E50C">
            <w:pPr>
              <w:spacing w:before="40" w:after="40" w:line="240" w:lineRule="auto"/>
            </w:pPr>
            <w:r>
              <w:t>Burfjord</w:t>
            </w:r>
          </w:p>
        </w:tc>
        <w:tc>
          <w:tcPr>
            <w:tcW w:w="3938" w:type="dxa"/>
          </w:tcPr>
          <w:p w14:paraId="1CCC08BE" w14:textId="008A2D3D" w:rsidR="580BF7D0" w:rsidRDefault="0C57FB06" w:rsidP="38A0E50C">
            <w:pPr>
              <w:spacing w:before="40" w:after="40" w:line="240" w:lineRule="auto"/>
            </w:pPr>
            <w:r>
              <w:t>Kvænangen kommune</w:t>
            </w:r>
          </w:p>
        </w:tc>
        <w:tc>
          <w:tcPr>
            <w:tcW w:w="1482" w:type="dxa"/>
          </w:tcPr>
          <w:p w14:paraId="37C7D87D" w14:textId="1153B2F3" w:rsidR="580BF7D0" w:rsidRDefault="0C57FB06" w:rsidP="38A0E50C">
            <w:pPr>
              <w:spacing w:before="40" w:after="40" w:line="240" w:lineRule="auto"/>
            </w:pPr>
            <w:r>
              <w:t>1971 (2021)</w:t>
            </w:r>
          </w:p>
        </w:tc>
      </w:tr>
    </w:tbl>
    <w:p w14:paraId="4FB51B0C" w14:textId="77777777" w:rsidR="0065130E" w:rsidRDefault="0065130E" w:rsidP="008F0A29">
      <w:pPr>
        <w:pStyle w:val="Brdtekst"/>
        <w:sectPr w:rsidR="0065130E" w:rsidSect="00B90614">
          <w:pgSz w:w="16840" w:h="11900" w:orient="landscape"/>
          <w:pgMar w:top="720" w:right="1418" w:bottom="1418" w:left="720" w:header="709" w:footer="709" w:gutter="0"/>
          <w:cols w:space="708"/>
          <w:titlePg/>
          <w:docGrid w:linePitch="360"/>
        </w:sectPr>
      </w:pPr>
    </w:p>
    <w:p w14:paraId="4B093263" w14:textId="08544D5D" w:rsidR="4A97CF26" w:rsidRDefault="4A97CF26" w:rsidP="007D3549">
      <w:pPr>
        <w:pStyle w:val="Overskrift2"/>
      </w:pPr>
      <w:bookmarkStart w:id="36" w:name="_Toc162008570"/>
      <w:r>
        <w:lastRenderedPageBreak/>
        <w:t>Samfunns- og grendehus</w:t>
      </w:r>
      <w:bookmarkEnd w:id="36"/>
    </w:p>
    <w:p w14:paraId="6F3A5035" w14:textId="1E064943" w:rsidR="08959F4F" w:rsidRDefault="08959F4F" w:rsidP="008F0A29">
      <w:pPr>
        <w:pStyle w:val="Brdtekst"/>
      </w:pPr>
      <w:r>
        <w:t xml:space="preserve">I Kvænangen kommune er det mange samfunns- og grendehus. Disse er sentrale både i bruk og lokalitet i de ulike lokalsamfunnene spredt rundt i Kvænangen. De er fantastiske samlings- og kulturarenaer og har et bredt utvalg av bruksområder. Festligheter, begravelser, møtevirksomhet, valg, kurs, trening, skytebane, kulturtilbud og kafé. Slik dekker de mye av befolkningens behov og skaper levende og bærekraftige samfunn. De er hjertet i bygdene!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4"/>
        <w:gridCol w:w="2602"/>
        <w:gridCol w:w="4458"/>
        <w:gridCol w:w="1148"/>
      </w:tblGrid>
      <w:tr w:rsidR="4165BEF4" w14:paraId="429C93C0" w14:textId="77777777" w:rsidTr="4165BEF4">
        <w:trPr>
          <w:trHeight w:val="315"/>
        </w:trPr>
        <w:tc>
          <w:tcPr>
            <w:tcW w:w="994" w:type="dxa"/>
            <w:tcBorders>
              <w:top w:val="nil"/>
              <w:left w:val="single" w:sz="8" w:space="0" w:color="5B9BD4"/>
              <w:bottom w:val="nil"/>
              <w:right w:val="nil"/>
            </w:tcBorders>
            <w:shd w:val="clear" w:color="auto" w:fill="5B9BD4"/>
          </w:tcPr>
          <w:p w14:paraId="17F1B097" w14:textId="4D518A88" w:rsidR="4165BEF4" w:rsidRDefault="4165BEF4" w:rsidP="4165BEF4">
            <w:pPr>
              <w:spacing w:before="0"/>
              <w:ind w:left="60" w:right="-20"/>
            </w:pPr>
            <w:r w:rsidRPr="4165BEF4">
              <w:rPr>
                <w:rFonts w:ascii="Calibri" w:eastAsia="Calibri" w:hAnsi="Calibri" w:cs="Calibri"/>
                <w:b/>
                <w:bCs/>
                <w:color w:val="FFFFFF" w:themeColor="background1"/>
                <w:sz w:val="18"/>
                <w:szCs w:val="18"/>
              </w:rPr>
              <w:t>Anleggsnr</w:t>
            </w:r>
          </w:p>
        </w:tc>
        <w:tc>
          <w:tcPr>
            <w:tcW w:w="2602" w:type="dxa"/>
            <w:tcBorders>
              <w:top w:val="nil"/>
              <w:left w:val="nil"/>
              <w:bottom w:val="nil"/>
              <w:right w:val="nil"/>
            </w:tcBorders>
            <w:shd w:val="clear" w:color="auto" w:fill="5B9BD4"/>
          </w:tcPr>
          <w:p w14:paraId="1C6F064E" w14:textId="60C967A7" w:rsidR="4165BEF4" w:rsidRDefault="4165BEF4" w:rsidP="4165BEF4">
            <w:pPr>
              <w:spacing w:before="0"/>
              <w:ind w:left="-20" w:right="-20"/>
            </w:pPr>
            <w:r w:rsidRPr="4165BEF4">
              <w:rPr>
                <w:rFonts w:ascii="Calibri" w:eastAsia="Calibri" w:hAnsi="Calibri" w:cs="Calibri"/>
                <w:b/>
                <w:bCs/>
                <w:color w:val="FFFFFF" w:themeColor="background1"/>
                <w:sz w:val="18"/>
                <w:szCs w:val="18"/>
              </w:rPr>
              <w:t>Navn</w:t>
            </w:r>
          </w:p>
        </w:tc>
        <w:tc>
          <w:tcPr>
            <w:tcW w:w="4458" w:type="dxa"/>
            <w:tcBorders>
              <w:top w:val="nil"/>
              <w:left w:val="nil"/>
              <w:bottom w:val="nil"/>
              <w:right w:val="nil"/>
            </w:tcBorders>
            <w:shd w:val="clear" w:color="auto" w:fill="5B9BD4"/>
          </w:tcPr>
          <w:p w14:paraId="727F7BD1" w14:textId="5E1AE4E6" w:rsidR="4165BEF4" w:rsidRDefault="4165BEF4" w:rsidP="4165BEF4">
            <w:pPr>
              <w:spacing w:before="0"/>
              <w:ind w:left="-20" w:right="-20"/>
            </w:pPr>
            <w:r w:rsidRPr="4165BEF4">
              <w:rPr>
                <w:rFonts w:ascii="Calibri" w:eastAsia="Calibri" w:hAnsi="Calibri" w:cs="Calibri"/>
                <w:b/>
                <w:bCs/>
                <w:color w:val="FFFFFF" w:themeColor="background1"/>
                <w:sz w:val="18"/>
                <w:szCs w:val="18"/>
              </w:rPr>
              <w:t>Eier</w:t>
            </w:r>
          </w:p>
        </w:tc>
        <w:tc>
          <w:tcPr>
            <w:tcW w:w="1148" w:type="dxa"/>
            <w:tcBorders>
              <w:top w:val="nil"/>
              <w:left w:val="nil"/>
              <w:bottom w:val="nil"/>
              <w:right w:val="single" w:sz="8" w:space="0" w:color="5B9BD4"/>
            </w:tcBorders>
            <w:shd w:val="clear" w:color="auto" w:fill="5B9BD4"/>
          </w:tcPr>
          <w:p w14:paraId="3E37E8AC" w14:textId="0CEF0CEC" w:rsidR="4165BEF4" w:rsidRDefault="4165BEF4" w:rsidP="4165BEF4">
            <w:pPr>
              <w:spacing w:before="0"/>
              <w:ind w:left="-20" w:right="-20"/>
            </w:pPr>
            <w:r w:rsidRPr="4165BEF4">
              <w:rPr>
                <w:rFonts w:ascii="Calibri" w:eastAsia="Calibri" w:hAnsi="Calibri" w:cs="Calibri"/>
                <w:b/>
                <w:bCs/>
                <w:color w:val="FFFFFF" w:themeColor="background1"/>
                <w:sz w:val="18"/>
                <w:szCs w:val="18"/>
              </w:rPr>
              <w:t>Byggeår</w:t>
            </w:r>
          </w:p>
        </w:tc>
      </w:tr>
      <w:tr w:rsidR="4165BEF4" w14:paraId="2D961A71" w14:textId="77777777" w:rsidTr="4165BEF4">
        <w:trPr>
          <w:trHeight w:val="255"/>
        </w:trPr>
        <w:tc>
          <w:tcPr>
            <w:tcW w:w="994" w:type="dxa"/>
            <w:tcBorders>
              <w:top w:val="nil"/>
              <w:left w:val="single" w:sz="8" w:space="0" w:color="5B9BD4"/>
              <w:bottom w:val="nil"/>
              <w:right w:val="nil"/>
            </w:tcBorders>
          </w:tcPr>
          <w:p w14:paraId="3CBC59E3" w14:textId="2844AA06"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22945</w:t>
            </w:r>
          </w:p>
        </w:tc>
        <w:tc>
          <w:tcPr>
            <w:tcW w:w="2602" w:type="dxa"/>
            <w:tcBorders>
              <w:top w:val="nil"/>
              <w:left w:val="nil"/>
              <w:bottom w:val="nil"/>
              <w:right w:val="nil"/>
            </w:tcBorders>
          </w:tcPr>
          <w:p w14:paraId="77C1D3AA" w14:textId="2AAEB91F" w:rsidR="4165BEF4" w:rsidRDefault="4165BEF4" w:rsidP="4165BEF4">
            <w:pPr>
              <w:spacing w:before="0"/>
              <w:ind w:left="-20" w:right="-20"/>
            </w:pPr>
            <w:r w:rsidRPr="4165BEF4">
              <w:rPr>
                <w:rFonts w:ascii="Calibri" w:eastAsia="Calibri" w:hAnsi="Calibri" w:cs="Calibri"/>
                <w:color w:val="006FC0"/>
                <w:sz w:val="18"/>
                <w:szCs w:val="18"/>
              </w:rPr>
              <w:t xml:space="preserve">Alteidet Samfunnshus </w:t>
            </w:r>
          </w:p>
        </w:tc>
        <w:tc>
          <w:tcPr>
            <w:tcW w:w="4458" w:type="dxa"/>
            <w:tcBorders>
              <w:top w:val="nil"/>
              <w:left w:val="nil"/>
              <w:bottom w:val="nil"/>
              <w:right w:val="nil"/>
            </w:tcBorders>
          </w:tcPr>
          <w:p w14:paraId="73679474" w14:textId="5FBFE031" w:rsidR="4165BEF4" w:rsidRDefault="4165BEF4" w:rsidP="4165BEF4">
            <w:pPr>
              <w:spacing w:before="0"/>
              <w:ind w:left="-20" w:right="-20"/>
            </w:pPr>
            <w:r w:rsidRPr="4165BEF4">
              <w:rPr>
                <w:rFonts w:ascii="Calibri" w:eastAsia="Calibri" w:hAnsi="Calibri" w:cs="Calibri"/>
                <w:color w:val="006FC0"/>
                <w:sz w:val="18"/>
                <w:szCs w:val="18"/>
              </w:rPr>
              <w:t>Alteidet Samfunnshus BA</w:t>
            </w:r>
          </w:p>
        </w:tc>
        <w:tc>
          <w:tcPr>
            <w:tcW w:w="1148" w:type="dxa"/>
            <w:tcBorders>
              <w:top w:val="nil"/>
              <w:left w:val="nil"/>
              <w:bottom w:val="nil"/>
              <w:right w:val="single" w:sz="8" w:space="0" w:color="5B9BD4"/>
            </w:tcBorders>
          </w:tcPr>
          <w:p w14:paraId="712467DA" w14:textId="0798A202" w:rsidR="4165BEF4" w:rsidRDefault="4165BEF4" w:rsidP="4165BEF4">
            <w:pPr>
              <w:spacing w:before="0"/>
              <w:ind w:left="-20" w:right="-20"/>
            </w:pPr>
            <w:r w:rsidRPr="4165BEF4">
              <w:rPr>
                <w:rFonts w:ascii="Calibri" w:eastAsia="Calibri" w:hAnsi="Calibri" w:cs="Calibri"/>
                <w:color w:val="006FC0"/>
                <w:sz w:val="18"/>
                <w:szCs w:val="18"/>
              </w:rPr>
              <w:t>1952</w:t>
            </w:r>
          </w:p>
        </w:tc>
      </w:tr>
      <w:tr w:rsidR="4165BEF4" w14:paraId="18B384F0" w14:textId="77777777" w:rsidTr="4165BEF4">
        <w:trPr>
          <w:trHeight w:val="345"/>
        </w:trPr>
        <w:tc>
          <w:tcPr>
            <w:tcW w:w="994" w:type="dxa"/>
            <w:tcBorders>
              <w:top w:val="nil"/>
              <w:left w:val="single" w:sz="8" w:space="0" w:color="5B9BD4"/>
              <w:bottom w:val="nil"/>
              <w:right w:val="nil"/>
            </w:tcBorders>
            <w:shd w:val="clear" w:color="auto" w:fill="DDEBF7"/>
          </w:tcPr>
          <w:p w14:paraId="17A8096E" w14:textId="59036349" w:rsidR="4165BEF4" w:rsidRDefault="4165BEF4"/>
        </w:tc>
        <w:tc>
          <w:tcPr>
            <w:tcW w:w="2602" w:type="dxa"/>
            <w:tcBorders>
              <w:top w:val="nil"/>
              <w:left w:val="nil"/>
              <w:bottom w:val="nil"/>
              <w:right w:val="nil"/>
            </w:tcBorders>
            <w:shd w:val="clear" w:color="auto" w:fill="DDEBF7"/>
          </w:tcPr>
          <w:p w14:paraId="4927ADC6" w14:textId="059E59BE" w:rsidR="4165BEF4" w:rsidRDefault="4165BEF4" w:rsidP="4165BEF4">
            <w:pPr>
              <w:spacing w:before="0"/>
              <w:ind w:left="-20" w:right="-20"/>
            </w:pPr>
            <w:r w:rsidRPr="4165BEF4">
              <w:rPr>
                <w:rFonts w:ascii="Calibri" w:eastAsia="Calibri" w:hAnsi="Calibri" w:cs="Calibri"/>
                <w:color w:val="006FC0"/>
                <w:sz w:val="18"/>
                <w:szCs w:val="18"/>
              </w:rPr>
              <w:t>Badderen Samfunnshus</w:t>
            </w:r>
          </w:p>
        </w:tc>
        <w:tc>
          <w:tcPr>
            <w:tcW w:w="4458" w:type="dxa"/>
            <w:tcBorders>
              <w:top w:val="nil"/>
              <w:left w:val="nil"/>
              <w:bottom w:val="nil"/>
              <w:right w:val="nil"/>
            </w:tcBorders>
            <w:shd w:val="clear" w:color="auto" w:fill="DDEBF7"/>
          </w:tcPr>
          <w:p w14:paraId="034688FC" w14:textId="4D168A97" w:rsidR="4165BEF4" w:rsidRDefault="4165BEF4" w:rsidP="4165BEF4">
            <w:pPr>
              <w:spacing w:before="0"/>
              <w:ind w:left="-20" w:right="-20"/>
            </w:pPr>
            <w:r w:rsidRPr="4165BEF4">
              <w:rPr>
                <w:rFonts w:ascii="Calibri" w:eastAsia="Calibri" w:hAnsi="Calibri" w:cs="Calibri"/>
                <w:color w:val="006FC0"/>
                <w:sz w:val="18"/>
                <w:szCs w:val="18"/>
              </w:rPr>
              <w:t>Badderen Bygdelag</w:t>
            </w:r>
          </w:p>
        </w:tc>
        <w:tc>
          <w:tcPr>
            <w:tcW w:w="1148" w:type="dxa"/>
            <w:tcBorders>
              <w:top w:val="nil"/>
              <w:left w:val="nil"/>
              <w:bottom w:val="nil"/>
              <w:right w:val="single" w:sz="8" w:space="0" w:color="5B9BD4"/>
            </w:tcBorders>
            <w:shd w:val="clear" w:color="auto" w:fill="DDEBF7"/>
          </w:tcPr>
          <w:p w14:paraId="2495699E" w14:textId="2F136DD3"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309DEF0C" w14:textId="77777777" w:rsidTr="4165BEF4">
        <w:trPr>
          <w:trHeight w:val="315"/>
        </w:trPr>
        <w:tc>
          <w:tcPr>
            <w:tcW w:w="994" w:type="dxa"/>
            <w:tcBorders>
              <w:top w:val="nil"/>
              <w:left w:val="single" w:sz="8" w:space="0" w:color="5B9BD4"/>
              <w:bottom w:val="nil"/>
              <w:right w:val="nil"/>
            </w:tcBorders>
          </w:tcPr>
          <w:p w14:paraId="6C383A13" w14:textId="23ECE0B6" w:rsidR="4165BEF4" w:rsidRDefault="4165BEF4" w:rsidP="4165BEF4">
            <w:pPr>
              <w:spacing w:before="0"/>
              <w:ind w:left="60" w:right="-20"/>
            </w:pPr>
            <w:r w:rsidRPr="4165BEF4">
              <w:rPr>
                <w:rFonts w:ascii="Calibri" w:eastAsia="Calibri" w:hAnsi="Calibri" w:cs="Calibri"/>
                <w:color w:val="006FC0"/>
                <w:sz w:val="18"/>
                <w:szCs w:val="18"/>
              </w:rPr>
              <w:t>28702</w:t>
            </w:r>
          </w:p>
        </w:tc>
        <w:tc>
          <w:tcPr>
            <w:tcW w:w="2602" w:type="dxa"/>
            <w:tcBorders>
              <w:top w:val="nil"/>
              <w:left w:val="nil"/>
              <w:bottom w:val="nil"/>
              <w:right w:val="nil"/>
            </w:tcBorders>
          </w:tcPr>
          <w:p w14:paraId="71D18A25" w14:textId="113AE698" w:rsidR="4165BEF4" w:rsidRDefault="4165BEF4" w:rsidP="4165BEF4">
            <w:pPr>
              <w:spacing w:before="0"/>
              <w:ind w:left="-20" w:right="-20"/>
            </w:pPr>
            <w:r w:rsidRPr="4165BEF4">
              <w:rPr>
                <w:rFonts w:ascii="Calibri" w:eastAsia="Calibri" w:hAnsi="Calibri" w:cs="Calibri"/>
                <w:color w:val="006FC0"/>
                <w:sz w:val="18"/>
                <w:szCs w:val="18"/>
              </w:rPr>
              <w:t>Jøkelfjord Samfunnshus</w:t>
            </w:r>
          </w:p>
        </w:tc>
        <w:tc>
          <w:tcPr>
            <w:tcW w:w="4458" w:type="dxa"/>
            <w:tcBorders>
              <w:top w:val="nil"/>
              <w:left w:val="nil"/>
              <w:bottom w:val="nil"/>
              <w:right w:val="nil"/>
            </w:tcBorders>
          </w:tcPr>
          <w:p w14:paraId="558A952D" w14:textId="526C58AE" w:rsidR="4165BEF4" w:rsidRDefault="4165BEF4" w:rsidP="4165BEF4">
            <w:pPr>
              <w:spacing w:before="0"/>
              <w:ind w:left="-20" w:right="-20"/>
            </w:pPr>
            <w:r w:rsidRPr="4165BEF4">
              <w:rPr>
                <w:rFonts w:ascii="Calibri" w:eastAsia="Calibri" w:hAnsi="Calibri" w:cs="Calibri"/>
                <w:color w:val="006FC0"/>
                <w:sz w:val="18"/>
                <w:szCs w:val="18"/>
              </w:rPr>
              <w:t>Jøkelfjord Bygdelag</w:t>
            </w:r>
          </w:p>
        </w:tc>
        <w:tc>
          <w:tcPr>
            <w:tcW w:w="1148" w:type="dxa"/>
            <w:tcBorders>
              <w:top w:val="nil"/>
              <w:left w:val="nil"/>
              <w:bottom w:val="nil"/>
              <w:right w:val="single" w:sz="8" w:space="0" w:color="5B9BD4"/>
            </w:tcBorders>
          </w:tcPr>
          <w:p w14:paraId="6F0D8C2B" w14:textId="08FC0A23" w:rsidR="4165BEF4" w:rsidRDefault="4165BEF4" w:rsidP="4165BEF4">
            <w:pPr>
              <w:spacing w:before="0"/>
              <w:ind w:left="-20" w:right="-20"/>
            </w:pPr>
            <w:r w:rsidRPr="4165BEF4">
              <w:rPr>
                <w:rFonts w:ascii="Calibri" w:eastAsia="Calibri" w:hAnsi="Calibri" w:cs="Calibri"/>
                <w:color w:val="006FC0"/>
                <w:sz w:val="18"/>
                <w:szCs w:val="18"/>
              </w:rPr>
              <w:t>1980</w:t>
            </w:r>
          </w:p>
        </w:tc>
      </w:tr>
      <w:tr w:rsidR="4165BEF4" w14:paraId="135C6C77" w14:textId="77777777" w:rsidTr="4165BEF4">
        <w:trPr>
          <w:trHeight w:val="315"/>
        </w:trPr>
        <w:tc>
          <w:tcPr>
            <w:tcW w:w="994" w:type="dxa"/>
            <w:tcBorders>
              <w:top w:val="nil"/>
              <w:left w:val="single" w:sz="8" w:space="0" w:color="5B9BD4"/>
              <w:bottom w:val="nil"/>
              <w:right w:val="nil"/>
            </w:tcBorders>
            <w:shd w:val="clear" w:color="auto" w:fill="DEEAF6" w:themeFill="accent5" w:themeFillTint="33"/>
          </w:tcPr>
          <w:p w14:paraId="38B7A560" w14:textId="0F6674E4" w:rsidR="4165BEF4" w:rsidRDefault="4165BEF4"/>
        </w:tc>
        <w:tc>
          <w:tcPr>
            <w:tcW w:w="2602" w:type="dxa"/>
            <w:tcBorders>
              <w:top w:val="nil"/>
              <w:left w:val="nil"/>
              <w:bottom w:val="nil"/>
              <w:right w:val="nil"/>
            </w:tcBorders>
            <w:shd w:val="clear" w:color="auto" w:fill="DEEAF6" w:themeFill="accent5" w:themeFillTint="33"/>
          </w:tcPr>
          <w:p w14:paraId="3AB61FAF" w14:textId="3E29FE91" w:rsidR="4165BEF4" w:rsidRDefault="4165BEF4" w:rsidP="4165BEF4">
            <w:pPr>
              <w:spacing w:before="0"/>
              <w:ind w:left="-20" w:right="-20"/>
            </w:pPr>
            <w:r w:rsidRPr="4165BEF4">
              <w:rPr>
                <w:rFonts w:ascii="Calibri" w:eastAsia="Calibri" w:hAnsi="Calibri" w:cs="Calibri"/>
                <w:color w:val="006FC0"/>
                <w:sz w:val="18"/>
                <w:szCs w:val="18"/>
              </w:rPr>
              <w:t>Kjækan Skole</w:t>
            </w:r>
          </w:p>
        </w:tc>
        <w:tc>
          <w:tcPr>
            <w:tcW w:w="4458" w:type="dxa"/>
            <w:tcBorders>
              <w:top w:val="nil"/>
              <w:left w:val="nil"/>
              <w:bottom w:val="nil"/>
              <w:right w:val="nil"/>
            </w:tcBorders>
            <w:shd w:val="clear" w:color="auto" w:fill="DEEAF6" w:themeFill="accent5" w:themeFillTint="33"/>
          </w:tcPr>
          <w:p w14:paraId="0641827C" w14:textId="19C8630C" w:rsidR="4165BEF4" w:rsidRDefault="4165BEF4" w:rsidP="4165BEF4">
            <w:pPr>
              <w:spacing w:before="0"/>
              <w:ind w:left="-20" w:right="-20"/>
            </w:pPr>
            <w:r w:rsidRPr="4165BEF4">
              <w:rPr>
                <w:rFonts w:ascii="Calibri" w:eastAsia="Calibri" w:hAnsi="Calibri" w:cs="Calibri"/>
                <w:color w:val="006FC0"/>
                <w:sz w:val="18"/>
                <w:szCs w:val="18"/>
              </w:rPr>
              <w:t>Kjækan Skoles Venner</w:t>
            </w:r>
          </w:p>
        </w:tc>
        <w:tc>
          <w:tcPr>
            <w:tcW w:w="1148" w:type="dxa"/>
            <w:tcBorders>
              <w:top w:val="nil"/>
              <w:left w:val="nil"/>
              <w:bottom w:val="nil"/>
              <w:right w:val="single" w:sz="8" w:space="0" w:color="5B9BD4"/>
            </w:tcBorders>
            <w:shd w:val="clear" w:color="auto" w:fill="DEEAF6" w:themeFill="accent5" w:themeFillTint="33"/>
          </w:tcPr>
          <w:p w14:paraId="6FEA119F" w14:textId="09CEDDC4"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5DC341FC" w14:textId="77777777" w:rsidTr="4165BEF4">
        <w:trPr>
          <w:trHeight w:val="315"/>
        </w:trPr>
        <w:tc>
          <w:tcPr>
            <w:tcW w:w="994" w:type="dxa"/>
            <w:tcBorders>
              <w:top w:val="nil"/>
              <w:left w:val="single" w:sz="8" w:space="0" w:color="5B9BD4"/>
              <w:bottom w:val="nil"/>
              <w:right w:val="nil"/>
            </w:tcBorders>
          </w:tcPr>
          <w:p w14:paraId="109D53EA" w14:textId="4053119D" w:rsidR="4165BEF4" w:rsidRDefault="4165BEF4"/>
        </w:tc>
        <w:tc>
          <w:tcPr>
            <w:tcW w:w="2602" w:type="dxa"/>
            <w:tcBorders>
              <w:top w:val="nil"/>
              <w:left w:val="nil"/>
              <w:bottom w:val="nil"/>
              <w:right w:val="nil"/>
            </w:tcBorders>
          </w:tcPr>
          <w:p w14:paraId="183194B9" w14:textId="1C76898E" w:rsidR="4165BEF4" w:rsidRDefault="4165BEF4" w:rsidP="4165BEF4">
            <w:pPr>
              <w:spacing w:before="0"/>
              <w:ind w:left="-20" w:right="-20"/>
            </w:pPr>
            <w:r w:rsidRPr="4165BEF4">
              <w:rPr>
                <w:rFonts w:ascii="Calibri" w:eastAsia="Calibri" w:hAnsi="Calibri" w:cs="Calibri"/>
                <w:color w:val="006FC0"/>
                <w:sz w:val="18"/>
                <w:szCs w:val="18"/>
              </w:rPr>
              <w:t>Kvænangsbotn Grendehus</w:t>
            </w:r>
          </w:p>
        </w:tc>
        <w:tc>
          <w:tcPr>
            <w:tcW w:w="4458" w:type="dxa"/>
            <w:tcBorders>
              <w:top w:val="nil"/>
              <w:left w:val="nil"/>
              <w:bottom w:val="nil"/>
              <w:right w:val="nil"/>
            </w:tcBorders>
          </w:tcPr>
          <w:p w14:paraId="239C1A67" w14:textId="722A0305" w:rsidR="4165BEF4" w:rsidRDefault="4165BEF4" w:rsidP="4165BEF4">
            <w:pPr>
              <w:spacing w:before="0"/>
              <w:ind w:left="-20" w:right="-20"/>
            </w:pPr>
            <w:r w:rsidRPr="4165BEF4">
              <w:rPr>
                <w:rFonts w:ascii="Calibri" w:eastAsia="Calibri" w:hAnsi="Calibri" w:cs="Calibri"/>
                <w:color w:val="006FC0"/>
                <w:sz w:val="18"/>
                <w:szCs w:val="18"/>
              </w:rPr>
              <w:t>Kvænangsbotn Grendelag</w:t>
            </w:r>
          </w:p>
        </w:tc>
        <w:tc>
          <w:tcPr>
            <w:tcW w:w="1148" w:type="dxa"/>
            <w:tcBorders>
              <w:top w:val="nil"/>
              <w:left w:val="nil"/>
              <w:bottom w:val="nil"/>
              <w:right w:val="single" w:sz="8" w:space="0" w:color="5B9BD4"/>
            </w:tcBorders>
          </w:tcPr>
          <w:p w14:paraId="3DA4682C" w14:textId="07DEF2E2"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0CEAD685" w14:textId="77777777" w:rsidTr="4165BEF4">
        <w:trPr>
          <w:trHeight w:val="315"/>
        </w:trPr>
        <w:tc>
          <w:tcPr>
            <w:tcW w:w="994" w:type="dxa"/>
            <w:tcBorders>
              <w:top w:val="nil"/>
              <w:left w:val="single" w:sz="8" w:space="0" w:color="5B9BD4"/>
              <w:bottom w:val="nil"/>
              <w:right w:val="nil"/>
            </w:tcBorders>
            <w:shd w:val="clear" w:color="auto" w:fill="DEEAF6" w:themeFill="accent5" w:themeFillTint="33"/>
          </w:tcPr>
          <w:p w14:paraId="1192E461" w14:textId="20CACA21" w:rsidR="4165BEF4" w:rsidRDefault="4165BEF4" w:rsidP="4165BEF4">
            <w:pPr>
              <w:spacing w:before="0"/>
              <w:ind w:left="60" w:right="-20"/>
            </w:pPr>
            <w:r w:rsidRPr="4165BEF4">
              <w:rPr>
                <w:rFonts w:ascii="Calibri" w:eastAsia="Calibri" w:hAnsi="Calibri" w:cs="Calibri"/>
                <w:color w:val="006FC0"/>
                <w:sz w:val="18"/>
                <w:szCs w:val="18"/>
              </w:rPr>
              <w:t xml:space="preserve">31992 </w:t>
            </w:r>
          </w:p>
        </w:tc>
        <w:tc>
          <w:tcPr>
            <w:tcW w:w="2602" w:type="dxa"/>
            <w:tcBorders>
              <w:top w:val="nil"/>
              <w:left w:val="nil"/>
              <w:bottom w:val="nil"/>
              <w:right w:val="nil"/>
            </w:tcBorders>
            <w:shd w:val="clear" w:color="auto" w:fill="DEEAF6" w:themeFill="accent5" w:themeFillTint="33"/>
          </w:tcPr>
          <w:p w14:paraId="0DE500D1" w14:textId="4105DDD7" w:rsidR="4165BEF4" w:rsidRDefault="4165BEF4" w:rsidP="4165BEF4">
            <w:pPr>
              <w:spacing w:before="0"/>
              <w:ind w:left="-20" w:right="-20"/>
            </w:pPr>
            <w:r w:rsidRPr="4165BEF4">
              <w:rPr>
                <w:rFonts w:ascii="Calibri" w:eastAsia="Calibri" w:hAnsi="Calibri" w:cs="Calibri"/>
                <w:color w:val="006FC0"/>
                <w:sz w:val="18"/>
                <w:szCs w:val="18"/>
              </w:rPr>
              <w:t>Kvænangen Flerbrukshus</w:t>
            </w:r>
          </w:p>
        </w:tc>
        <w:tc>
          <w:tcPr>
            <w:tcW w:w="4458" w:type="dxa"/>
            <w:tcBorders>
              <w:top w:val="nil"/>
              <w:left w:val="nil"/>
              <w:bottom w:val="nil"/>
              <w:right w:val="nil"/>
            </w:tcBorders>
            <w:shd w:val="clear" w:color="auto" w:fill="DEEAF6" w:themeFill="accent5" w:themeFillTint="33"/>
          </w:tcPr>
          <w:p w14:paraId="3EE02832" w14:textId="2DD387EA" w:rsidR="4165BEF4" w:rsidRDefault="4165BEF4" w:rsidP="4165BEF4">
            <w:pPr>
              <w:spacing w:before="0"/>
              <w:ind w:left="-20" w:right="-20"/>
            </w:pPr>
            <w:r w:rsidRPr="4165BEF4">
              <w:rPr>
                <w:rFonts w:ascii="Calibri" w:eastAsia="Calibri" w:hAnsi="Calibri" w:cs="Calibri"/>
                <w:color w:val="006FC0"/>
                <w:sz w:val="18"/>
                <w:szCs w:val="18"/>
              </w:rPr>
              <w:t>Kvænangen Kommune</w:t>
            </w:r>
          </w:p>
        </w:tc>
        <w:tc>
          <w:tcPr>
            <w:tcW w:w="1148" w:type="dxa"/>
            <w:tcBorders>
              <w:top w:val="nil"/>
              <w:left w:val="nil"/>
              <w:bottom w:val="nil"/>
              <w:right w:val="single" w:sz="8" w:space="0" w:color="5B9BD4"/>
            </w:tcBorders>
            <w:shd w:val="clear" w:color="auto" w:fill="DEEAF6" w:themeFill="accent5" w:themeFillTint="33"/>
          </w:tcPr>
          <w:p w14:paraId="0E2E0449" w14:textId="5CE98A56" w:rsidR="4165BEF4" w:rsidRDefault="4165BEF4" w:rsidP="4165BEF4">
            <w:pPr>
              <w:spacing w:before="0"/>
              <w:ind w:left="-20" w:right="-20"/>
            </w:pPr>
            <w:r w:rsidRPr="4165BEF4">
              <w:rPr>
                <w:rFonts w:ascii="Calibri" w:eastAsia="Calibri" w:hAnsi="Calibri" w:cs="Calibri"/>
                <w:color w:val="006FC0"/>
                <w:sz w:val="18"/>
                <w:szCs w:val="18"/>
              </w:rPr>
              <w:t>1996</w:t>
            </w:r>
          </w:p>
        </w:tc>
      </w:tr>
      <w:tr w:rsidR="4165BEF4" w14:paraId="363171CE" w14:textId="77777777" w:rsidTr="4165BEF4">
        <w:trPr>
          <w:trHeight w:val="315"/>
        </w:trPr>
        <w:tc>
          <w:tcPr>
            <w:tcW w:w="994" w:type="dxa"/>
            <w:tcBorders>
              <w:top w:val="nil"/>
              <w:left w:val="single" w:sz="8" w:space="0" w:color="5B9BD4"/>
              <w:bottom w:val="nil"/>
              <w:right w:val="nil"/>
            </w:tcBorders>
          </w:tcPr>
          <w:p w14:paraId="51191BDB" w14:textId="750D08F4" w:rsidR="4165BEF4" w:rsidRDefault="4165BEF4"/>
        </w:tc>
        <w:tc>
          <w:tcPr>
            <w:tcW w:w="2602" w:type="dxa"/>
            <w:tcBorders>
              <w:top w:val="nil"/>
              <w:left w:val="nil"/>
              <w:bottom w:val="nil"/>
              <w:right w:val="nil"/>
            </w:tcBorders>
          </w:tcPr>
          <w:p w14:paraId="42E894F0" w14:textId="7B540305" w:rsidR="4165BEF4" w:rsidRDefault="4165BEF4" w:rsidP="4165BEF4">
            <w:pPr>
              <w:spacing w:before="0"/>
              <w:ind w:left="-20" w:right="-20"/>
            </w:pPr>
            <w:r w:rsidRPr="4165BEF4">
              <w:rPr>
                <w:rFonts w:ascii="Calibri" w:eastAsia="Calibri" w:hAnsi="Calibri" w:cs="Calibri"/>
                <w:color w:val="006FC0"/>
                <w:sz w:val="18"/>
                <w:szCs w:val="18"/>
              </w:rPr>
              <w:t>Reinfjord Skole</w:t>
            </w:r>
          </w:p>
        </w:tc>
        <w:tc>
          <w:tcPr>
            <w:tcW w:w="4458" w:type="dxa"/>
            <w:tcBorders>
              <w:top w:val="nil"/>
              <w:left w:val="nil"/>
              <w:bottom w:val="nil"/>
              <w:right w:val="nil"/>
            </w:tcBorders>
          </w:tcPr>
          <w:p w14:paraId="40DABC1A" w14:textId="7EE9FB36" w:rsidR="4165BEF4" w:rsidRDefault="4165BEF4" w:rsidP="4165BEF4">
            <w:pPr>
              <w:spacing w:before="0"/>
              <w:ind w:left="-20" w:right="-20"/>
            </w:pPr>
            <w:r w:rsidRPr="4165BEF4">
              <w:rPr>
                <w:rFonts w:ascii="Calibri" w:eastAsia="Calibri" w:hAnsi="Calibri" w:cs="Calibri"/>
                <w:color w:val="006FC0"/>
                <w:sz w:val="18"/>
                <w:szCs w:val="18"/>
              </w:rPr>
              <w:t>Reinfjord Bygdelag</w:t>
            </w:r>
          </w:p>
        </w:tc>
        <w:tc>
          <w:tcPr>
            <w:tcW w:w="1148" w:type="dxa"/>
            <w:tcBorders>
              <w:top w:val="nil"/>
              <w:left w:val="nil"/>
              <w:bottom w:val="nil"/>
              <w:right w:val="single" w:sz="8" w:space="0" w:color="5B9BD4"/>
            </w:tcBorders>
          </w:tcPr>
          <w:p w14:paraId="1FF92F83" w14:textId="5B174D98"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59F20CC6" w14:textId="77777777" w:rsidTr="4165BEF4">
        <w:trPr>
          <w:trHeight w:val="315"/>
        </w:trPr>
        <w:tc>
          <w:tcPr>
            <w:tcW w:w="994" w:type="dxa"/>
            <w:tcBorders>
              <w:top w:val="nil"/>
              <w:left w:val="single" w:sz="8" w:space="0" w:color="5B9BD4"/>
              <w:bottom w:val="nil"/>
              <w:right w:val="nil"/>
            </w:tcBorders>
            <w:shd w:val="clear" w:color="auto" w:fill="DEEAF6" w:themeFill="accent5" w:themeFillTint="33"/>
          </w:tcPr>
          <w:p w14:paraId="4B1EDE05" w14:textId="0FF6FF76" w:rsidR="4165BEF4" w:rsidRDefault="4165BEF4" w:rsidP="4165BEF4">
            <w:pPr>
              <w:spacing w:before="0"/>
              <w:ind w:left="60" w:right="-20"/>
            </w:pPr>
            <w:r w:rsidRPr="4165BEF4">
              <w:rPr>
                <w:rFonts w:ascii="Segoe UI" w:eastAsia="Segoe UI" w:hAnsi="Segoe UI" w:cs="Segoe UI"/>
                <w:sz w:val="18"/>
                <w:szCs w:val="18"/>
              </w:rPr>
              <w:t xml:space="preserve"> </w:t>
            </w:r>
          </w:p>
        </w:tc>
        <w:tc>
          <w:tcPr>
            <w:tcW w:w="2602" w:type="dxa"/>
            <w:tcBorders>
              <w:top w:val="nil"/>
              <w:left w:val="nil"/>
              <w:bottom w:val="nil"/>
              <w:right w:val="nil"/>
            </w:tcBorders>
            <w:shd w:val="clear" w:color="auto" w:fill="DEEAF6" w:themeFill="accent5" w:themeFillTint="33"/>
          </w:tcPr>
          <w:p w14:paraId="521730E4" w14:textId="1CB2D945" w:rsidR="4165BEF4" w:rsidRDefault="4165BEF4" w:rsidP="4165BEF4">
            <w:pPr>
              <w:spacing w:before="0"/>
              <w:ind w:left="-20" w:right="-20"/>
            </w:pPr>
            <w:r w:rsidRPr="4165BEF4">
              <w:rPr>
                <w:rFonts w:ascii="Calibri" w:eastAsia="Calibri" w:hAnsi="Calibri" w:cs="Calibri"/>
                <w:color w:val="006FC0"/>
                <w:sz w:val="18"/>
                <w:szCs w:val="18"/>
              </w:rPr>
              <w:t>Seglvik Velhus</w:t>
            </w:r>
          </w:p>
        </w:tc>
        <w:tc>
          <w:tcPr>
            <w:tcW w:w="4458" w:type="dxa"/>
            <w:tcBorders>
              <w:top w:val="nil"/>
              <w:left w:val="nil"/>
              <w:bottom w:val="nil"/>
              <w:right w:val="nil"/>
            </w:tcBorders>
            <w:shd w:val="clear" w:color="auto" w:fill="DEEAF6" w:themeFill="accent5" w:themeFillTint="33"/>
          </w:tcPr>
          <w:p w14:paraId="51B94827" w14:textId="5D323BFE" w:rsidR="4165BEF4" w:rsidRDefault="4165BEF4" w:rsidP="4165BEF4">
            <w:pPr>
              <w:spacing w:before="0"/>
              <w:ind w:left="-20" w:right="-20"/>
            </w:pPr>
            <w:r w:rsidRPr="4165BEF4">
              <w:rPr>
                <w:rFonts w:ascii="Calibri" w:eastAsia="Calibri" w:hAnsi="Calibri" w:cs="Calibri"/>
                <w:color w:val="006FC0"/>
                <w:sz w:val="18"/>
                <w:szCs w:val="18"/>
              </w:rPr>
              <w:t>Seglvik Velforening</w:t>
            </w:r>
          </w:p>
        </w:tc>
        <w:tc>
          <w:tcPr>
            <w:tcW w:w="1148" w:type="dxa"/>
            <w:tcBorders>
              <w:top w:val="nil"/>
              <w:left w:val="nil"/>
              <w:bottom w:val="nil"/>
              <w:right w:val="single" w:sz="8" w:space="0" w:color="5B9BD4"/>
            </w:tcBorders>
            <w:shd w:val="clear" w:color="auto" w:fill="DEEAF6" w:themeFill="accent5" w:themeFillTint="33"/>
          </w:tcPr>
          <w:p w14:paraId="09A123EF" w14:textId="67A7E241"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4DEB2C44" w14:textId="77777777" w:rsidTr="4165BEF4">
        <w:trPr>
          <w:trHeight w:val="315"/>
        </w:trPr>
        <w:tc>
          <w:tcPr>
            <w:tcW w:w="994" w:type="dxa"/>
            <w:tcBorders>
              <w:top w:val="nil"/>
              <w:left w:val="single" w:sz="8" w:space="0" w:color="5B9BD4"/>
              <w:bottom w:val="nil"/>
              <w:right w:val="nil"/>
            </w:tcBorders>
          </w:tcPr>
          <w:p w14:paraId="1F25E9D5" w14:textId="3D3AFD50" w:rsidR="4165BEF4" w:rsidRDefault="4165BEF4"/>
        </w:tc>
        <w:tc>
          <w:tcPr>
            <w:tcW w:w="2602" w:type="dxa"/>
            <w:tcBorders>
              <w:top w:val="nil"/>
              <w:left w:val="nil"/>
              <w:bottom w:val="nil"/>
              <w:right w:val="nil"/>
            </w:tcBorders>
          </w:tcPr>
          <w:p w14:paraId="366147D6" w14:textId="23EB2EEB" w:rsidR="4165BEF4" w:rsidRDefault="4165BEF4" w:rsidP="4165BEF4">
            <w:pPr>
              <w:spacing w:before="0"/>
              <w:ind w:left="-20" w:right="-20"/>
            </w:pPr>
            <w:r w:rsidRPr="4165BEF4">
              <w:rPr>
                <w:rFonts w:ascii="Calibri" w:eastAsia="Calibri" w:hAnsi="Calibri" w:cs="Calibri"/>
                <w:color w:val="006FC0"/>
                <w:sz w:val="18"/>
                <w:szCs w:val="18"/>
              </w:rPr>
              <w:t>Spildra Grendehus</w:t>
            </w:r>
          </w:p>
        </w:tc>
        <w:tc>
          <w:tcPr>
            <w:tcW w:w="4458" w:type="dxa"/>
            <w:tcBorders>
              <w:top w:val="nil"/>
              <w:left w:val="nil"/>
              <w:bottom w:val="nil"/>
              <w:right w:val="nil"/>
            </w:tcBorders>
          </w:tcPr>
          <w:p w14:paraId="45517486" w14:textId="672E8085" w:rsidR="4165BEF4" w:rsidRDefault="4165BEF4" w:rsidP="4165BEF4">
            <w:pPr>
              <w:spacing w:before="0"/>
              <w:ind w:left="-20" w:right="-20"/>
            </w:pPr>
            <w:r w:rsidRPr="4165BEF4">
              <w:rPr>
                <w:rFonts w:ascii="Calibri" w:eastAsia="Calibri" w:hAnsi="Calibri" w:cs="Calibri"/>
                <w:color w:val="006FC0"/>
                <w:sz w:val="18"/>
                <w:szCs w:val="18"/>
              </w:rPr>
              <w:t>Spildra Grendelag</w:t>
            </w:r>
          </w:p>
        </w:tc>
        <w:tc>
          <w:tcPr>
            <w:tcW w:w="1148" w:type="dxa"/>
            <w:tcBorders>
              <w:top w:val="nil"/>
              <w:left w:val="nil"/>
              <w:bottom w:val="nil"/>
              <w:right w:val="single" w:sz="8" w:space="0" w:color="5B9BD4"/>
            </w:tcBorders>
          </w:tcPr>
          <w:p w14:paraId="3B7F8309" w14:textId="0C9C9663" w:rsidR="4165BEF4" w:rsidRDefault="4165BEF4" w:rsidP="4165BEF4">
            <w:pPr>
              <w:spacing w:before="0"/>
              <w:ind w:left="-20" w:right="-20"/>
            </w:pPr>
            <w:r w:rsidRPr="4165BEF4">
              <w:rPr>
                <w:rFonts w:ascii="Calibri" w:eastAsia="Calibri" w:hAnsi="Calibri" w:cs="Calibri"/>
                <w:color w:val="006FC0"/>
                <w:sz w:val="18"/>
                <w:szCs w:val="18"/>
              </w:rPr>
              <w:t>??</w:t>
            </w:r>
          </w:p>
        </w:tc>
      </w:tr>
      <w:tr w:rsidR="4165BEF4" w14:paraId="08B7783A" w14:textId="77777777" w:rsidTr="4165BEF4">
        <w:trPr>
          <w:trHeight w:val="315"/>
        </w:trPr>
        <w:tc>
          <w:tcPr>
            <w:tcW w:w="994" w:type="dxa"/>
            <w:tcBorders>
              <w:top w:val="nil"/>
              <w:left w:val="single" w:sz="8" w:space="0" w:color="5B9BD4"/>
              <w:bottom w:val="nil"/>
              <w:right w:val="nil"/>
            </w:tcBorders>
            <w:shd w:val="clear" w:color="auto" w:fill="DDEBF7"/>
          </w:tcPr>
          <w:p w14:paraId="049BD894" w14:textId="2D83DC64" w:rsidR="4165BEF4" w:rsidRDefault="4165BEF4" w:rsidP="4165BEF4">
            <w:pPr>
              <w:spacing w:before="0"/>
              <w:ind w:left="-20" w:right="-20"/>
            </w:pPr>
            <w:r w:rsidRPr="4165BEF4">
              <w:rPr>
                <w:rFonts w:ascii="Calibri" w:eastAsia="Calibri" w:hAnsi="Calibri" w:cs="Calibri"/>
                <w:color w:val="006FC0"/>
                <w:sz w:val="18"/>
                <w:szCs w:val="18"/>
              </w:rPr>
              <w:t xml:space="preserve"> 25128</w:t>
            </w:r>
          </w:p>
        </w:tc>
        <w:tc>
          <w:tcPr>
            <w:tcW w:w="2602" w:type="dxa"/>
            <w:tcBorders>
              <w:top w:val="nil"/>
              <w:left w:val="nil"/>
              <w:bottom w:val="nil"/>
              <w:right w:val="nil"/>
            </w:tcBorders>
            <w:shd w:val="clear" w:color="auto" w:fill="DDEBF7"/>
          </w:tcPr>
          <w:p w14:paraId="522434C4" w14:textId="791A171B" w:rsidR="4165BEF4" w:rsidRDefault="4165BEF4" w:rsidP="4165BEF4">
            <w:pPr>
              <w:spacing w:before="0"/>
              <w:ind w:left="-20" w:right="-20"/>
            </w:pPr>
            <w:r w:rsidRPr="4165BEF4">
              <w:rPr>
                <w:rFonts w:ascii="Calibri" w:eastAsia="Calibri" w:hAnsi="Calibri" w:cs="Calibri"/>
                <w:color w:val="006FC0"/>
                <w:sz w:val="18"/>
                <w:szCs w:val="18"/>
              </w:rPr>
              <w:t>Sørstraumen Grendehus</w:t>
            </w:r>
          </w:p>
        </w:tc>
        <w:tc>
          <w:tcPr>
            <w:tcW w:w="4458" w:type="dxa"/>
            <w:tcBorders>
              <w:top w:val="nil"/>
              <w:left w:val="nil"/>
              <w:bottom w:val="nil"/>
              <w:right w:val="nil"/>
            </w:tcBorders>
            <w:shd w:val="clear" w:color="auto" w:fill="DDEBF7"/>
          </w:tcPr>
          <w:p w14:paraId="77359FAE" w14:textId="48C08C64" w:rsidR="4165BEF4" w:rsidRDefault="4165BEF4" w:rsidP="4165BEF4">
            <w:pPr>
              <w:spacing w:before="0"/>
              <w:ind w:left="-20" w:right="-20"/>
            </w:pPr>
            <w:r w:rsidRPr="4165BEF4">
              <w:rPr>
                <w:rFonts w:ascii="Calibri" w:eastAsia="Calibri" w:hAnsi="Calibri" w:cs="Calibri"/>
                <w:color w:val="006FC0"/>
                <w:sz w:val="18"/>
                <w:szCs w:val="18"/>
              </w:rPr>
              <w:t>Sørstraumen Grendehus</w:t>
            </w:r>
          </w:p>
        </w:tc>
        <w:tc>
          <w:tcPr>
            <w:tcW w:w="1148" w:type="dxa"/>
            <w:tcBorders>
              <w:top w:val="nil"/>
              <w:left w:val="nil"/>
              <w:bottom w:val="nil"/>
              <w:right w:val="single" w:sz="8" w:space="0" w:color="5B9BD4"/>
            </w:tcBorders>
            <w:shd w:val="clear" w:color="auto" w:fill="DDEBF7"/>
          </w:tcPr>
          <w:p w14:paraId="24A0BDED" w14:textId="7E11C2A6" w:rsidR="4165BEF4" w:rsidRDefault="4165BEF4" w:rsidP="4165BEF4">
            <w:pPr>
              <w:spacing w:before="0"/>
              <w:ind w:left="-20" w:right="-20"/>
            </w:pPr>
            <w:r w:rsidRPr="4165BEF4">
              <w:rPr>
                <w:rFonts w:ascii="Calibri" w:eastAsia="Calibri" w:hAnsi="Calibri" w:cs="Calibri"/>
                <w:color w:val="006FC0"/>
                <w:sz w:val="18"/>
                <w:szCs w:val="18"/>
              </w:rPr>
              <w:t>1978</w:t>
            </w:r>
          </w:p>
        </w:tc>
      </w:tr>
    </w:tbl>
    <w:p w14:paraId="6ADCB987" w14:textId="7B8E426B" w:rsidR="08959F4F" w:rsidRDefault="08959F4F" w:rsidP="008F0A29">
      <w:pPr>
        <w:pStyle w:val="Brdtekst"/>
      </w:pPr>
    </w:p>
    <w:p w14:paraId="27FBCD15" w14:textId="200633B1" w:rsidR="00525FC4" w:rsidRPr="00525FC4" w:rsidRDefault="4A97CF26" w:rsidP="007D3549">
      <w:pPr>
        <w:pStyle w:val="Overskrift2"/>
      </w:pPr>
      <w:bookmarkStart w:id="37" w:name="_Toc162008571"/>
      <w:r>
        <w:t>Idrett</w:t>
      </w:r>
      <w:bookmarkEnd w:id="37"/>
    </w:p>
    <w:p w14:paraId="40FAFB30" w14:textId="6833F89A" w:rsidR="00525FC4" w:rsidRPr="00525FC4" w:rsidRDefault="4A97CF26" w:rsidP="008F0A29">
      <w:pPr>
        <w:pStyle w:val="Brdtekst"/>
      </w:pPr>
      <w:r>
        <w:t xml:space="preserve">I Kvænangen er det flere lag, foreninger og ildsjeler som organiserer idrett og fysisk aktivitet i kommunen:  </w:t>
      </w:r>
    </w:p>
    <w:p w14:paraId="7FF95EC6" w14:textId="735BDD58" w:rsidR="00525FC4" w:rsidRPr="006A3496" w:rsidRDefault="4A97CF26" w:rsidP="6F10FD7E">
      <w:pPr>
        <w:pStyle w:val="Listeavsnitt"/>
        <w:numPr>
          <w:ilvl w:val="0"/>
          <w:numId w:val="4"/>
        </w:numPr>
        <w:rPr>
          <w:color w:val="000000" w:themeColor="text1"/>
        </w:rPr>
      </w:pPr>
      <w:r w:rsidRPr="006A3496">
        <w:rPr>
          <w:color w:val="000000" w:themeColor="text1"/>
        </w:rPr>
        <w:t xml:space="preserve">Burfjord idrettslag (NIF) </w:t>
      </w:r>
    </w:p>
    <w:p w14:paraId="2D0DD40E" w14:textId="33285DD1" w:rsidR="00525FC4" w:rsidRPr="006A3496" w:rsidRDefault="10192BDE" w:rsidP="60F06135">
      <w:pPr>
        <w:pStyle w:val="Listeavsnitt"/>
        <w:numPr>
          <w:ilvl w:val="0"/>
          <w:numId w:val="4"/>
        </w:numPr>
        <w:rPr>
          <w:color w:val="000000" w:themeColor="text1"/>
        </w:rPr>
      </w:pPr>
      <w:r w:rsidRPr="006A3496">
        <w:rPr>
          <w:color w:val="000000" w:themeColor="text1"/>
        </w:rPr>
        <w:t>Kvænangen Rideklubb (NIF)</w:t>
      </w:r>
    </w:p>
    <w:p w14:paraId="29467636" w14:textId="43B7ADAD" w:rsidR="00525FC4" w:rsidRPr="006A3496" w:rsidRDefault="10192BDE" w:rsidP="60F06135">
      <w:pPr>
        <w:pStyle w:val="Listeavsnitt"/>
        <w:numPr>
          <w:ilvl w:val="0"/>
          <w:numId w:val="4"/>
        </w:numPr>
        <w:rPr>
          <w:color w:val="000000" w:themeColor="text1"/>
        </w:rPr>
      </w:pPr>
      <w:r w:rsidRPr="006A3496">
        <w:rPr>
          <w:color w:val="000000" w:themeColor="text1"/>
        </w:rPr>
        <w:t>Kvænangen skytterlag</w:t>
      </w:r>
    </w:p>
    <w:p w14:paraId="74936310" w14:textId="1CAAD747" w:rsidR="00525FC4" w:rsidRPr="006A3496" w:rsidRDefault="10192BDE" w:rsidP="60F06135">
      <w:pPr>
        <w:pStyle w:val="Listeavsnitt"/>
        <w:numPr>
          <w:ilvl w:val="0"/>
          <w:numId w:val="4"/>
        </w:numPr>
        <w:rPr>
          <w:color w:val="000000" w:themeColor="text1"/>
        </w:rPr>
      </w:pPr>
      <w:r w:rsidRPr="006A3496">
        <w:rPr>
          <w:color w:val="000000" w:themeColor="text1"/>
        </w:rPr>
        <w:t>Spildra skytterlag</w:t>
      </w:r>
    </w:p>
    <w:p w14:paraId="7C64A277" w14:textId="47AEC56C" w:rsidR="00525FC4" w:rsidRPr="006A3496" w:rsidRDefault="10192BDE" w:rsidP="60F06135">
      <w:pPr>
        <w:pStyle w:val="Listeavsnitt"/>
        <w:numPr>
          <w:ilvl w:val="0"/>
          <w:numId w:val="4"/>
        </w:numPr>
        <w:rPr>
          <w:color w:val="000000" w:themeColor="text1"/>
        </w:rPr>
      </w:pPr>
      <w:r w:rsidRPr="39383C73">
        <w:rPr>
          <w:color w:val="000000" w:themeColor="text1"/>
        </w:rPr>
        <w:t>Kvænangen jeger- og fiskerforening</w:t>
      </w:r>
    </w:p>
    <w:p w14:paraId="212F7565" w14:textId="3C32DA50" w:rsidR="00525FC4" w:rsidRPr="006A3496" w:rsidRDefault="53579491" w:rsidP="60F06135">
      <w:pPr>
        <w:pStyle w:val="Listeavsnitt"/>
        <w:numPr>
          <w:ilvl w:val="0"/>
          <w:numId w:val="4"/>
        </w:numPr>
        <w:rPr>
          <w:color w:val="000000" w:themeColor="text1"/>
        </w:rPr>
      </w:pPr>
      <w:r w:rsidRPr="39383C73">
        <w:rPr>
          <w:color w:val="000000" w:themeColor="text1"/>
        </w:rPr>
        <w:lastRenderedPageBreak/>
        <w:t xml:space="preserve">Kvænangen </w:t>
      </w:r>
      <w:r w:rsidR="395D7F5E" w:rsidRPr="39383C73">
        <w:rPr>
          <w:color w:val="000000" w:themeColor="text1"/>
        </w:rPr>
        <w:t>Snøs</w:t>
      </w:r>
      <w:r w:rsidRPr="39383C73">
        <w:rPr>
          <w:color w:val="000000" w:themeColor="text1"/>
        </w:rPr>
        <w:t>cooterforening</w:t>
      </w:r>
    </w:p>
    <w:p w14:paraId="67AFE147" w14:textId="7CDAECC9" w:rsidR="00525FC4" w:rsidRPr="006A3496" w:rsidRDefault="53579491" w:rsidP="60F06135">
      <w:pPr>
        <w:pStyle w:val="Listeavsnitt"/>
        <w:numPr>
          <w:ilvl w:val="0"/>
          <w:numId w:val="4"/>
        </w:numPr>
        <w:rPr>
          <w:color w:val="000000" w:themeColor="text1"/>
        </w:rPr>
      </w:pPr>
      <w:r w:rsidRPr="39383C73">
        <w:rPr>
          <w:color w:val="000000" w:themeColor="text1"/>
        </w:rPr>
        <w:t xml:space="preserve">Ytre-Kvænangen </w:t>
      </w:r>
      <w:r w:rsidR="059962F0" w:rsidRPr="39383C73">
        <w:rPr>
          <w:color w:val="000000" w:themeColor="text1"/>
        </w:rPr>
        <w:t>Snøs</w:t>
      </w:r>
      <w:r w:rsidRPr="39383C73">
        <w:rPr>
          <w:color w:val="000000" w:themeColor="text1"/>
        </w:rPr>
        <w:t>cooterforening</w:t>
      </w:r>
    </w:p>
    <w:p w14:paraId="4EC032D8" w14:textId="5CB0933E" w:rsidR="00525FC4" w:rsidRPr="006A3496" w:rsidRDefault="53579491" w:rsidP="60F06135">
      <w:pPr>
        <w:pStyle w:val="Listeavsnitt"/>
        <w:numPr>
          <w:ilvl w:val="0"/>
          <w:numId w:val="4"/>
        </w:numPr>
        <w:rPr>
          <w:color w:val="000000" w:themeColor="text1"/>
        </w:rPr>
      </w:pPr>
      <w:r w:rsidRPr="39383C73">
        <w:rPr>
          <w:color w:val="000000" w:themeColor="text1"/>
        </w:rPr>
        <w:t>Alteidet Ungdoms- og Idrettsforening</w:t>
      </w:r>
    </w:p>
    <w:p w14:paraId="1D30C9EE" w14:textId="1988C0A6" w:rsidR="00525FC4" w:rsidRPr="006A3496" w:rsidRDefault="53579491" w:rsidP="60F06135">
      <w:pPr>
        <w:pStyle w:val="Listeavsnitt"/>
        <w:numPr>
          <w:ilvl w:val="0"/>
          <w:numId w:val="4"/>
        </w:numPr>
        <w:rPr>
          <w:color w:val="000000" w:themeColor="text1"/>
        </w:rPr>
      </w:pPr>
      <w:r w:rsidRPr="39383C73">
        <w:rPr>
          <w:color w:val="000000" w:themeColor="text1"/>
        </w:rPr>
        <w:t>Badderen Bygdelag</w:t>
      </w:r>
    </w:p>
    <w:p w14:paraId="482D9607" w14:textId="736627EC" w:rsidR="00525FC4" w:rsidRPr="006A3496" w:rsidRDefault="28B8D6D9" w:rsidP="60F06135">
      <w:pPr>
        <w:pStyle w:val="Listeavsnitt"/>
        <w:numPr>
          <w:ilvl w:val="0"/>
          <w:numId w:val="4"/>
        </w:numPr>
        <w:rPr>
          <w:color w:val="000000" w:themeColor="text1"/>
        </w:rPr>
      </w:pPr>
      <w:r w:rsidRPr="39383C73">
        <w:rPr>
          <w:color w:val="000000" w:themeColor="text1"/>
        </w:rPr>
        <w:t>Jøkelfjord Samfunnshus</w:t>
      </w:r>
    </w:p>
    <w:p w14:paraId="2D1B1722" w14:textId="20CB8F21" w:rsidR="00525FC4" w:rsidRPr="006A3496" w:rsidRDefault="41350E46" w:rsidP="60F06135">
      <w:pPr>
        <w:pStyle w:val="Listeavsnitt"/>
        <w:numPr>
          <w:ilvl w:val="0"/>
          <w:numId w:val="4"/>
        </w:numPr>
        <w:rPr>
          <w:color w:val="000000" w:themeColor="text1"/>
        </w:rPr>
      </w:pPr>
      <w:r w:rsidRPr="39383C73">
        <w:rPr>
          <w:color w:val="000000" w:themeColor="text1"/>
        </w:rPr>
        <w:t>Kjækan Skoles Venner</w:t>
      </w:r>
    </w:p>
    <w:p w14:paraId="0667C178" w14:textId="7FAA40C6" w:rsidR="00525FC4" w:rsidRPr="006A3496" w:rsidRDefault="4A97CF26" w:rsidP="60F06135">
      <w:pPr>
        <w:pStyle w:val="Listeavsnitt"/>
        <w:numPr>
          <w:ilvl w:val="0"/>
          <w:numId w:val="4"/>
        </w:numPr>
        <w:rPr>
          <w:color w:val="000000" w:themeColor="text1"/>
        </w:rPr>
      </w:pPr>
      <w:r w:rsidRPr="39383C73">
        <w:rPr>
          <w:color w:val="000000" w:themeColor="text1"/>
        </w:rPr>
        <w:t>Kvænangsbotn Grendehus</w:t>
      </w:r>
    </w:p>
    <w:p w14:paraId="03A6F42A" w14:textId="2D634102" w:rsidR="00525FC4" w:rsidRPr="006A3496" w:rsidRDefault="53579491" w:rsidP="60F06135">
      <w:pPr>
        <w:pStyle w:val="Listeavsnitt"/>
        <w:numPr>
          <w:ilvl w:val="0"/>
          <w:numId w:val="4"/>
        </w:numPr>
        <w:rPr>
          <w:color w:val="000000" w:themeColor="text1"/>
        </w:rPr>
      </w:pPr>
      <w:r w:rsidRPr="39383C73">
        <w:rPr>
          <w:color w:val="000000" w:themeColor="text1"/>
        </w:rPr>
        <w:t>Reinfjord Bygdelag</w:t>
      </w:r>
    </w:p>
    <w:p w14:paraId="708C962E" w14:textId="52B5BE4B" w:rsidR="00525FC4" w:rsidRPr="006A3496" w:rsidRDefault="53579491" w:rsidP="6F10FD7E">
      <w:pPr>
        <w:pStyle w:val="Listeavsnitt"/>
        <w:numPr>
          <w:ilvl w:val="0"/>
          <w:numId w:val="4"/>
        </w:numPr>
        <w:rPr>
          <w:color w:val="000000" w:themeColor="text1"/>
        </w:rPr>
      </w:pPr>
      <w:r w:rsidRPr="39383C73">
        <w:rPr>
          <w:color w:val="000000" w:themeColor="text1"/>
        </w:rPr>
        <w:t>Segelvik Velforening</w:t>
      </w:r>
    </w:p>
    <w:p w14:paraId="18C82CE5" w14:textId="44B96E4A" w:rsidR="1BAA5380" w:rsidRPr="006A3496" w:rsidRDefault="1BAA5380" w:rsidP="60F06135">
      <w:pPr>
        <w:pStyle w:val="Listeavsnitt"/>
        <w:numPr>
          <w:ilvl w:val="0"/>
          <w:numId w:val="4"/>
        </w:numPr>
        <w:rPr>
          <w:color w:val="000000" w:themeColor="text1"/>
        </w:rPr>
      </w:pPr>
      <w:r w:rsidRPr="39383C73">
        <w:rPr>
          <w:color w:val="000000" w:themeColor="text1"/>
        </w:rPr>
        <w:t>Spensti</w:t>
      </w:r>
    </w:p>
    <w:p w14:paraId="2859CE59" w14:textId="2707C8C0" w:rsidR="1BAA5380" w:rsidRPr="006A3496" w:rsidRDefault="1BAA5380" w:rsidP="60F06135">
      <w:pPr>
        <w:pStyle w:val="Listeavsnitt"/>
        <w:numPr>
          <w:ilvl w:val="0"/>
          <w:numId w:val="4"/>
        </w:numPr>
        <w:rPr>
          <w:color w:val="000000" w:themeColor="text1"/>
        </w:rPr>
      </w:pPr>
      <w:r w:rsidRPr="39383C73">
        <w:rPr>
          <w:color w:val="000000" w:themeColor="text1"/>
        </w:rPr>
        <w:t>Treningshagen</w:t>
      </w:r>
    </w:p>
    <w:p w14:paraId="3359D9A6" w14:textId="0CF93FDE" w:rsidR="00525FC4" w:rsidRPr="00525FC4" w:rsidRDefault="337D06C8" w:rsidP="6F10FD7E">
      <w:r>
        <w:rPr>
          <w:noProof/>
        </w:rPr>
        <w:drawing>
          <wp:inline distT="0" distB="0" distL="0" distR="0" wp14:anchorId="756D2319" wp14:editId="60A52FA3">
            <wp:extent cx="5581650" cy="954643"/>
            <wp:effectExtent l="0" t="0" r="0" b="0"/>
            <wp:docPr id="975546987" name="Picture 9755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581650" cy="954643"/>
                    </a:xfrm>
                    <a:prstGeom prst="rect">
                      <a:avLst/>
                    </a:prstGeom>
                  </pic:spPr>
                </pic:pic>
              </a:graphicData>
            </a:graphic>
          </wp:inline>
        </w:drawing>
      </w:r>
    </w:p>
    <w:p w14:paraId="2DD23814" w14:textId="0E592427" w:rsidR="4DA11AE4" w:rsidRDefault="4DA11AE4" w:rsidP="008F0A29">
      <w:pPr>
        <w:pStyle w:val="Brdtekst"/>
        <w:rPr>
          <w:color w:val="FF0000"/>
        </w:rPr>
      </w:pPr>
      <w:r w:rsidRPr="6F10FD7E">
        <w:t>I tillegg til organisert og registrert aktivitet i lag og foreninger kommer egenaktivitet blant befolkningen i Kvænangen kommune. Uorganisert aktivitet i befolkningen er vanskeligere å kartlegge. Nivået av uorganisert aktivitet i kommunen finnes det ikke spesifikk statistikk på. Dersom man ser på den nasjonale statistikken over deltagelse på ulike treningsaktiviteter, ser man at aktivitetsnivået har økt de siste årene, vi trener mer og vi beveger oss ut i fri natur mer enn før. Det gjelder unge som eldre. Hvor i landet vi bor har lite å si for treningsvanene (Levekårsundersøkelsen EU-SILC 20</w:t>
      </w:r>
      <w:r w:rsidR="00F64952">
        <w:t>21</w:t>
      </w:r>
      <w:r w:rsidRPr="6F10FD7E">
        <w:t xml:space="preserve">). På bakgrunn av dette kan vi anta at uorganisert aktivitet er relativt høy i vår kommune også. </w:t>
      </w:r>
    </w:p>
    <w:p w14:paraId="4F90FCDC" w14:textId="53994FA3" w:rsidR="4DA11AE4" w:rsidRDefault="4DA11AE4" w:rsidP="00B60C5F">
      <w:pPr>
        <w:pStyle w:val="Overskrift3"/>
      </w:pPr>
      <w:bookmarkStart w:id="38" w:name="_Toc162008572"/>
      <w:r w:rsidRPr="6F10FD7E">
        <w:lastRenderedPageBreak/>
        <w:t xml:space="preserve">SSB </w:t>
      </w:r>
      <w:r w:rsidR="0025362D" w:rsidRPr="6F10FD7E">
        <w:t>levekårsundersøkelse</w:t>
      </w:r>
      <w:bookmarkEnd w:id="38"/>
      <w:r w:rsidR="0025362D" w:rsidRPr="6F10FD7E">
        <w:t xml:space="preserve"> </w:t>
      </w:r>
    </w:p>
    <w:p w14:paraId="01E52561" w14:textId="77777777" w:rsidR="00B03584" w:rsidRDefault="003B5AF1" w:rsidP="00B03584">
      <w:pPr>
        <w:keepNext/>
      </w:pPr>
      <w:r>
        <w:rPr>
          <w:noProof/>
        </w:rPr>
        <w:drawing>
          <wp:inline distT="0" distB="0" distL="0" distR="0" wp14:anchorId="6CF1F755" wp14:editId="19AA7815">
            <wp:extent cx="5486400" cy="3955312"/>
            <wp:effectExtent l="0" t="0" r="0" b="7620"/>
            <wp:docPr id="239847147"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87A570" w14:textId="379FA089" w:rsidR="003B5AF1" w:rsidRDefault="00B03584" w:rsidP="00B03584">
      <w:pPr>
        <w:pStyle w:val="Bildetekst"/>
      </w:pPr>
      <w:r>
        <w:t xml:space="preserve">Figur </w:t>
      </w:r>
      <w:r>
        <w:fldChar w:fldCharType="begin"/>
      </w:r>
      <w:r>
        <w:instrText xml:space="preserve"> SEQ Figur \* ARABIC </w:instrText>
      </w:r>
      <w:r>
        <w:fldChar w:fldCharType="separate"/>
      </w:r>
      <w:r w:rsidR="0093305E">
        <w:rPr>
          <w:noProof/>
        </w:rPr>
        <w:t>5</w:t>
      </w:r>
      <w:r>
        <w:rPr>
          <w:noProof/>
        </w:rPr>
        <w:fldChar w:fldCharType="end"/>
      </w:r>
      <w:r>
        <w:t xml:space="preserve">: </w:t>
      </w:r>
      <w:r w:rsidRPr="005F16D7">
        <w:t>Deltatt på treningsaktivitet siste 12 måneder, personer over 16 år. Kilde: SSB (levekårsundersøkelsen EU-SILC 2021, tabell 13390).</w:t>
      </w:r>
    </w:p>
    <w:p w14:paraId="0EEF6E04" w14:textId="1815DD97" w:rsidR="4DA11AE4" w:rsidRDefault="4DA11AE4" w:rsidP="00925F4E">
      <w:pPr>
        <w:pStyle w:val="Overskrift3"/>
      </w:pPr>
      <w:bookmarkStart w:id="39" w:name="_Toc162008573"/>
      <w:r>
        <w:t>Kvænangen idrettsråd</w:t>
      </w:r>
      <w:bookmarkEnd w:id="39"/>
      <w:r w:rsidR="5B8136C3">
        <w:t xml:space="preserve"> </w:t>
      </w:r>
    </w:p>
    <w:p w14:paraId="3563DBAF" w14:textId="7556540F" w:rsidR="4DA11AE4" w:rsidRPr="00A75D09" w:rsidRDefault="4DA11AE4" w:rsidP="4165BEF4">
      <w:pPr>
        <w:pStyle w:val="Brdtekst"/>
      </w:pPr>
      <w:r w:rsidRPr="00A75D09">
        <w:t>Idrettsrådet består av alle idrettslag i kommunen som er medlemmer av Norges Idrettsforbund. Kvænangen kommune har t</w:t>
      </w:r>
      <w:r w:rsidR="00C60D2A" w:rsidRPr="00A75D09">
        <w:t>o</w:t>
      </w:r>
      <w:r w:rsidRPr="00A75D09">
        <w:t xml:space="preserve"> idrettslag som er registrert i NIF. Kommuner med flere enn tre idrettslag registrert i NIF skal ifølge NIFs lovverk ha et idrettsråd. Idrettsrådet skal jobbe for best mulig forhold for idretten i kommunen og skal være en samarbeidsarena mellom lag, idrettskrets og kommune. I tillegg til å fordele </w:t>
      </w:r>
      <w:r w:rsidRPr="00A75D09">
        <w:rPr>
          <w:i/>
        </w:rPr>
        <w:t xml:space="preserve">Lokale aktivitetsmidler </w:t>
      </w:r>
      <w:r w:rsidRPr="00A75D09">
        <w:t>(LAM), formidler de idrettslagenes behov for anlegg til kommunale myndigheter.</w:t>
      </w:r>
    </w:p>
    <w:p w14:paraId="2B93386F" w14:textId="58ED788D" w:rsidR="4DA11AE4" w:rsidRDefault="4DA11AE4" w:rsidP="00925F4E">
      <w:pPr>
        <w:pStyle w:val="Overskrift3"/>
      </w:pPr>
      <w:bookmarkStart w:id="40" w:name="_Toc162008574"/>
      <w:r>
        <w:lastRenderedPageBreak/>
        <w:t>Idretts- og flerbrukshall</w:t>
      </w:r>
      <w:bookmarkEnd w:id="40"/>
    </w:p>
    <w:p w14:paraId="350FC49F" w14:textId="508100CA" w:rsidR="4DA11AE4" w:rsidRDefault="4DA11AE4" w:rsidP="4165BEF4">
      <w:pPr>
        <w:shd w:val="clear" w:color="auto" w:fill="FEFEFE"/>
        <w:spacing w:before="0"/>
        <w:rPr>
          <w:rFonts w:eastAsiaTheme="minorEastAsia"/>
          <w:color w:val="0A0A0A"/>
        </w:rPr>
      </w:pPr>
      <w:r>
        <w:t xml:space="preserve">I sammenheng med bygging av ny skole i Kvænangen kommune, </w:t>
      </w:r>
      <w:r w:rsidR="3B5C6221">
        <w:t>ble en ny idretts og flerbrukshall satt</w:t>
      </w:r>
      <w:r w:rsidR="11317929">
        <w:t xml:space="preserve"> opp og sto ferdig våren 2020.</w:t>
      </w:r>
      <w:r w:rsidR="439D5869">
        <w:t xml:space="preserve"> </w:t>
      </w:r>
      <w:r w:rsidR="11317929">
        <w:t xml:space="preserve"> </w:t>
      </w:r>
      <w:r w:rsidR="1CF641AD">
        <w:t>Med sine 1400m2 er det</w:t>
      </w:r>
      <w:r w:rsidR="1E7D6350">
        <w:t>, i tillegg til hallen,</w:t>
      </w:r>
      <w:r w:rsidR="1CF641AD">
        <w:t xml:space="preserve"> plass til fasiliteter </w:t>
      </w:r>
      <w:r w:rsidR="1CF641AD" w:rsidRPr="4165BEF4">
        <w:rPr>
          <w:rFonts w:eastAsiaTheme="minorEastAsia"/>
        </w:rPr>
        <w:t xml:space="preserve">som </w:t>
      </w:r>
      <w:r w:rsidR="5A6C12E4" w:rsidRPr="4165BEF4">
        <w:rPr>
          <w:rFonts w:eastAsiaTheme="minorEastAsia"/>
        </w:rPr>
        <w:t xml:space="preserve">ny tribune, garderobe og </w:t>
      </w:r>
      <w:r w:rsidR="6BA47700" w:rsidRPr="4165BEF4">
        <w:rPr>
          <w:rFonts w:eastAsiaTheme="minorEastAsia"/>
        </w:rPr>
        <w:t>badstue</w:t>
      </w:r>
      <w:r w:rsidR="5A6C12E4" w:rsidRPr="4165BEF4">
        <w:rPr>
          <w:rFonts w:eastAsiaTheme="minorEastAsia"/>
        </w:rPr>
        <w:t xml:space="preserve">. Selve </w:t>
      </w:r>
      <w:r w:rsidR="2A495C32" w:rsidRPr="4165BEF4">
        <w:rPr>
          <w:rFonts w:eastAsiaTheme="minorEastAsia"/>
        </w:rPr>
        <w:t>hallen</w:t>
      </w:r>
      <w:r w:rsidR="5A6C12E4" w:rsidRPr="4165BEF4">
        <w:rPr>
          <w:rFonts w:eastAsiaTheme="minorEastAsia"/>
        </w:rPr>
        <w:t xml:space="preserve"> som har </w:t>
      </w:r>
      <w:r w:rsidR="1CF641AD" w:rsidRPr="4165BEF4">
        <w:rPr>
          <w:rFonts w:eastAsiaTheme="minorEastAsia"/>
        </w:rPr>
        <w:t>full h</w:t>
      </w:r>
      <w:r w:rsidR="212C9031" w:rsidRPr="4165BEF4">
        <w:rPr>
          <w:rFonts w:eastAsiaTheme="minorEastAsia"/>
        </w:rPr>
        <w:t>åndballbanestørrels</w:t>
      </w:r>
      <w:r w:rsidR="563EB059" w:rsidRPr="4165BEF4">
        <w:rPr>
          <w:rFonts w:eastAsiaTheme="minorEastAsia"/>
        </w:rPr>
        <w:t>e</w:t>
      </w:r>
      <w:r w:rsidR="212C9031" w:rsidRPr="4165BEF4">
        <w:rPr>
          <w:rFonts w:eastAsiaTheme="minorEastAsia"/>
        </w:rPr>
        <w:t>,</w:t>
      </w:r>
      <w:r w:rsidR="12F8E807" w:rsidRPr="4165BEF4">
        <w:rPr>
          <w:rFonts w:eastAsiaTheme="minorEastAsia"/>
        </w:rPr>
        <w:t xml:space="preserve"> kan ved behov deles i 3 deler. </w:t>
      </w:r>
      <w:r w:rsidR="212C9031" w:rsidRPr="4165BEF4">
        <w:rPr>
          <w:rFonts w:eastAsiaTheme="minorEastAsia"/>
        </w:rPr>
        <w:t xml:space="preserve"> </w:t>
      </w:r>
      <w:r w:rsidR="45B8A052" w:rsidRPr="4165BEF4">
        <w:rPr>
          <w:rFonts w:eastAsiaTheme="minorEastAsia"/>
          <w:color w:val="0A0A0A"/>
        </w:rPr>
        <w:t>Kommunen ønsker å legge til rette for at lokale lag og foreninger og andre åpne treningsgrupper kan tilby et bredt spekter av aktivitetstilbud for innbyggerne i Kvænangen. Derfor er det mulig å leie lokale</w:t>
      </w:r>
      <w:r w:rsidR="44218A8B" w:rsidRPr="4165BEF4">
        <w:rPr>
          <w:rFonts w:eastAsiaTheme="minorEastAsia"/>
          <w:color w:val="0A0A0A"/>
        </w:rPr>
        <w:t>ne</w:t>
      </w:r>
      <w:r w:rsidR="45B8A052" w:rsidRPr="4165BEF4">
        <w:rPr>
          <w:rFonts w:eastAsiaTheme="minorEastAsia"/>
          <w:color w:val="0A0A0A"/>
        </w:rPr>
        <w:t xml:space="preserve"> gratis på tidspunkter kommunens egne institusjoner selv ikke har behov for dem. </w:t>
      </w:r>
    </w:p>
    <w:tbl>
      <w:tblPr>
        <w:tblStyle w:val="Tabellrutenett"/>
        <w:tblW w:w="0" w:type="auto"/>
        <w:tblInd w:w="25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092"/>
        <w:gridCol w:w="990"/>
        <w:gridCol w:w="2416"/>
        <w:gridCol w:w="4297"/>
      </w:tblGrid>
      <w:tr w:rsidR="4165BEF4" w14:paraId="32E86326" w14:textId="77777777" w:rsidTr="4165BEF4">
        <w:trPr>
          <w:trHeight w:val="330"/>
        </w:trPr>
        <w:tc>
          <w:tcPr>
            <w:tcW w:w="1095" w:type="dxa"/>
            <w:tcBorders>
              <w:top w:val="nil"/>
              <w:left w:val="single" w:sz="6" w:space="0" w:color="5B9BD4"/>
              <w:bottom w:val="nil"/>
              <w:right w:val="nil"/>
            </w:tcBorders>
            <w:shd w:val="clear" w:color="auto" w:fill="5B9BD4"/>
          </w:tcPr>
          <w:p w14:paraId="6A5B3AA4" w14:textId="59D9552E" w:rsidR="4165BEF4" w:rsidRDefault="4165BEF4" w:rsidP="4165BEF4">
            <w:pPr>
              <w:pStyle w:val="TableParagraph"/>
              <w:spacing w:before="8" w:line="240" w:lineRule="auto"/>
              <w:ind w:left="71"/>
              <w:rPr>
                <w:rFonts w:ascii="Calibri" w:eastAsia="Calibri" w:hAnsi="Calibri"/>
                <w:color w:val="FFFFFF" w:themeColor="background1"/>
                <w:sz w:val="18"/>
                <w:szCs w:val="18"/>
              </w:rPr>
            </w:pPr>
            <w:r w:rsidRPr="4165BEF4">
              <w:rPr>
                <w:rFonts w:ascii="Calibri" w:eastAsia="Calibri" w:hAnsi="Calibri"/>
                <w:b/>
                <w:bCs/>
                <w:color w:val="FFFFFF" w:themeColor="background1"/>
                <w:sz w:val="18"/>
                <w:szCs w:val="18"/>
              </w:rPr>
              <w:t>Anleggsnr</w:t>
            </w:r>
          </w:p>
        </w:tc>
        <w:tc>
          <w:tcPr>
            <w:tcW w:w="990" w:type="dxa"/>
            <w:tcBorders>
              <w:top w:val="nil"/>
              <w:left w:val="nil"/>
              <w:bottom w:val="nil"/>
              <w:right w:val="nil"/>
            </w:tcBorders>
            <w:shd w:val="clear" w:color="auto" w:fill="5B9BD4"/>
          </w:tcPr>
          <w:p w14:paraId="26F273F1" w14:textId="32D43DA6" w:rsidR="4165BEF4" w:rsidRDefault="4165BEF4" w:rsidP="4165BEF4">
            <w:pPr>
              <w:pStyle w:val="TableParagraph"/>
              <w:spacing w:before="8" w:line="240" w:lineRule="auto"/>
              <w:ind w:left="120"/>
              <w:rPr>
                <w:rFonts w:ascii="Calibri" w:eastAsia="Calibri" w:hAnsi="Calibri"/>
                <w:color w:val="FFFFFF" w:themeColor="background1"/>
                <w:sz w:val="18"/>
                <w:szCs w:val="18"/>
              </w:rPr>
            </w:pPr>
            <w:r w:rsidRPr="4165BEF4">
              <w:rPr>
                <w:rFonts w:ascii="Calibri" w:eastAsia="Calibri" w:hAnsi="Calibri"/>
                <w:b/>
                <w:bCs/>
                <w:color w:val="FFFFFF" w:themeColor="background1"/>
                <w:sz w:val="18"/>
                <w:szCs w:val="18"/>
              </w:rPr>
              <w:t>Lokalitet</w:t>
            </w:r>
          </w:p>
        </w:tc>
        <w:tc>
          <w:tcPr>
            <w:tcW w:w="2475" w:type="dxa"/>
            <w:tcBorders>
              <w:top w:val="nil"/>
              <w:left w:val="nil"/>
              <w:bottom w:val="nil"/>
              <w:right w:val="nil"/>
            </w:tcBorders>
            <w:shd w:val="clear" w:color="auto" w:fill="5B9BD4"/>
          </w:tcPr>
          <w:p w14:paraId="74ECB9C4" w14:textId="0922F0C3" w:rsidR="4165BEF4" w:rsidRDefault="4165BEF4" w:rsidP="4165BEF4">
            <w:pPr>
              <w:pStyle w:val="TableParagraph"/>
              <w:spacing w:before="8" w:line="240" w:lineRule="auto"/>
              <w:ind w:left="394"/>
              <w:rPr>
                <w:rFonts w:ascii="Calibri" w:eastAsia="Calibri" w:hAnsi="Calibri"/>
                <w:color w:val="FFFFFF" w:themeColor="background1"/>
                <w:sz w:val="18"/>
                <w:szCs w:val="18"/>
              </w:rPr>
            </w:pPr>
            <w:r w:rsidRPr="4165BEF4">
              <w:rPr>
                <w:rFonts w:ascii="Calibri" w:eastAsia="Calibri" w:hAnsi="Calibri"/>
                <w:b/>
                <w:bCs/>
                <w:color w:val="FFFFFF" w:themeColor="background1"/>
                <w:sz w:val="18"/>
                <w:szCs w:val="18"/>
              </w:rPr>
              <w:t>Eier</w:t>
            </w:r>
          </w:p>
        </w:tc>
        <w:tc>
          <w:tcPr>
            <w:tcW w:w="4485" w:type="dxa"/>
            <w:tcBorders>
              <w:top w:val="nil"/>
              <w:left w:val="nil"/>
              <w:bottom w:val="nil"/>
              <w:right w:val="single" w:sz="6" w:space="0" w:color="5B9BD4"/>
            </w:tcBorders>
            <w:shd w:val="clear" w:color="auto" w:fill="5B9BD4"/>
          </w:tcPr>
          <w:p w14:paraId="7DA822F0" w14:textId="709E16D4" w:rsidR="4165BEF4" w:rsidRDefault="4165BEF4" w:rsidP="4165BEF4">
            <w:pPr>
              <w:pStyle w:val="TableParagraph"/>
              <w:spacing w:before="8" w:line="240" w:lineRule="auto"/>
              <w:ind w:left="458"/>
              <w:rPr>
                <w:rFonts w:ascii="Calibri" w:eastAsia="Calibri" w:hAnsi="Calibri"/>
                <w:color w:val="FFFFFF" w:themeColor="background1"/>
                <w:sz w:val="18"/>
                <w:szCs w:val="18"/>
              </w:rPr>
            </w:pPr>
            <w:r w:rsidRPr="4165BEF4">
              <w:rPr>
                <w:rFonts w:ascii="Calibri" w:eastAsia="Calibri" w:hAnsi="Calibri"/>
                <w:b/>
                <w:bCs/>
                <w:color w:val="FFFFFF" w:themeColor="background1"/>
                <w:sz w:val="18"/>
                <w:szCs w:val="18"/>
              </w:rPr>
              <w:t>Tilstand</w:t>
            </w:r>
          </w:p>
        </w:tc>
      </w:tr>
      <w:tr w:rsidR="4165BEF4" w14:paraId="5F411E8D" w14:textId="77777777" w:rsidTr="4165BEF4">
        <w:trPr>
          <w:trHeight w:val="315"/>
        </w:trPr>
        <w:tc>
          <w:tcPr>
            <w:tcW w:w="1095" w:type="dxa"/>
            <w:tcBorders>
              <w:top w:val="nil"/>
              <w:left w:val="single" w:sz="6" w:space="0" w:color="5B9BD4"/>
              <w:bottom w:val="single" w:sz="6" w:space="0" w:color="5B9BD4"/>
              <w:right w:val="nil"/>
            </w:tcBorders>
            <w:shd w:val="clear" w:color="auto" w:fill="DDEBF7"/>
          </w:tcPr>
          <w:p w14:paraId="69FBFD88" w14:textId="01D2C492" w:rsidR="42BE9006" w:rsidRDefault="42BE9006" w:rsidP="4165BEF4">
            <w:pPr>
              <w:pStyle w:val="TableParagraph"/>
              <w:ind w:left="71"/>
              <w:rPr>
                <w:rFonts w:ascii="Calibri" w:eastAsia="Calibri" w:hAnsi="Calibri"/>
                <w:color w:val="006FC0"/>
                <w:sz w:val="18"/>
                <w:szCs w:val="18"/>
              </w:rPr>
            </w:pPr>
            <w:r w:rsidRPr="4165BEF4">
              <w:rPr>
                <w:rFonts w:ascii="Calibri" w:eastAsia="Calibri" w:hAnsi="Calibri"/>
                <w:color w:val="006FC0"/>
                <w:sz w:val="18"/>
                <w:szCs w:val="18"/>
              </w:rPr>
              <w:t>73556</w:t>
            </w:r>
          </w:p>
        </w:tc>
        <w:tc>
          <w:tcPr>
            <w:tcW w:w="990" w:type="dxa"/>
            <w:tcBorders>
              <w:top w:val="nil"/>
              <w:left w:val="nil"/>
              <w:bottom w:val="single" w:sz="6" w:space="0" w:color="5B9BD4"/>
              <w:right w:val="nil"/>
            </w:tcBorders>
            <w:shd w:val="clear" w:color="auto" w:fill="DDEBF7"/>
          </w:tcPr>
          <w:p w14:paraId="7C828B5F" w14:textId="48F7A7CA" w:rsidR="4165BEF4" w:rsidRDefault="4165BEF4" w:rsidP="4165BEF4">
            <w:pPr>
              <w:pStyle w:val="TableParagraph"/>
              <w:ind w:left="120"/>
              <w:rPr>
                <w:rFonts w:ascii="Calibri" w:eastAsia="Calibri" w:hAnsi="Calibri"/>
                <w:color w:val="006FC0"/>
                <w:sz w:val="18"/>
                <w:szCs w:val="18"/>
              </w:rPr>
            </w:pPr>
            <w:r w:rsidRPr="4165BEF4">
              <w:rPr>
                <w:rFonts w:ascii="Calibri" w:eastAsia="Calibri" w:hAnsi="Calibri"/>
                <w:color w:val="006FC0"/>
                <w:sz w:val="18"/>
                <w:szCs w:val="18"/>
              </w:rPr>
              <w:t>Burfjord</w:t>
            </w:r>
          </w:p>
        </w:tc>
        <w:tc>
          <w:tcPr>
            <w:tcW w:w="2475" w:type="dxa"/>
            <w:tcBorders>
              <w:top w:val="nil"/>
              <w:left w:val="nil"/>
              <w:bottom w:val="single" w:sz="6" w:space="0" w:color="5B9BD4"/>
              <w:right w:val="nil"/>
            </w:tcBorders>
            <w:shd w:val="clear" w:color="auto" w:fill="DDEBF7"/>
          </w:tcPr>
          <w:p w14:paraId="6177B806" w14:textId="72C16FCD" w:rsidR="4165BEF4" w:rsidRDefault="4165BEF4" w:rsidP="4165BEF4">
            <w:pPr>
              <w:pStyle w:val="TableParagraph"/>
              <w:ind w:left="394"/>
              <w:rPr>
                <w:rFonts w:ascii="Calibri" w:eastAsia="Calibri" w:hAnsi="Calibri"/>
                <w:color w:val="006FC0"/>
                <w:sz w:val="18"/>
                <w:szCs w:val="18"/>
              </w:rPr>
            </w:pPr>
            <w:r w:rsidRPr="4165BEF4">
              <w:rPr>
                <w:rFonts w:ascii="Calibri" w:eastAsia="Calibri" w:hAnsi="Calibri"/>
                <w:color w:val="006FC0"/>
                <w:sz w:val="18"/>
                <w:szCs w:val="18"/>
              </w:rPr>
              <w:t>Kvænangen kommune</w:t>
            </w:r>
          </w:p>
        </w:tc>
        <w:tc>
          <w:tcPr>
            <w:tcW w:w="4485" w:type="dxa"/>
            <w:tcBorders>
              <w:top w:val="nil"/>
              <w:left w:val="nil"/>
              <w:bottom w:val="single" w:sz="6" w:space="0" w:color="5B9BD4"/>
              <w:right w:val="single" w:sz="6" w:space="0" w:color="5B9BD4"/>
            </w:tcBorders>
            <w:shd w:val="clear" w:color="auto" w:fill="DDEBF7"/>
          </w:tcPr>
          <w:p w14:paraId="55BF1A6A" w14:textId="585FCBAC" w:rsidR="758CAB70" w:rsidRDefault="758CAB70" w:rsidP="4165BEF4">
            <w:pPr>
              <w:pStyle w:val="TableParagraph"/>
              <w:spacing w:line="240" w:lineRule="exact"/>
              <w:ind w:left="458"/>
            </w:pPr>
            <w:r w:rsidRPr="4165BEF4">
              <w:rPr>
                <w:rFonts w:ascii="Calibri" w:eastAsia="Calibri" w:hAnsi="Calibri"/>
                <w:color w:val="006FC0"/>
                <w:sz w:val="18"/>
                <w:szCs w:val="18"/>
              </w:rPr>
              <w:t>Satt opp ifm bygging av ny skole, ferdig 2020.</w:t>
            </w:r>
          </w:p>
        </w:tc>
      </w:tr>
    </w:tbl>
    <w:p w14:paraId="169BED7C" w14:textId="1FCB14D1" w:rsidR="4165BEF4" w:rsidRDefault="4165BEF4" w:rsidP="4165BEF4">
      <w:pPr>
        <w:shd w:val="clear" w:color="auto" w:fill="FEFEFE"/>
        <w:spacing w:before="0"/>
        <w:rPr>
          <w:rFonts w:eastAsiaTheme="minorEastAsia"/>
          <w:color w:val="0A0A0A"/>
        </w:rPr>
      </w:pPr>
    </w:p>
    <w:p w14:paraId="28B8E5D1" w14:textId="7194ECF9" w:rsidR="69965833" w:rsidRDefault="00000000" w:rsidP="4165BEF4">
      <w:pPr>
        <w:pStyle w:val="Brdtekst"/>
        <w:rPr>
          <w:rStyle w:val="Hyperkobling"/>
        </w:rPr>
      </w:pPr>
      <w:hyperlink r:id="rId38">
        <w:r w:rsidR="69965833" w:rsidRPr="4165BEF4">
          <w:rPr>
            <w:rStyle w:val="Hyperkobling"/>
          </w:rPr>
          <w:t>Flerbrukshall og svømmehall i Kvænangen - Kvænangen kommune (kvanangen.kommune.no)</w:t>
        </w:r>
      </w:hyperlink>
    </w:p>
    <w:p w14:paraId="0E8E40EF" w14:textId="77777777" w:rsidR="0005316F" w:rsidRDefault="0005316F" w:rsidP="0005316F">
      <w:pPr>
        <w:pStyle w:val="Brdtekst"/>
        <w:keepNext/>
      </w:pPr>
      <w:r>
        <w:rPr>
          <w:noProof/>
        </w:rPr>
        <w:drawing>
          <wp:inline distT="0" distB="0" distL="0" distR="0" wp14:anchorId="459584DA" wp14:editId="3D26B001">
            <wp:extent cx="5756910" cy="3234690"/>
            <wp:effectExtent l="0" t="0" r="0" b="3810"/>
            <wp:docPr id="1931187196" name="Bilde 5" descr="Et bilde som inneholder utendørs, tre, sky,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7196" name="Bilde 5" descr="Et bilde som inneholder utendørs, tre, sky, fjell&#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6910" cy="3234690"/>
                    </a:xfrm>
                    <a:prstGeom prst="rect">
                      <a:avLst/>
                    </a:prstGeom>
                  </pic:spPr>
                </pic:pic>
              </a:graphicData>
            </a:graphic>
          </wp:inline>
        </w:drawing>
      </w:r>
    </w:p>
    <w:p w14:paraId="1FA9D3E5" w14:textId="378BD149" w:rsidR="0005316F" w:rsidRDefault="0005316F" w:rsidP="0005316F">
      <w:pPr>
        <w:pStyle w:val="Bildetekst"/>
      </w:pPr>
      <w:r>
        <w:t xml:space="preserve">Figur </w:t>
      </w:r>
      <w:r>
        <w:fldChar w:fldCharType="begin"/>
      </w:r>
      <w:r>
        <w:instrText xml:space="preserve"> SEQ Figur \* ARABIC </w:instrText>
      </w:r>
      <w:r>
        <w:fldChar w:fldCharType="separate"/>
      </w:r>
      <w:r w:rsidR="0093305E">
        <w:rPr>
          <w:noProof/>
        </w:rPr>
        <w:t>6</w:t>
      </w:r>
      <w:r>
        <w:rPr>
          <w:noProof/>
        </w:rPr>
        <w:fldChar w:fldCharType="end"/>
      </w:r>
      <w:r>
        <w:t>: Sentralanlegget ved Kvænangen barne- og ungdomsskole som inkluderer idretts- og flerbrukshallen.</w:t>
      </w:r>
    </w:p>
    <w:p w14:paraId="741204CA" w14:textId="7E15F50C" w:rsidR="4DA11AE4" w:rsidRDefault="4DA11AE4" w:rsidP="00925F4E">
      <w:pPr>
        <w:pStyle w:val="Overskrift3"/>
      </w:pPr>
      <w:bookmarkStart w:id="41" w:name="_Toc162008575"/>
      <w:r>
        <w:lastRenderedPageBreak/>
        <w:t>Svømmehall</w:t>
      </w:r>
      <w:bookmarkEnd w:id="41"/>
    </w:p>
    <w:p w14:paraId="13E62C28" w14:textId="596DE3EB" w:rsidR="00B57D58" w:rsidRDefault="4DA11AE4" w:rsidP="00B60C5F">
      <w:pPr>
        <w:pStyle w:val="Brdtekst"/>
      </w:pPr>
      <w:r>
        <w:t xml:space="preserve">Svømmehallen som ligger i tilknytning til idrettshallen og Kvænangen barne- og ungdomsskole i Burfjord ble totalrenovert </w:t>
      </w:r>
      <w:r w:rsidR="335D2F12">
        <w:t xml:space="preserve">første gang </w:t>
      </w:r>
      <w:r>
        <w:t>i 2006/07</w:t>
      </w:r>
      <w:r w:rsidR="24F799A1">
        <w:t>, deretter ifm bygging av ny skole</w:t>
      </w:r>
      <w:r w:rsidR="78E5AC6B">
        <w:t xml:space="preserve"> i 2019/20</w:t>
      </w:r>
      <w:r>
        <w:t xml:space="preserve">. Svømmehallen </w:t>
      </w:r>
      <w:r w:rsidR="004D1317">
        <w:t>var</w:t>
      </w:r>
      <w:r>
        <w:t xml:space="preserve"> stengt </w:t>
      </w:r>
      <w:r w:rsidR="63357FC7">
        <w:t>under bygg</w:t>
      </w:r>
      <w:r>
        <w:t>i</w:t>
      </w:r>
      <w:r w:rsidR="74B849E0">
        <w:t>ng</w:t>
      </w:r>
      <w:r>
        <w:t xml:space="preserve">, men </w:t>
      </w:r>
      <w:r w:rsidR="74B849E0">
        <w:t xml:space="preserve">ble </w:t>
      </w:r>
      <w:r>
        <w:t>åpne</w:t>
      </w:r>
      <w:r w:rsidR="004D1317">
        <w:t>t</w:t>
      </w:r>
      <w:r>
        <w:t xml:space="preserve"> igjen i 20</w:t>
      </w:r>
      <w:r w:rsidR="1FF1D7B2">
        <w:t>20</w:t>
      </w:r>
      <w:r>
        <w:t>.</w:t>
      </w:r>
    </w:p>
    <w:tbl>
      <w:tblPr>
        <w:tblStyle w:val="Tabellrutenett"/>
        <w:tblW w:w="9045" w:type="dxa"/>
        <w:tblInd w:w="25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95"/>
        <w:gridCol w:w="990"/>
        <w:gridCol w:w="2475"/>
        <w:gridCol w:w="4485"/>
      </w:tblGrid>
      <w:tr w:rsidR="6F10FD7E" w14:paraId="5D788EBC" w14:textId="77777777" w:rsidTr="4165BEF4">
        <w:trPr>
          <w:trHeight w:val="330"/>
        </w:trPr>
        <w:tc>
          <w:tcPr>
            <w:tcW w:w="1095" w:type="dxa"/>
            <w:tcBorders>
              <w:top w:val="nil"/>
              <w:left w:val="single" w:sz="6" w:space="0" w:color="5B9BD4"/>
              <w:bottom w:val="nil"/>
              <w:right w:val="nil"/>
            </w:tcBorders>
            <w:shd w:val="clear" w:color="auto" w:fill="5B9BD4"/>
          </w:tcPr>
          <w:p w14:paraId="0304D93C" w14:textId="59D9552E" w:rsidR="6F10FD7E" w:rsidRDefault="19061137" w:rsidP="6F10FD7E">
            <w:pPr>
              <w:pStyle w:val="TableParagraph"/>
              <w:spacing w:before="8" w:line="240" w:lineRule="auto"/>
              <w:ind w:left="71"/>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Anleggsnr</w:t>
            </w:r>
          </w:p>
        </w:tc>
        <w:tc>
          <w:tcPr>
            <w:tcW w:w="990" w:type="dxa"/>
            <w:tcBorders>
              <w:top w:val="nil"/>
              <w:left w:val="nil"/>
              <w:bottom w:val="nil"/>
              <w:right w:val="nil"/>
            </w:tcBorders>
            <w:shd w:val="clear" w:color="auto" w:fill="5B9BD4"/>
          </w:tcPr>
          <w:p w14:paraId="7D235ADC" w14:textId="32D43DA6" w:rsidR="6F10FD7E" w:rsidRDefault="19061137" w:rsidP="6F10FD7E">
            <w:pPr>
              <w:pStyle w:val="TableParagraph"/>
              <w:spacing w:before="8" w:line="240" w:lineRule="auto"/>
              <w:ind w:left="120"/>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Lokalitet</w:t>
            </w:r>
          </w:p>
        </w:tc>
        <w:tc>
          <w:tcPr>
            <w:tcW w:w="2475" w:type="dxa"/>
            <w:tcBorders>
              <w:top w:val="nil"/>
              <w:left w:val="nil"/>
              <w:bottom w:val="nil"/>
              <w:right w:val="nil"/>
            </w:tcBorders>
            <w:shd w:val="clear" w:color="auto" w:fill="5B9BD4"/>
          </w:tcPr>
          <w:p w14:paraId="4F5EED00" w14:textId="0922F0C3" w:rsidR="6F10FD7E" w:rsidRDefault="19061137" w:rsidP="6F10FD7E">
            <w:pPr>
              <w:pStyle w:val="TableParagraph"/>
              <w:spacing w:before="8" w:line="240" w:lineRule="auto"/>
              <w:ind w:left="394"/>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Eier</w:t>
            </w:r>
          </w:p>
        </w:tc>
        <w:tc>
          <w:tcPr>
            <w:tcW w:w="4485" w:type="dxa"/>
            <w:tcBorders>
              <w:top w:val="nil"/>
              <w:left w:val="nil"/>
              <w:bottom w:val="nil"/>
              <w:right w:val="single" w:sz="6" w:space="0" w:color="5B9BD4"/>
            </w:tcBorders>
            <w:shd w:val="clear" w:color="auto" w:fill="5B9BD4"/>
          </w:tcPr>
          <w:p w14:paraId="0BDA6AC1" w14:textId="709E16D4" w:rsidR="6F10FD7E" w:rsidRDefault="19061137" w:rsidP="6F10FD7E">
            <w:pPr>
              <w:pStyle w:val="TableParagraph"/>
              <w:spacing w:before="8" w:line="240" w:lineRule="auto"/>
              <w:ind w:left="458"/>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Tilstand</w:t>
            </w:r>
          </w:p>
        </w:tc>
      </w:tr>
      <w:tr w:rsidR="6F10FD7E" w14:paraId="3F051505" w14:textId="77777777" w:rsidTr="4165BEF4">
        <w:trPr>
          <w:trHeight w:val="315"/>
        </w:trPr>
        <w:tc>
          <w:tcPr>
            <w:tcW w:w="1095" w:type="dxa"/>
            <w:tcBorders>
              <w:top w:val="nil"/>
              <w:left w:val="single" w:sz="6" w:space="0" w:color="5B9BD4"/>
              <w:bottom w:val="single" w:sz="6" w:space="0" w:color="5B9BD4"/>
              <w:right w:val="nil"/>
            </w:tcBorders>
            <w:shd w:val="clear" w:color="auto" w:fill="DDEBF7"/>
          </w:tcPr>
          <w:p w14:paraId="6D853F36" w14:textId="5E8C4535" w:rsidR="6F10FD7E" w:rsidRDefault="19061137" w:rsidP="6F10FD7E">
            <w:pPr>
              <w:pStyle w:val="TableParagraph"/>
              <w:ind w:left="71"/>
              <w:rPr>
                <w:rFonts w:ascii="Calibri" w:eastAsia="Calibri" w:hAnsi="Calibri"/>
                <w:color w:val="006FC0"/>
                <w:sz w:val="18"/>
                <w:szCs w:val="18"/>
              </w:rPr>
            </w:pPr>
            <w:r w:rsidRPr="3A41AF84">
              <w:rPr>
                <w:rFonts w:ascii="Calibri" w:eastAsia="Calibri" w:hAnsi="Calibri"/>
                <w:color w:val="006FC0"/>
                <w:sz w:val="18"/>
                <w:szCs w:val="18"/>
              </w:rPr>
              <w:t>32569</w:t>
            </w:r>
          </w:p>
        </w:tc>
        <w:tc>
          <w:tcPr>
            <w:tcW w:w="990" w:type="dxa"/>
            <w:tcBorders>
              <w:top w:val="nil"/>
              <w:left w:val="nil"/>
              <w:bottom w:val="single" w:sz="6" w:space="0" w:color="5B9BD4"/>
              <w:right w:val="nil"/>
            </w:tcBorders>
            <w:shd w:val="clear" w:color="auto" w:fill="DDEBF7"/>
          </w:tcPr>
          <w:p w14:paraId="35191690" w14:textId="48F7A7CA" w:rsidR="6F10FD7E" w:rsidRDefault="19061137" w:rsidP="6F10FD7E">
            <w:pPr>
              <w:pStyle w:val="TableParagraph"/>
              <w:ind w:left="120"/>
              <w:rPr>
                <w:rFonts w:ascii="Calibri" w:eastAsia="Calibri" w:hAnsi="Calibri"/>
                <w:color w:val="006FC0"/>
                <w:sz w:val="18"/>
                <w:szCs w:val="18"/>
              </w:rPr>
            </w:pPr>
            <w:r w:rsidRPr="3A41AF84">
              <w:rPr>
                <w:rFonts w:ascii="Calibri" w:eastAsia="Calibri" w:hAnsi="Calibri"/>
                <w:color w:val="006FC0"/>
                <w:sz w:val="18"/>
                <w:szCs w:val="18"/>
              </w:rPr>
              <w:t>Burfjord</w:t>
            </w:r>
          </w:p>
        </w:tc>
        <w:tc>
          <w:tcPr>
            <w:tcW w:w="2475" w:type="dxa"/>
            <w:tcBorders>
              <w:top w:val="nil"/>
              <w:left w:val="nil"/>
              <w:bottom w:val="single" w:sz="6" w:space="0" w:color="5B9BD4"/>
              <w:right w:val="nil"/>
            </w:tcBorders>
            <w:shd w:val="clear" w:color="auto" w:fill="DDEBF7"/>
          </w:tcPr>
          <w:p w14:paraId="67DD37B3" w14:textId="72C16FCD" w:rsidR="6F10FD7E" w:rsidRDefault="19061137" w:rsidP="6F10FD7E">
            <w:pPr>
              <w:pStyle w:val="TableParagraph"/>
              <w:ind w:left="394"/>
              <w:rPr>
                <w:rFonts w:ascii="Calibri" w:eastAsia="Calibri" w:hAnsi="Calibri"/>
                <w:color w:val="006FC0"/>
                <w:sz w:val="18"/>
                <w:szCs w:val="18"/>
              </w:rPr>
            </w:pPr>
            <w:r w:rsidRPr="3A41AF84">
              <w:rPr>
                <w:rFonts w:ascii="Calibri" w:eastAsia="Calibri" w:hAnsi="Calibri"/>
                <w:color w:val="006FC0"/>
                <w:sz w:val="18"/>
                <w:szCs w:val="18"/>
              </w:rPr>
              <w:t>Kvænangen kommune</w:t>
            </w:r>
          </w:p>
        </w:tc>
        <w:tc>
          <w:tcPr>
            <w:tcW w:w="4485" w:type="dxa"/>
            <w:tcBorders>
              <w:top w:val="nil"/>
              <w:left w:val="nil"/>
              <w:bottom w:val="single" w:sz="6" w:space="0" w:color="5B9BD4"/>
              <w:right w:val="single" w:sz="6" w:space="0" w:color="5B9BD4"/>
            </w:tcBorders>
            <w:shd w:val="clear" w:color="auto" w:fill="DDEBF7"/>
          </w:tcPr>
          <w:p w14:paraId="741027D2" w14:textId="6C329F87" w:rsidR="6F10FD7E" w:rsidRDefault="4DDB6289" w:rsidP="6F10FD7E">
            <w:pPr>
              <w:pStyle w:val="TableParagraph"/>
              <w:ind w:left="458"/>
              <w:rPr>
                <w:rFonts w:ascii="Calibri" w:eastAsia="Calibri" w:hAnsi="Calibri"/>
                <w:color w:val="006FC0"/>
                <w:sz w:val="18"/>
                <w:szCs w:val="18"/>
              </w:rPr>
            </w:pPr>
            <w:r w:rsidRPr="4165BEF4">
              <w:rPr>
                <w:rFonts w:ascii="Calibri" w:eastAsia="Calibri" w:hAnsi="Calibri"/>
                <w:color w:val="006FC0"/>
                <w:sz w:val="18"/>
                <w:szCs w:val="18"/>
              </w:rPr>
              <w:t>S</w:t>
            </w:r>
            <w:r w:rsidR="1F6764FB" w:rsidRPr="4165BEF4">
              <w:rPr>
                <w:rFonts w:ascii="Calibri" w:eastAsia="Calibri" w:hAnsi="Calibri"/>
                <w:color w:val="006FC0"/>
                <w:sz w:val="18"/>
                <w:szCs w:val="18"/>
              </w:rPr>
              <w:t>to</w:t>
            </w:r>
            <w:r w:rsidR="60AA4D5F" w:rsidRPr="4165BEF4">
              <w:rPr>
                <w:rFonts w:ascii="Calibri" w:eastAsia="Calibri" w:hAnsi="Calibri"/>
                <w:color w:val="006FC0"/>
                <w:sz w:val="18"/>
                <w:szCs w:val="18"/>
              </w:rPr>
              <w:t xml:space="preserve"> tom</w:t>
            </w:r>
            <w:r w:rsidR="1F6764FB" w:rsidRPr="4165BEF4">
              <w:rPr>
                <w:rFonts w:ascii="Calibri" w:eastAsia="Calibri" w:hAnsi="Calibri"/>
                <w:color w:val="006FC0"/>
                <w:sz w:val="18"/>
                <w:szCs w:val="18"/>
              </w:rPr>
              <w:t xml:space="preserve"> ifm bygging av ny skole, </w:t>
            </w:r>
            <w:r w:rsidRPr="4165BEF4">
              <w:rPr>
                <w:rFonts w:ascii="Calibri" w:eastAsia="Calibri" w:hAnsi="Calibri"/>
                <w:color w:val="006FC0"/>
                <w:sz w:val="18"/>
                <w:szCs w:val="18"/>
              </w:rPr>
              <w:t>åpne</w:t>
            </w:r>
            <w:r w:rsidR="460CC01C" w:rsidRPr="4165BEF4">
              <w:rPr>
                <w:rFonts w:ascii="Calibri" w:eastAsia="Calibri" w:hAnsi="Calibri"/>
                <w:color w:val="006FC0"/>
                <w:sz w:val="18"/>
                <w:szCs w:val="18"/>
              </w:rPr>
              <w:t xml:space="preserve">t </w:t>
            </w:r>
            <w:r w:rsidRPr="4165BEF4">
              <w:rPr>
                <w:rFonts w:ascii="Calibri" w:eastAsia="Calibri" w:hAnsi="Calibri"/>
                <w:color w:val="006FC0"/>
                <w:sz w:val="18"/>
                <w:szCs w:val="18"/>
              </w:rPr>
              <w:t>20</w:t>
            </w:r>
            <w:r w:rsidR="25890E54" w:rsidRPr="4165BEF4">
              <w:rPr>
                <w:rFonts w:ascii="Calibri" w:eastAsia="Calibri" w:hAnsi="Calibri"/>
                <w:color w:val="006FC0"/>
                <w:sz w:val="18"/>
                <w:szCs w:val="18"/>
              </w:rPr>
              <w:t>20</w:t>
            </w:r>
          </w:p>
        </w:tc>
      </w:tr>
    </w:tbl>
    <w:p w14:paraId="7EB0D5E4" w14:textId="25554517" w:rsidR="4165BEF4" w:rsidRDefault="4165BEF4"/>
    <w:p w14:paraId="2AA05561" w14:textId="43D5A959" w:rsidR="1AB9F57B" w:rsidRDefault="1AB9F57B" w:rsidP="6F10FD7E">
      <w:pPr>
        <w:rPr>
          <w:rFonts w:ascii="Calibri" w:eastAsia="Calibri" w:hAnsi="Calibri" w:cs="Calibri"/>
        </w:rPr>
      </w:pPr>
      <w:r>
        <w:rPr>
          <w:noProof/>
        </w:rPr>
        <w:drawing>
          <wp:inline distT="0" distB="0" distL="0" distR="0" wp14:anchorId="238CD3E0" wp14:editId="544FBC30">
            <wp:extent cx="5753098" cy="4314825"/>
            <wp:effectExtent l="0" t="0" r="0" b="0"/>
            <wp:docPr id="558734204" name="Picture 55873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34204"/>
                    <pic:cNvPicPr/>
                  </pic:nvPicPr>
                  <pic:blipFill>
                    <a:blip r:embed="rId40">
                      <a:extLst>
                        <a:ext uri="{28A0092B-C50C-407E-A947-70E740481C1C}">
                          <a14:useLocalDpi xmlns:a14="http://schemas.microsoft.com/office/drawing/2010/main" val="0"/>
                        </a:ext>
                      </a:extLst>
                    </a:blip>
                    <a:stretch>
                      <a:fillRect/>
                    </a:stretch>
                  </pic:blipFill>
                  <pic:spPr>
                    <a:xfrm>
                      <a:off x="0" y="0"/>
                      <a:ext cx="5753098" cy="4314825"/>
                    </a:xfrm>
                    <a:prstGeom prst="rect">
                      <a:avLst/>
                    </a:prstGeom>
                  </pic:spPr>
                </pic:pic>
              </a:graphicData>
            </a:graphic>
          </wp:inline>
        </w:drawing>
      </w:r>
      <w:r>
        <w:br/>
      </w:r>
      <w:hyperlink r:id="rId41">
        <w:r w:rsidR="414C3C95" w:rsidRPr="4165BEF4">
          <w:rPr>
            <w:rStyle w:val="Hyperkobling"/>
            <w:rFonts w:ascii="Calibri" w:eastAsia="Calibri" w:hAnsi="Calibri" w:cs="Calibri"/>
          </w:rPr>
          <w:t>Flerbrukshall og svømmehall i Kvænangen - Kvænangen kommune (kvanangen.kommune.no)</w:t>
        </w:r>
      </w:hyperlink>
    </w:p>
    <w:p w14:paraId="17A36D56" w14:textId="2276EF38" w:rsidR="1AB9F57B" w:rsidRDefault="1AB9F57B" w:rsidP="00925F4E">
      <w:pPr>
        <w:pStyle w:val="Overskrift3"/>
      </w:pPr>
      <w:bookmarkStart w:id="42" w:name="_Toc162008576"/>
      <w:r>
        <w:t>Friidrettsanlegg</w:t>
      </w:r>
      <w:bookmarkEnd w:id="42"/>
    </w:p>
    <w:p w14:paraId="0BC644D1" w14:textId="0386BE2C" w:rsidR="6F10FD7E" w:rsidRPr="004B37D1" w:rsidRDefault="1AB9F57B" w:rsidP="008F0A29">
      <w:pPr>
        <w:pStyle w:val="Brdtekst"/>
      </w:pPr>
      <w:r>
        <w:t>Det er løpebane rundt kunstgressbanen</w:t>
      </w:r>
      <w:r w:rsidR="041389E4">
        <w:t xml:space="preserve"> tilknyttet</w:t>
      </w:r>
      <w:r>
        <w:t xml:space="preserve"> Kvænangen sentralidrettsanlegg. </w:t>
      </w:r>
    </w:p>
    <w:tbl>
      <w:tblPr>
        <w:tblStyle w:val="Tabellrutenett"/>
        <w:tblW w:w="9045" w:type="dxa"/>
        <w:tblInd w:w="25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1005"/>
        <w:gridCol w:w="2325"/>
        <w:gridCol w:w="4635"/>
      </w:tblGrid>
      <w:tr w:rsidR="6F10FD7E" w14:paraId="54C9E9EB" w14:textId="77777777" w:rsidTr="4165BEF4">
        <w:trPr>
          <w:trHeight w:val="330"/>
        </w:trPr>
        <w:tc>
          <w:tcPr>
            <w:tcW w:w="1080" w:type="dxa"/>
            <w:tcBorders>
              <w:top w:val="nil"/>
              <w:left w:val="single" w:sz="6" w:space="0" w:color="5B9BD4"/>
              <w:bottom w:val="nil"/>
              <w:right w:val="nil"/>
            </w:tcBorders>
            <w:shd w:val="clear" w:color="auto" w:fill="5B9BD4"/>
          </w:tcPr>
          <w:p w14:paraId="3FA1CC25" w14:textId="05418D61" w:rsidR="6F10FD7E" w:rsidRDefault="19061137" w:rsidP="6F10FD7E">
            <w:pPr>
              <w:pStyle w:val="TableParagraph"/>
              <w:spacing w:before="8" w:line="240" w:lineRule="auto"/>
              <w:ind w:left="71"/>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lastRenderedPageBreak/>
              <w:t>Anleggsnr</w:t>
            </w:r>
          </w:p>
        </w:tc>
        <w:tc>
          <w:tcPr>
            <w:tcW w:w="1005" w:type="dxa"/>
            <w:tcBorders>
              <w:top w:val="nil"/>
              <w:left w:val="nil"/>
              <w:bottom w:val="nil"/>
              <w:right w:val="nil"/>
            </w:tcBorders>
            <w:shd w:val="clear" w:color="auto" w:fill="5B9BD4"/>
          </w:tcPr>
          <w:p w14:paraId="619A9888" w14:textId="7EBE5382" w:rsidR="6F10FD7E" w:rsidRDefault="19061137" w:rsidP="6F10FD7E">
            <w:pPr>
              <w:pStyle w:val="TableParagraph"/>
              <w:spacing w:before="8" w:line="240" w:lineRule="auto"/>
              <w:ind w:left="120"/>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Lokalitet</w:t>
            </w:r>
          </w:p>
        </w:tc>
        <w:tc>
          <w:tcPr>
            <w:tcW w:w="2325" w:type="dxa"/>
            <w:tcBorders>
              <w:top w:val="nil"/>
              <w:left w:val="nil"/>
              <w:bottom w:val="nil"/>
              <w:right w:val="nil"/>
            </w:tcBorders>
            <w:shd w:val="clear" w:color="auto" w:fill="5B9BD4"/>
          </w:tcPr>
          <w:p w14:paraId="2EFDC61B" w14:textId="690ADAEF" w:rsidR="6F10FD7E" w:rsidRDefault="19061137" w:rsidP="6F10FD7E">
            <w:pPr>
              <w:pStyle w:val="TableParagraph"/>
              <w:spacing w:before="8" w:line="240" w:lineRule="auto"/>
              <w:ind w:left="394"/>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Eier</w:t>
            </w:r>
          </w:p>
        </w:tc>
        <w:tc>
          <w:tcPr>
            <w:tcW w:w="4635" w:type="dxa"/>
            <w:tcBorders>
              <w:top w:val="nil"/>
              <w:left w:val="nil"/>
              <w:bottom w:val="nil"/>
              <w:right w:val="single" w:sz="6" w:space="0" w:color="5B9BD4"/>
            </w:tcBorders>
            <w:shd w:val="clear" w:color="auto" w:fill="5B9BD4"/>
          </w:tcPr>
          <w:p w14:paraId="3A3BC8E5" w14:textId="7D108FDC" w:rsidR="6F10FD7E" w:rsidRDefault="19061137" w:rsidP="6F10FD7E">
            <w:pPr>
              <w:pStyle w:val="TableParagraph"/>
              <w:spacing w:before="8" w:line="240" w:lineRule="auto"/>
              <w:ind w:left="608"/>
              <w:rPr>
                <w:rFonts w:ascii="Calibri" w:eastAsia="Calibri" w:hAnsi="Calibri"/>
                <w:color w:val="FFFFFF" w:themeColor="background1"/>
                <w:sz w:val="18"/>
                <w:szCs w:val="18"/>
              </w:rPr>
            </w:pPr>
            <w:r w:rsidRPr="3A41AF84">
              <w:rPr>
                <w:rFonts w:ascii="Calibri" w:eastAsia="Calibri" w:hAnsi="Calibri"/>
                <w:b/>
                <w:bCs/>
                <w:color w:val="FFFFFF" w:themeColor="background1"/>
                <w:sz w:val="18"/>
                <w:szCs w:val="18"/>
              </w:rPr>
              <w:t>Tilstand</w:t>
            </w:r>
          </w:p>
        </w:tc>
      </w:tr>
      <w:tr w:rsidR="6F10FD7E" w14:paraId="3D8DB162" w14:textId="77777777" w:rsidTr="4165BEF4">
        <w:trPr>
          <w:trHeight w:val="315"/>
        </w:trPr>
        <w:tc>
          <w:tcPr>
            <w:tcW w:w="1080" w:type="dxa"/>
            <w:tcBorders>
              <w:top w:val="nil"/>
              <w:left w:val="single" w:sz="6" w:space="0" w:color="5B9BD4"/>
              <w:bottom w:val="single" w:sz="6" w:space="0" w:color="5B9BD4"/>
              <w:right w:val="nil"/>
            </w:tcBorders>
            <w:shd w:val="clear" w:color="auto" w:fill="DDEBF7"/>
          </w:tcPr>
          <w:p w14:paraId="4D7A4DE5" w14:textId="2402D9FF" w:rsidR="6F10FD7E" w:rsidRDefault="19061137" w:rsidP="6F10FD7E">
            <w:pPr>
              <w:pStyle w:val="TableParagraph"/>
              <w:ind w:left="71"/>
              <w:rPr>
                <w:rFonts w:ascii="Calibri" w:eastAsia="Calibri" w:hAnsi="Calibri"/>
                <w:color w:val="006FC0"/>
                <w:sz w:val="18"/>
                <w:szCs w:val="18"/>
              </w:rPr>
            </w:pPr>
            <w:r w:rsidRPr="3A41AF84">
              <w:rPr>
                <w:rFonts w:ascii="Calibri" w:eastAsia="Calibri" w:hAnsi="Calibri"/>
                <w:color w:val="006FC0"/>
                <w:sz w:val="18"/>
                <w:szCs w:val="18"/>
              </w:rPr>
              <w:t>29808</w:t>
            </w:r>
          </w:p>
        </w:tc>
        <w:tc>
          <w:tcPr>
            <w:tcW w:w="1005" w:type="dxa"/>
            <w:tcBorders>
              <w:top w:val="nil"/>
              <w:left w:val="nil"/>
              <w:bottom w:val="single" w:sz="6" w:space="0" w:color="5B9BD4"/>
              <w:right w:val="nil"/>
            </w:tcBorders>
            <w:shd w:val="clear" w:color="auto" w:fill="DDEBF7"/>
          </w:tcPr>
          <w:p w14:paraId="6BEEA719" w14:textId="58C92ECF" w:rsidR="6F10FD7E" w:rsidRDefault="19061137" w:rsidP="6F10FD7E">
            <w:pPr>
              <w:pStyle w:val="TableParagraph"/>
              <w:ind w:left="120"/>
              <w:rPr>
                <w:rFonts w:ascii="Calibri" w:eastAsia="Calibri" w:hAnsi="Calibri"/>
                <w:color w:val="006FC0"/>
                <w:sz w:val="18"/>
                <w:szCs w:val="18"/>
              </w:rPr>
            </w:pPr>
            <w:r w:rsidRPr="3A41AF84">
              <w:rPr>
                <w:rFonts w:ascii="Calibri" w:eastAsia="Calibri" w:hAnsi="Calibri"/>
                <w:color w:val="006FC0"/>
                <w:sz w:val="18"/>
                <w:szCs w:val="18"/>
              </w:rPr>
              <w:t>Burfjord</w:t>
            </w:r>
          </w:p>
        </w:tc>
        <w:tc>
          <w:tcPr>
            <w:tcW w:w="2325" w:type="dxa"/>
            <w:tcBorders>
              <w:top w:val="nil"/>
              <w:left w:val="nil"/>
              <w:bottom w:val="single" w:sz="6" w:space="0" w:color="5B9BD4"/>
              <w:right w:val="nil"/>
            </w:tcBorders>
            <w:shd w:val="clear" w:color="auto" w:fill="DDEBF7"/>
          </w:tcPr>
          <w:p w14:paraId="613CB669" w14:textId="13A362AB" w:rsidR="6F10FD7E" w:rsidRDefault="19061137" w:rsidP="6F10FD7E">
            <w:pPr>
              <w:pStyle w:val="TableParagraph"/>
              <w:ind w:left="394"/>
              <w:rPr>
                <w:rFonts w:ascii="Calibri" w:eastAsia="Calibri" w:hAnsi="Calibri"/>
                <w:color w:val="006FC0"/>
                <w:sz w:val="18"/>
                <w:szCs w:val="18"/>
              </w:rPr>
            </w:pPr>
            <w:r w:rsidRPr="3A41AF84">
              <w:rPr>
                <w:rFonts w:ascii="Calibri" w:eastAsia="Calibri" w:hAnsi="Calibri"/>
                <w:color w:val="006FC0"/>
                <w:sz w:val="18"/>
                <w:szCs w:val="18"/>
              </w:rPr>
              <w:t>Burfjord Idrettslag</w:t>
            </w:r>
          </w:p>
        </w:tc>
        <w:tc>
          <w:tcPr>
            <w:tcW w:w="4635" w:type="dxa"/>
            <w:tcBorders>
              <w:top w:val="nil"/>
              <w:left w:val="nil"/>
              <w:bottom w:val="single" w:sz="6" w:space="0" w:color="5B9BD4"/>
              <w:right w:val="single" w:sz="6" w:space="0" w:color="5B9BD4"/>
            </w:tcBorders>
            <w:shd w:val="clear" w:color="auto" w:fill="DDEBF7"/>
          </w:tcPr>
          <w:p w14:paraId="09CB9BD2" w14:textId="596B2139" w:rsidR="6F10FD7E" w:rsidRDefault="19061137" w:rsidP="6F10FD7E">
            <w:pPr>
              <w:pStyle w:val="TableParagraph"/>
              <w:ind w:left="608"/>
              <w:rPr>
                <w:rFonts w:ascii="Calibri" w:eastAsia="Calibri" w:hAnsi="Calibri"/>
                <w:color w:val="006FC0"/>
                <w:sz w:val="18"/>
                <w:szCs w:val="18"/>
              </w:rPr>
            </w:pPr>
            <w:r w:rsidRPr="3A41AF84">
              <w:rPr>
                <w:rFonts w:ascii="Calibri" w:eastAsia="Calibri" w:hAnsi="Calibri"/>
                <w:color w:val="006FC0"/>
                <w:sz w:val="18"/>
                <w:szCs w:val="18"/>
              </w:rPr>
              <w:t>Grus</w:t>
            </w:r>
          </w:p>
        </w:tc>
      </w:tr>
    </w:tbl>
    <w:p w14:paraId="06A9FD1F" w14:textId="218D7AF2" w:rsidR="6F10FD7E" w:rsidRDefault="6F10FD7E" w:rsidP="6F10FD7E"/>
    <w:p w14:paraId="6FD8A496" w14:textId="1FC9F75B" w:rsidR="154659E3" w:rsidRDefault="154659E3" w:rsidP="00925F4E">
      <w:pPr>
        <w:pStyle w:val="Overskrift3"/>
      </w:pPr>
      <w:bookmarkStart w:id="43" w:name="_Toc162008577"/>
      <w:r>
        <w:t>Fotballbaner og ballbinger</w:t>
      </w:r>
      <w:bookmarkEnd w:id="43"/>
    </w:p>
    <w:p w14:paraId="4790B0F3" w14:textId="5F5180DD" w:rsidR="154659E3" w:rsidRDefault="6EDD5217" w:rsidP="008F0A29">
      <w:pPr>
        <w:pStyle w:val="Brdtekst"/>
      </w:pPr>
      <w:r>
        <w:t>Sætra ballbinge ble i 2002 satt opp i tilknytning til Badderen Nærmiljøanlegg som inkludere grusbane, klubbh</w:t>
      </w:r>
      <w:r w:rsidR="204641D7">
        <w:t>us, lysløype og utendørs miniatyrskytebane</w:t>
      </w:r>
      <w:r w:rsidR="6807F309">
        <w:t>. Gressbanen tilknyttet Kvænangen Sentralidrettsanlegg ble i</w:t>
      </w:r>
      <w:r w:rsidR="154659E3">
        <w:t xml:space="preserve"> 201</w:t>
      </w:r>
      <w:r w:rsidR="73CCBB8D">
        <w:t>6 fjernet til fordel for ny kunstgressbane gitt navnet MOWI stadion. Under bygging av</w:t>
      </w:r>
      <w:r w:rsidR="2B2D7907">
        <w:t xml:space="preserve"> nye Kvænangen Barne- og Ungdomsskole ble gammel ballbinge revet og ny ballbinge ble satt opp i </w:t>
      </w:r>
      <w:r w:rsidR="2636DF33">
        <w:t>2020. Ballbingen ligger pent til som del av både Kv</w:t>
      </w:r>
      <w:r w:rsidR="7031C43E">
        <w:t xml:space="preserve">ænangen Sentralidrettsanlegg og </w:t>
      </w:r>
      <w:r w:rsidR="083F8769">
        <w:t>nærmiljøanlegget</w:t>
      </w:r>
      <w:r w:rsidR="7031C43E">
        <w:t xml:space="preserve"> rundt nye Kvænangen Barne- og Ung</w:t>
      </w:r>
      <w:r w:rsidR="573E5A25">
        <w:t>domsskole.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94"/>
        <w:gridCol w:w="5085"/>
        <w:gridCol w:w="1976"/>
        <w:gridCol w:w="1005"/>
      </w:tblGrid>
      <w:tr w:rsidR="4165BEF4" w14:paraId="6500CB0E" w14:textId="77777777" w:rsidTr="4165BEF4">
        <w:trPr>
          <w:trHeight w:val="315"/>
        </w:trPr>
        <w:tc>
          <w:tcPr>
            <w:tcW w:w="994" w:type="dxa"/>
            <w:tcBorders>
              <w:top w:val="nil"/>
              <w:left w:val="single" w:sz="8" w:space="0" w:color="5B9BD4"/>
              <w:bottom w:val="nil"/>
              <w:right w:val="nil"/>
            </w:tcBorders>
            <w:shd w:val="clear" w:color="auto" w:fill="5B9BD4"/>
          </w:tcPr>
          <w:p w14:paraId="366C5AFB" w14:textId="5640E81F" w:rsidR="4165BEF4" w:rsidRDefault="4165BEF4" w:rsidP="4165BEF4">
            <w:pPr>
              <w:spacing w:before="0"/>
              <w:ind w:left="60" w:right="-20"/>
            </w:pPr>
            <w:r w:rsidRPr="4165BEF4">
              <w:rPr>
                <w:rFonts w:ascii="Calibri" w:eastAsia="Calibri" w:hAnsi="Calibri" w:cs="Calibri"/>
                <w:b/>
                <w:bCs/>
                <w:color w:val="FFFFFF" w:themeColor="background1"/>
                <w:sz w:val="18"/>
                <w:szCs w:val="18"/>
              </w:rPr>
              <w:t>Anleggsnr</w:t>
            </w:r>
          </w:p>
        </w:tc>
        <w:tc>
          <w:tcPr>
            <w:tcW w:w="5085" w:type="dxa"/>
            <w:tcBorders>
              <w:top w:val="nil"/>
              <w:left w:val="nil"/>
              <w:bottom w:val="nil"/>
              <w:right w:val="nil"/>
            </w:tcBorders>
            <w:shd w:val="clear" w:color="auto" w:fill="5B9BD4"/>
          </w:tcPr>
          <w:p w14:paraId="4D14468B" w14:textId="3FB5BE83" w:rsidR="4165BEF4" w:rsidRDefault="4165BEF4" w:rsidP="4165BEF4">
            <w:pPr>
              <w:spacing w:before="0"/>
              <w:ind w:left="-20" w:right="-20"/>
            </w:pPr>
            <w:r w:rsidRPr="4165BEF4">
              <w:rPr>
                <w:rFonts w:ascii="Calibri" w:eastAsia="Calibri" w:hAnsi="Calibri" w:cs="Calibri"/>
                <w:b/>
                <w:bCs/>
                <w:color w:val="FFFFFF" w:themeColor="background1"/>
                <w:sz w:val="18"/>
                <w:szCs w:val="18"/>
              </w:rPr>
              <w:t>Navn</w:t>
            </w:r>
          </w:p>
        </w:tc>
        <w:tc>
          <w:tcPr>
            <w:tcW w:w="1976" w:type="dxa"/>
            <w:tcBorders>
              <w:top w:val="nil"/>
              <w:left w:val="nil"/>
              <w:bottom w:val="nil"/>
              <w:right w:val="nil"/>
            </w:tcBorders>
            <w:shd w:val="clear" w:color="auto" w:fill="5B9BD4"/>
          </w:tcPr>
          <w:p w14:paraId="4AA09FF0" w14:textId="095CF0CD" w:rsidR="4165BEF4" w:rsidRDefault="4165BEF4" w:rsidP="4165BEF4">
            <w:pPr>
              <w:spacing w:before="0"/>
              <w:ind w:left="-20" w:right="-20"/>
            </w:pPr>
            <w:r w:rsidRPr="4165BEF4">
              <w:rPr>
                <w:rFonts w:ascii="Calibri" w:eastAsia="Calibri" w:hAnsi="Calibri" w:cs="Calibri"/>
                <w:b/>
                <w:bCs/>
                <w:color w:val="FFFFFF" w:themeColor="background1"/>
                <w:sz w:val="18"/>
                <w:szCs w:val="18"/>
              </w:rPr>
              <w:t>Eier</w:t>
            </w:r>
          </w:p>
        </w:tc>
        <w:tc>
          <w:tcPr>
            <w:tcW w:w="1005" w:type="dxa"/>
            <w:tcBorders>
              <w:top w:val="nil"/>
              <w:left w:val="nil"/>
              <w:bottom w:val="nil"/>
              <w:right w:val="single" w:sz="8" w:space="0" w:color="5B9BD4"/>
            </w:tcBorders>
            <w:shd w:val="clear" w:color="auto" w:fill="5B9BD4"/>
          </w:tcPr>
          <w:p w14:paraId="230F71DA" w14:textId="53D8210B" w:rsidR="4165BEF4" w:rsidRDefault="4165BEF4" w:rsidP="4165BEF4">
            <w:pPr>
              <w:spacing w:before="0"/>
              <w:ind w:left="-20" w:right="-20"/>
            </w:pPr>
            <w:r w:rsidRPr="4165BEF4">
              <w:rPr>
                <w:rFonts w:ascii="Calibri" w:eastAsia="Calibri" w:hAnsi="Calibri" w:cs="Calibri"/>
                <w:b/>
                <w:bCs/>
                <w:color w:val="FFFFFF" w:themeColor="background1"/>
                <w:sz w:val="18"/>
                <w:szCs w:val="18"/>
              </w:rPr>
              <w:t>Byggeår</w:t>
            </w:r>
          </w:p>
        </w:tc>
      </w:tr>
      <w:tr w:rsidR="4165BEF4" w14:paraId="265309DA" w14:textId="77777777" w:rsidTr="4165BEF4">
        <w:trPr>
          <w:trHeight w:val="255"/>
        </w:trPr>
        <w:tc>
          <w:tcPr>
            <w:tcW w:w="994" w:type="dxa"/>
            <w:tcBorders>
              <w:top w:val="nil"/>
              <w:left w:val="single" w:sz="8" w:space="0" w:color="5B9BD4"/>
              <w:bottom w:val="nil"/>
              <w:right w:val="nil"/>
            </w:tcBorders>
          </w:tcPr>
          <w:p w14:paraId="43B650CC" w14:textId="3553664F" w:rsidR="4165BEF4" w:rsidRDefault="4165BEF4" w:rsidP="4165BEF4">
            <w:pPr>
              <w:spacing w:before="0"/>
              <w:ind w:left="-20" w:right="-20"/>
            </w:pPr>
            <w:r w:rsidRPr="4165BEF4">
              <w:rPr>
                <w:rFonts w:ascii="Calibri" w:eastAsia="Calibri" w:hAnsi="Calibri" w:cs="Calibri"/>
                <w:color w:val="006FC0"/>
                <w:sz w:val="18"/>
                <w:szCs w:val="18"/>
              </w:rPr>
              <w:t xml:space="preserve"> 29810</w:t>
            </w:r>
          </w:p>
        </w:tc>
        <w:tc>
          <w:tcPr>
            <w:tcW w:w="5085" w:type="dxa"/>
            <w:tcBorders>
              <w:top w:val="nil"/>
              <w:left w:val="nil"/>
              <w:bottom w:val="nil"/>
              <w:right w:val="nil"/>
            </w:tcBorders>
          </w:tcPr>
          <w:p w14:paraId="0FBFC367" w14:textId="47B14877" w:rsidR="4165BEF4" w:rsidRDefault="4165BEF4" w:rsidP="4165BEF4">
            <w:pPr>
              <w:spacing w:before="0"/>
              <w:ind w:left="-20" w:right="-20"/>
            </w:pPr>
            <w:r w:rsidRPr="4165BEF4">
              <w:rPr>
                <w:rFonts w:ascii="Calibri" w:eastAsia="Calibri" w:hAnsi="Calibri" w:cs="Calibri"/>
                <w:color w:val="006FC0"/>
                <w:sz w:val="18"/>
                <w:szCs w:val="18"/>
              </w:rPr>
              <w:t>Kunstgressbane, Kvænangen Sentralidrettsanlegg, MOWI stadion</w:t>
            </w:r>
          </w:p>
        </w:tc>
        <w:tc>
          <w:tcPr>
            <w:tcW w:w="1976" w:type="dxa"/>
            <w:tcBorders>
              <w:top w:val="nil"/>
              <w:left w:val="nil"/>
              <w:bottom w:val="nil"/>
              <w:right w:val="nil"/>
            </w:tcBorders>
          </w:tcPr>
          <w:p w14:paraId="6A0A44EE" w14:textId="1F626ADF" w:rsidR="4165BEF4" w:rsidRDefault="4165BEF4" w:rsidP="4165BEF4">
            <w:pPr>
              <w:spacing w:before="0"/>
              <w:ind w:left="-20" w:right="-20"/>
            </w:pPr>
            <w:r w:rsidRPr="4165BEF4">
              <w:rPr>
                <w:rFonts w:ascii="Calibri" w:eastAsia="Calibri" w:hAnsi="Calibri" w:cs="Calibri"/>
                <w:color w:val="006FC0"/>
                <w:sz w:val="18"/>
                <w:szCs w:val="18"/>
              </w:rPr>
              <w:t>Burfjord Idrettslag</w:t>
            </w:r>
          </w:p>
        </w:tc>
        <w:tc>
          <w:tcPr>
            <w:tcW w:w="1005" w:type="dxa"/>
            <w:tcBorders>
              <w:top w:val="nil"/>
              <w:left w:val="nil"/>
              <w:bottom w:val="nil"/>
              <w:right w:val="single" w:sz="8" w:space="0" w:color="5B9BD4"/>
            </w:tcBorders>
          </w:tcPr>
          <w:p w14:paraId="2D76EBD4" w14:textId="5B9A08B5" w:rsidR="4165BEF4" w:rsidRDefault="4165BEF4" w:rsidP="4165BEF4">
            <w:pPr>
              <w:spacing w:before="0"/>
              <w:ind w:left="-20" w:right="-20"/>
            </w:pPr>
            <w:r w:rsidRPr="4165BEF4">
              <w:rPr>
                <w:rFonts w:ascii="Calibri" w:eastAsia="Calibri" w:hAnsi="Calibri" w:cs="Calibri"/>
                <w:color w:val="006FC0"/>
                <w:sz w:val="18"/>
                <w:szCs w:val="18"/>
              </w:rPr>
              <w:t>2016</w:t>
            </w:r>
          </w:p>
        </w:tc>
      </w:tr>
      <w:tr w:rsidR="4165BEF4" w14:paraId="62305343" w14:textId="77777777" w:rsidTr="4165BEF4">
        <w:trPr>
          <w:trHeight w:val="270"/>
        </w:trPr>
        <w:tc>
          <w:tcPr>
            <w:tcW w:w="994" w:type="dxa"/>
            <w:tcBorders>
              <w:top w:val="nil"/>
              <w:left w:val="single" w:sz="8" w:space="0" w:color="5B9BD4"/>
              <w:bottom w:val="nil"/>
              <w:right w:val="nil"/>
            </w:tcBorders>
            <w:shd w:val="clear" w:color="auto" w:fill="DDEBF7"/>
          </w:tcPr>
          <w:p w14:paraId="5E85189A" w14:textId="329F46E3" w:rsidR="4165BEF4" w:rsidRDefault="4165BEF4" w:rsidP="4165BEF4">
            <w:pPr>
              <w:spacing w:before="0"/>
              <w:ind w:left="-20" w:right="-20"/>
            </w:pPr>
            <w:r w:rsidRPr="4165BEF4">
              <w:rPr>
                <w:rFonts w:ascii="Calibri" w:eastAsia="Calibri" w:hAnsi="Calibri" w:cs="Calibri"/>
                <w:color w:val="006FC0"/>
                <w:sz w:val="18"/>
                <w:szCs w:val="18"/>
              </w:rPr>
              <w:t xml:space="preserve"> 29809</w:t>
            </w:r>
          </w:p>
        </w:tc>
        <w:tc>
          <w:tcPr>
            <w:tcW w:w="5085" w:type="dxa"/>
            <w:tcBorders>
              <w:top w:val="nil"/>
              <w:left w:val="nil"/>
              <w:bottom w:val="nil"/>
              <w:right w:val="nil"/>
            </w:tcBorders>
            <w:shd w:val="clear" w:color="auto" w:fill="DDEBF7"/>
          </w:tcPr>
          <w:p w14:paraId="0A3630F0" w14:textId="796F5C26" w:rsidR="4165BEF4" w:rsidRDefault="4165BEF4" w:rsidP="4165BEF4">
            <w:pPr>
              <w:spacing w:before="0"/>
              <w:ind w:left="-20" w:right="-20"/>
            </w:pPr>
            <w:r w:rsidRPr="4165BEF4">
              <w:rPr>
                <w:rFonts w:ascii="Calibri" w:eastAsia="Calibri" w:hAnsi="Calibri" w:cs="Calibri"/>
                <w:color w:val="006FC0"/>
                <w:sz w:val="18"/>
                <w:szCs w:val="18"/>
              </w:rPr>
              <w:t>Grusbane, Kvænangen Sentralidrettsanlegg</w:t>
            </w:r>
          </w:p>
        </w:tc>
        <w:tc>
          <w:tcPr>
            <w:tcW w:w="1976" w:type="dxa"/>
            <w:tcBorders>
              <w:top w:val="nil"/>
              <w:left w:val="nil"/>
              <w:bottom w:val="nil"/>
              <w:right w:val="nil"/>
            </w:tcBorders>
            <w:shd w:val="clear" w:color="auto" w:fill="DDEBF7"/>
          </w:tcPr>
          <w:p w14:paraId="760FD630" w14:textId="221F8C9E" w:rsidR="4165BEF4" w:rsidRDefault="4165BEF4" w:rsidP="4165BEF4">
            <w:pPr>
              <w:spacing w:before="0"/>
              <w:ind w:left="-20" w:right="-20"/>
            </w:pPr>
            <w:r w:rsidRPr="4165BEF4">
              <w:rPr>
                <w:rFonts w:ascii="Calibri" w:eastAsia="Calibri" w:hAnsi="Calibri" w:cs="Calibri"/>
                <w:color w:val="006FC0"/>
                <w:sz w:val="18"/>
                <w:szCs w:val="18"/>
              </w:rPr>
              <w:t>Burfjord Idrettslag</w:t>
            </w:r>
          </w:p>
        </w:tc>
        <w:tc>
          <w:tcPr>
            <w:tcW w:w="1005" w:type="dxa"/>
            <w:tcBorders>
              <w:top w:val="nil"/>
              <w:left w:val="nil"/>
              <w:bottom w:val="nil"/>
              <w:right w:val="single" w:sz="8" w:space="0" w:color="5B9BD4"/>
            </w:tcBorders>
            <w:shd w:val="clear" w:color="auto" w:fill="DDEBF7"/>
          </w:tcPr>
          <w:p w14:paraId="3C8347E7" w14:textId="6D1849FD" w:rsidR="4165BEF4" w:rsidRDefault="4165BEF4" w:rsidP="4165BEF4">
            <w:pPr>
              <w:spacing w:before="0"/>
              <w:ind w:left="-20" w:right="-20"/>
            </w:pPr>
            <w:r w:rsidRPr="4165BEF4">
              <w:rPr>
                <w:rFonts w:ascii="Calibri" w:eastAsia="Calibri" w:hAnsi="Calibri" w:cs="Calibri"/>
                <w:color w:val="006FC0"/>
                <w:sz w:val="18"/>
                <w:szCs w:val="18"/>
              </w:rPr>
              <w:t>1972</w:t>
            </w:r>
          </w:p>
        </w:tc>
      </w:tr>
      <w:tr w:rsidR="4165BEF4" w14:paraId="20DC59CA" w14:textId="77777777" w:rsidTr="4165BEF4">
        <w:trPr>
          <w:trHeight w:val="315"/>
        </w:trPr>
        <w:tc>
          <w:tcPr>
            <w:tcW w:w="994" w:type="dxa"/>
            <w:tcBorders>
              <w:top w:val="nil"/>
              <w:left w:val="single" w:sz="8" w:space="0" w:color="5B9BD4"/>
              <w:bottom w:val="nil"/>
              <w:right w:val="nil"/>
            </w:tcBorders>
          </w:tcPr>
          <w:p w14:paraId="1B280AC7" w14:textId="533C5C8C" w:rsidR="4165BEF4" w:rsidRDefault="4165BEF4" w:rsidP="4165BEF4">
            <w:pPr>
              <w:spacing w:before="0"/>
              <w:ind w:left="60" w:right="-20"/>
            </w:pPr>
            <w:r w:rsidRPr="4165BEF4">
              <w:rPr>
                <w:rFonts w:ascii="Calibri" w:eastAsia="Calibri" w:hAnsi="Calibri" w:cs="Calibri"/>
                <w:color w:val="006FC0"/>
                <w:sz w:val="18"/>
                <w:szCs w:val="18"/>
              </w:rPr>
              <w:t>49212</w:t>
            </w:r>
          </w:p>
        </w:tc>
        <w:tc>
          <w:tcPr>
            <w:tcW w:w="5085" w:type="dxa"/>
            <w:tcBorders>
              <w:top w:val="nil"/>
              <w:left w:val="nil"/>
              <w:bottom w:val="nil"/>
              <w:right w:val="nil"/>
            </w:tcBorders>
          </w:tcPr>
          <w:p w14:paraId="5000ABF1" w14:textId="3887F8CE" w:rsidR="4165BEF4" w:rsidRDefault="4165BEF4" w:rsidP="4165BEF4">
            <w:pPr>
              <w:spacing w:before="0"/>
              <w:ind w:left="-20" w:right="-20"/>
            </w:pPr>
            <w:r w:rsidRPr="4165BEF4">
              <w:rPr>
                <w:rFonts w:ascii="Calibri" w:eastAsia="Calibri" w:hAnsi="Calibri" w:cs="Calibri"/>
                <w:color w:val="006FC0"/>
                <w:sz w:val="18"/>
                <w:szCs w:val="18"/>
              </w:rPr>
              <w:t>Ballbinge, Kvænangen Sentralidrettsanlegg</w:t>
            </w:r>
          </w:p>
        </w:tc>
        <w:tc>
          <w:tcPr>
            <w:tcW w:w="1976" w:type="dxa"/>
            <w:tcBorders>
              <w:top w:val="nil"/>
              <w:left w:val="nil"/>
              <w:bottom w:val="nil"/>
              <w:right w:val="nil"/>
            </w:tcBorders>
          </w:tcPr>
          <w:p w14:paraId="75C33E61" w14:textId="2288DB9C" w:rsidR="4165BEF4" w:rsidRDefault="4165BEF4" w:rsidP="4165BEF4">
            <w:pPr>
              <w:spacing w:before="0"/>
              <w:ind w:left="-20" w:right="-20"/>
            </w:pPr>
            <w:r w:rsidRPr="4165BEF4">
              <w:rPr>
                <w:rFonts w:ascii="Calibri" w:eastAsia="Calibri" w:hAnsi="Calibri" w:cs="Calibri"/>
                <w:color w:val="006FC0"/>
                <w:sz w:val="18"/>
                <w:szCs w:val="18"/>
              </w:rPr>
              <w:t>Burfjord Idrettslag</w:t>
            </w:r>
          </w:p>
        </w:tc>
        <w:tc>
          <w:tcPr>
            <w:tcW w:w="1005" w:type="dxa"/>
            <w:tcBorders>
              <w:top w:val="nil"/>
              <w:left w:val="nil"/>
              <w:bottom w:val="nil"/>
              <w:right w:val="single" w:sz="8" w:space="0" w:color="5B9BD4"/>
            </w:tcBorders>
          </w:tcPr>
          <w:p w14:paraId="0AC2E1E4" w14:textId="3683CA94" w:rsidR="4165BEF4" w:rsidRDefault="4165BEF4" w:rsidP="4165BEF4">
            <w:pPr>
              <w:spacing w:before="0"/>
              <w:ind w:left="-20" w:right="-20"/>
            </w:pPr>
            <w:r w:rsidRPr="4165BEF4">
              <w:rPr>
                <w:rFonts w:ascii="Calibri" w:eastAsia="Calibri" w:hAnsi="Calibri" w:cs="Calibri"/>
                <w:color w:val="006FC0"/>
                <w:sz w:val="18"/>
                <w:szCs w:val="18"/>
              </w:rPr>
              <w:t>2020</w:t>
            </w:r>
          </w:p>
        </w:tc>
      </w:tr>
      <w:tr w:rsidR="4165BEF4" w14:paraId="308A0CE5" w14:textId="77777777" w:rsidTr="4165BEF4">
        <w:trPr>
          <w:trHeight w:val="315"/>
        </w:trPr>
        <w:tc>
          <w:tcPr>
            <w:tcW w:w="994" w:type="dxa"/>
            <w:tcBorders>
              <w:top w:val="nil"/>
              <w:left w:val="single" w:sz="8" w:space="0" w:color="5B9BD4"/>
              <w:bottom w:val="nil"/>
              <w:right w:val="nil"/>
            </w:tcBorders>
            <w:shd w:val="clear" w:color="auto" w:fill="DEEAF6" w:themeFill="accent5" w:themeFillTint="33"/>
          </w:tcPr>
          <w:p w14:paraId="481195CD" w14:textId="3932019C" w:rsidR="4165BEF4" w:rsidRDefault="4165BEF4" w:rsidP="4165BEF4">
            <w:pPr>
              <w:spacing w:before="0"/>
              <w:ind w:left="60" w:right="-20"/>
            </w:pPr>
            <w:r w:rsidRPr="4165BEF4">
              <w:rPr>
                <w:rFonts w:ascii="Calibri" w:eastAsia="Calibri" w:hAnsi="Calibri" w:cs="Calibri"/>
                <w:color w:val="006FC0"/>
                <w:sz w:val="18"/>
                <w:szCs w:val="18"/>
              </w:rPr>
              <w:t>56584</w:t>
            </w:r>
          </w:p>
        </w:tc>
        <w:tc>
          <w:tcPr>
            <w:tcW w:w="5085" w:type="dxa"/>
            <w:tcBorders>
              <w:top w:val="nil"/>
              <w:left w:val="nil"/>
              <w:bottom w:val="nil"/>
              <w:right w:val="nil"/>
            </w:tcBorders>
            <w:shd w:val="clear" w:color="auto" w:fill="DEEAF6" w:themeFill="accent5" w:themeFillTint="33"/>
          </w:tcPr>
          <w:p w14:paraId="09776D13" w14:textId="3A32E544" w:rsidR="4165BEF4" w:rsidRDefault="4165BEF4" w:rsidP="4165BEF4">
            <w:pPr>
              <w:spacing w:before="0"/>
              <w:ind w:left="-20" w:right="-20"/>
            </w:pPr>
            <w:r w:rsidRPr="4165BEF4">
              <w:rPr>
                <w:rFonts w:ascii="Calibri" w:eastAsia="Calibri" w:hAnsi="Calibri" w:cs="Calibri"/>
                <w:color w:val="006FC0"/>
                <w:sz w:val="18"/>
                <w:szCs w:val="18"/>
              </w:rPr>
              <w:t>Sætra Ballbinge</w:t>
            </w:r>
          </w:p>
        </w:tc>
        <w:tc>
          <w:tcPr>
            <w:tcW w:w="1976" w:type="dxa"/>
            <w:tcBorders>
              <w:top w:val="nil"/>
              <w:left w:val="nil"/>
              <w:bottom w:val="nil"/>
              <w:right w:val="nil"/>
            </w:tcBorders>
            <w:shd w:val="clear" w:color="auto" w:fill="DEEAF6" w:themeFill="accent5" w:themeFillTint="33"/>
          </w:tcPr>
          <w:p w14:paraId="37791329" w14:textId="3D219AD5" w:rsidR="4165BEF4" w:rsidRDefault="4165BEF4" w:rsidP="4165BEF4">
            <w:pPr>
              <w:spacing w:before="0"/>
              <w:ind w:left="-20" w:right="-20"/>
            </w:pPr>
            <w:r w:rsidRPr="4165BEF4">
              <w:rPr>
                <w:rFonts w:ascii="Calibri" w:eastAsia="Calibri" w:hAnsi="Calibri" w:cs="Calibri"/>
                <w:color w:val="006FC0"/>
                <w:sz w:val="18"/>
                <w:szCs w:val="18"/>
              </w:rPr>
              <w:t>Badderen Bygdelag</w:t>
            </w:r>
          </w:p>
        </w:tc>
        <w:tc>
          <w:tcPr>
            <w:tcW w:w="1005" w:type="dxa"/>
            <w:tcBorders>
              <w:top w:val="nil"/>
              <w:left w:val="nil"/>
              <w:bottom w:val="nil"/>
              <w:right w:val="single" w:sz="8" w:space="0" w:color="5B9BD4"/>
            </w:tcBorders>
            <w:shd w:val="clear" w:color="auto" w:fill="DEEAF6" w:themeFill="accent5" w:themeFillTint="33"/>
          </w:tcPr>
          <w:p w14:paraId="54CD8029" w14:textId="0CF66640" w:rsidR="4165BEF4" w:rsidRDefault="4165BEF4" w:rsidP="4165BEF4">
            <w:pPr>
              <w:spacing w:before="0"/>
              <w:ind w:left="-20" w:right="-20"/>
            </w:pPr>
            <w:r w:rsidRPr="4165BEF4">
              <w:rPr>
                <w:rFonts w:ascii="Calibri" w:eastAsia="Calibri" w:hAnsi="Calibri" w:cs="Calibri"/>
                <w:color w:val="006FC0"/>
                <w:sz w:val="18"/>
                <w:szCs w:val="18"/>
              </w:rPr>
              <w:t>2002</w:t>
            </w:r>
          </w:p>
        </w:tc>
      </w:tr>
    </w:tbl>
    <w:p w14:paraId="5492F57D" w14:textId="77777777" w:rsidR="006E073A" w:rsidRDefault="006E073A" w:rsidP="006E073A">
      <w:pPr>
        <w:pStyle w:val="Brdtekst"/>
        <w:keepNext/>
      </w:pPr>
      <w:r>
        <w:rPr>
          <w:noProof/>
        </w:rPr>
        <w:drawing>
          <wp:inline distT="0" distB="0" distL="0" distR="0" wp14:anchorId="451A7C31" wp14:editId="62AB2484">
            <wp:extent cx="4564118" cy="3042745"/>
            <wp:effectExtent l="0" t="0" r="8255" b="5715"/>
            <wp:docPr id="1138360864" name="Bilde 6" descr="Et bilde som inneholder utendørs, gress,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60864" name="Bilde 6" descr="Et bilde som inneholder utendørs, gress, person, himmel&#10;&#10;Automatisk generer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85681" cy="3057120"/>
                    </a:xfrm>
                    <a:prstGeom prst="rect">
                      <a:avLst/>
                    </a:prstGeom>
                  </pic:spPr>
                </pic:pic>
              </a:graphicData>
            </a:graphic>
          </wp:inline>
        </w:drawing>
      </w:r>
    </w:p>
    <w:p w14:paraId="74FAE7C1" w14:textId="1AE0BD60" w:rsidR="4165BEF4" w:rsidRDefault="006E073A" w:rsidP="006E073A">
      <w:pPr>
        <w:pStyle w:val="Bildetekst"/>
      </w:pPr>
      <w:r>
        <w:t xml:space="preserve">Figur </w:t>
      </w:r>
      <w:r>
        <w:fldChar w:fldCharType="begin"/>
      </w:r>
      <w:r>
        <w:instrText xml:space="preserve"> SEQ Figur \* ARABIC </w:instrText>
      </w:r>
      <w:r>
        <w:fldChar w:fldCharType="separate"/>
      </w:r>
      <w:r w:rsidR="0093305E">
        <w:rPr>
          <w:noProof/>
        </w:rPr>
        <w:t>7</w:t>
      </w:r>
      <w:r>
        <w:rPr>
          <w:noProof/>
        </w:rPr>
        <w:fldChar w:fldCharType="end"/>
      </w:r>
      <w:r>
        <w:t>: Fra Verddeturneringen 2023.</w:t>
      </w:r>
    </w:p>
    <w:p w14:paraId="4C2E106C" w14:textId="409F1979" w:rsidR="154659E3" w:rsidRDefault="154659E3" w:rsidP="00925F4E">
      <w:pPr>
        <w:pStyle w:val="Overskrift3"/>
      </w:pPr>
      <w:bookmarkStart w:id="44" w:name="_Toc162008578"/>
      <w:r>
        <w:lastRenderedPageBreak/>
        <w:t>Nærmiljøanlegg</w:t>
      </w:r>
      <w:bookmarkEnd w:id="44"/>
    </w:p>
    <w:p w14:paraId="4F65A783" w14:textId="0CC5F002" w:rsidR="154659E3" w:rsidRDefault="154659E3" w:rsidP="008F0A29">
      <w:pPr>
        <w:pStyle w:val="Brdtekst"/>
      </w:pPr>
      <w:r>
        <w:t xml:space="preserve">Nærmiljøet er de omgivelsene vi lever i og bruker mesteparten av tiden. Det som finnes i våre omgivelser, har derfor stor betydning for livskvalitet. Grønne områder og sosiale møteplasser i nærmiljøet inkluderer og skaper trivsel og trygghet. Kvænangen kommune ønsker å tilrettelegge for økt fysisk aktivitet og sosiale møteplasser i nærmiljøene i samarbeid med grendelagene, lag og foreninger. </w:t>
      </w:r>
      <w:r w:rsidRPr="6F10FD7E">
        <w:t xml:space="preserve">Det er få nærmiljøanlegg som er tilrettelagt for barn, unge, eldre og de med nedsatt funksjonsevne i kommunen. Av de anleggene som finnes er tilstanden til flere dårlig og trenger oppgradering. </w:t>
      </w:r>
      <w:r w:rsidR="006A5EEB">
        <w:t>Kvænangen Barne- og ungdomsskole har fått ett nytt nærmiljøanlegg i</w:t>
      </w:r>
      <w:r w:rsidR="00070951">
        <w:t xml:space="preserve"> </w:t>
      </w:r>
      <w:r w:rsidR="006A5EEB">
        <w:t xml:space="preserve">forbindelse med </w:t>
      </w:r>
      <w:r w:rsidR="005212F4">
        <w:t xml:space="preserve">bygging av nytt skolebygg. </w:t>
      </w:r>
      <w:r w:rsidR="004D5C7E">
        <w:t>Burfjord barneha</w:t>
      </w:r>
      <w:r w:rsidR="00AB4F5F">
        <w:t>ges nærmiljøanlegg trenger en oppgradering, avd. Badderen barnehages nærmiljøanlegg</w:t>
      </w:r>
      <w:r w:rsidR="0094416F">
        <w:t xml:space="preserve"> har fått en oppgradering </w:t>
      </w:r>
      <w:r w:rsidR="00EB3DE6">
        <w:t xml:space="preserve">i de siste </w:t>
      </w:r>
      <w:r w:rsidR="006F3790">
        <w:t>årene</w:t>
      </w:r>
      <w:r w:rsidR="00EB3DE6">
        <w:t>, men</w:t>
      </w:r>
      <w:r w:rsidR="00007822">
        <w:t xml:space="preserve"> har fremdeles behov for oppgradering</w:t>
      </w:r>
      <w:r w:rsidR="00AB4F5F">
        <w:t>.</w:t>
      </w:r>
      <w:r w:rsidR="00070951">
        <w:t xml:space="preserve"> </w:t>
      </w:r>
      <w:r w:rsidRPr="6F10FD7E">
        <w:t>I Kjækan er lek- og aktivitetsområdet i tilknytning til gamle Kjækan skole mye brukt</w:t>
      </w:r>
      <w:r w:rsidR="00BD616A">
        <w:t>, men dette anlegget er</w:t>
      </w:r>
      <w:r w:rsidR="0091144B">
        <w:t xml:space="preserve"> i</w:t>
      </w:r>
      <w:r w:rsidRPr="6F10FD7E">
        <w:t xml:space="preserve"> </w:t>
      </w:r>
      <w:r w:rsidR="00C260A5">
        <w:t xml:space="preserve">dårlig </w:t>
      </w:r>
      <w:r w:rsidR="003C43E2">
        <w:t>tilstand</w:t>
      </w:r>
      <w:r w:rsidR="00CB5FB4">
        <w:t xml:space="preserve">, skolen </w:t>
      </w:r>
      <w:r w:rsidR="001A2D61">
        <w:t xml:space="preserve">driftes ikke som skole, men </w:t>
      </w:r>
      <w:r w:rsidR="00CB5FB4">
        <w:t>er kjøpt opp og drives av</w:t>
      </w:r>
      <w:r w:rsidR="003C43E2">
        <w:t xml:space="preserve"> </w:t>
      </w:r>
      <w:r w:rsidR="00A715C7">
        <w:t>en forening</w:t>
      </w:r>
      <w:r w:rsidR="00C74FF1">
        <w:t>.</w:t>
      </w:r>
      <w:r w:rsidR="00926289">
        <w:t xml:space="preserve"> </w:t>
      </w:r>
      <w:r>
        <w:t xml:space="preserve">Antall nærmiljøanlegg i kommunen må opp. Da spesielt i tilknytning til skole og barnehager, men også i tilknytning til bo- og aktivitetsområder rundt i kommunen. Dette er tilrettelegging for uorganisert aktivitet som vil være et viktig satsningsområde også sett i et fremtidig folkehelseperspektiv. Anlegg for uorganisert aktivitet og sosiale møteplasser vil kunne løfte lokalsamfunnet og gi den tilhørighet og bolyst som kommunen ønsker.  </w:t>
      </w:r>
    </w:p>
    <w:tbl>
      <w:tblPr>
        <w:tblW w:w="92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29"/>
        <w:gridCol w:w="1907"/>
        <w:gridCol w:w="1674"/>
        <w:gridCol w:w="1572"/>
        <w:gridCol w:w="2738"/>
      </w:tblGrid>
      <w:tr w:rsidR="4165BEF4" w14:paraId="2BE4908E" w14:textId="77777777" w:rsidTr="0075379E">
        <w:trPr>
          <w:trHeight w:val="315"/>
        </w:trPr>
        <w:tc>
          <w:tcPr>
            <w:tcW w:w="1329" w:type="dxa"/>
            <w:tcBorders>
              <w:top w:val="nil"/>
              <w:left w:val="single" w:sz="8" w:space="0" w:color="5B9BD4"/>
              <w:bottom w:val="nil"/>
              <w:right w:val="nil"/>
            </w:tcBorders>
            <w:shd w:val="clear" w:color="auto" w:fill="5B9BD4"/>
          </w:tcPr>
          <w:p w14:paraId="677091B7" w14:textId="3972225D" w:rsidR="4165BEF4" w:rsidRDefault="4165BEF4" w:rsidP="4165BEF4">
            <w:pPr>
              <w:spacing w:before="0"/>
              <w:ind w:left="60" w:right="-20"/>
            </w:pPr>
            <w:r w:rsidRPr="4165BEF4">
              <w:rPr>
                <w:rFonts w:ascii="Calibri" w:eastAsia="Calibri" w:hAnsi="Calibri" w:cs="Calibri"/>
                <w:b/>
                <w:bCs/>
                <w:color w:val="FFFFFF" w:themeColor="background1"/>
                <w:sz w:val="18"/>
                <w:szCs w:val="18"/>
              </w:rPr>
              <w:t>Anleggsnr</w:t>
            </w:r>
          </w:p>
        </w:tc>
        <w:tc>
          <w:tcPr>
            <w:tcW w:w="1907" w:type="dxa"/>
            <w:tcBorders>
              <w:top w:val="nil"/>
              <w:left w:val="nil"/>
              <w:bottom w:val="nil"/>
              <w:right w:val="nil"/>
            </w:tcBorders>
            <w:shd w:val="clear" w:color="auto" w:fill="5B9BD4"/>
          </w:tcPr>
          <w:p w14:paraId="0B650B99" w14:textId="1B88CCFE" w:rsidR="4165BEF4" w:rsidRDefault="4165BEF4" w:rsidP="4165BEF4">
            <w:pPr>
              <w:spacing w:before="0"/>
              <w:ind w:left="-20" w:right="-20"/>
            </w:pPr>
            <w:r w:rsidRPr="4165BEF4">
              <w:rPr>
                <w:rFonts w:ascii="Calibri" w:eastAsia="Calibri" w:hAnsi="Calibri" w:cs="Calibri"/>
                <w:b/>
                <w:bCs/>
                <w:color w:val="FFFFFF" w:themeColor="background1"/>
                <w:sz w:val="18"/>
                <w:szCs w:val="18"/>
              </w:rPr>
              <w:t>Anleggstype</w:t>
            </w:r>
            <w:r w:rsidRPr="4165BEF4">
              <w:rPr>
                <w:rFonts w:ascii="Calibri" w:eastAsia="Calibri" w:hAnsi="Calibri" w:cs="Calibri"/>
                <w:color w:val="FFFFFF" w:themeColor="background1"/>
                <w:sz w:val="18"/>
                <w:szCs w:val="18"/>
              </w:rPr>
              <w:t xml:space="preserve"> </w:t>
            </w:r>
          </w:p>
        </w:tc>
        <w:tc>
          <w:tcPr>
            <w:tcW w:w="1674" w:type="dxa"/>
            <w:tcBorders>
              <w:top w:val="nil"/>
              <w:left w:val="nil"/>
              <w:bottom w:val="nil"/>
              <w:right w:val="nil"/>
            </w:tcBorders>
            <w:shd w:val="clear" w:color="auto" w:fill="5B9BD4"/>
          </w:tcPr>
          <w:p w14:paraId="4C474CDF" w14:textId="695F90CB" w:rsidR="4165BEF4" w:rsidRDefault="4165BEF4" w:rsidP="4165BEF4">
            <w:pPr>
              <w:spacing w:before="0"/>
              <w:ind w:left="-20" w:right="-20"/>
            </w:pPr>
            <w:r w:rsidRPr="4165BEF4">
              <w:rPr>
                <w:rFonts w:ascii="Calibri" w:eastAsia="Calibri" w:hAnsi="Calibri" w:cs="Calibri"/>
                <w:b/>
                <w:bCs/>
                <w:color w:val="FFFFFF" w:themeColor="background1"/>
                <w:sz w:val="18"/>
                <w:szCs w:val="18"/>
              </w:rPr>
              <w:t>Lokalitet</w:t>
            </w:r>
            <w:r w:rsidRPr="4165BEF4">
              <w:rPr>
                <w:rFonts w:ascii="Calibri" w:eastAsia="Calibri" w:hAnsi="Calibri" w:cs="Calibri"/>
                <w:color w:val="FFFFFF" w:themeColor="background1"/>
                <w:sz w:val="18"/>
                <w:szCs w:val="18"/>
              </w:rPr>
              <w:t xml:space="preserve"> </w:t>
            </w:r>
          </w:p>
        </w:tc>
        <w:tc>
          <w:tcPr>
            <w:tcW w:w="1572" w:type="dxa"/>
            <w:tcBorders>
              <w:top w:val="nil"/>
              <w:left w:val="nil"/>
              <w:bottom w:val="nil"/>
              <w:right w:val="nil"/>
            </w:tcBorders>
            <w:shd w:val="clear" w:color="auto" w:fill="5B9BD4"/>
          </w:tcPr>
          <w:p w14:paraId="3668AF76" w14:textId="1966CFFE" w:rsidR="4165BEF4" w:rsidRDefault="4165BEF4" w:rsidP="4165BEF4">
            <w:pPr>
              <w:spacing w:before="0"/>
              <w:ind w:left="-20" w:right="-20"/>
            </w:pPr>
            <w:r w:rsidRPr="4165BEF4">
              <w:rPr>
                <w:rFonts w:ascii="Calibri" w:eastAsia="Calibri" w:hAnsi="Calibri" w:cs="Calibri"/>
                <w:b/>
                <w:bCs/>
                <w:color w:val="FFFFFF" w:themeColor="background1"/>
                <w:sz w:val="18"/>
                <w:szCs w:val="18"/>
              </w:rPr>
              <w:t>Eier</w:t>
            </w:r>
            <w:r w:rsidRPr="4165BEF4">
              <w:rPr>
                <w:rFonts w:ascii="Calibri" w:eastAsia="Calibri" w:hAnsi="Calibri" w:cs="Calibri"/>
                <w:color w:val="FFFFFF" w:themeColor="background1"/>
                <w:sz w:val="18"/>
                <w:szCs w:val="18"/>
              </w:rPr>
              <w:t xml:space="preserve"> </w:t>
            </w:r>
          </w:p>
        </w:tc>
        <w:tc>
          <w:tcPr>
            <w:tcW w:w="2738" w:type="dxa"/>
            <w:tcBorders>
              <w:top w:val="nil"/>
              <w:left w:val="nil"/>
              <w:bottom w:val="nil"/>
              <w:right w:val="single" w:sz="8" w:space="0" w:color="5B9BD4"/>
            </w:tcBorders>
            <w:shd w:val="clear" w:color="auto" w:fill="5B9BD4"/>
          </w:tcPr>
          <w:p w14:paraId="42B85EF6" w14:textId="30F9CF69" w:rsidR="4165BEF4" w:rsidRDefault="4165BEF4" w:rsidP="4165BEF4">
            <w:pPr>
              <w:spacing w:before="0"/>
              <w:ind w:left="-20" w:right="-20"/>
            </w:pPr>
            <w:r w:rsidRPr="4165BEF4">
              <w:rPr>
                <w:rFonts w:ascii="Calibri" w:eastAsia="Calibri" w:hAnsi="Calibri" w:cs="Calibri"/>
                <w:b/>
                <w:bCs/>
                <w:color w:val="FFFFFF" w:themeColor="background1"/>
                <w:sz w:val="18"/>
                <w:szCs w:val="18"/>
              </w:rPr>
              <w:t>Tilstand</w:t>
            </w:r>
            <w:r w:rsidRPr="4165BEF4">
              <w:rPr>
                <w:rFonts w:ascii="Calibri" w:eastAsia="Calibri" w:hAnsi="Calibri" w:cs="Calibri"/>
                <w:color w:val="FFFFFF" w:themeColor="background1"/>
                <w:sz w:val="18"/>
                <w:szCs w:val="18"/>
              </w:rPr>
              <w:t xml:space="preserve"> </w:t>
            </w:r>
          </w:p>
        </w:tc>
      </w:tr>
      <w:tr w:rsidR="4165BEF4" w14:paraId="4F9625F9" w14:textId="77777777" w:rsidTr="0075379E">
        <w:trPr>
          <w:trHeight w:val="390"/>
        </w:trPr>
        <w:tc>
          <w:tcPr>
            <w:tcW w:w="1329" w:type="dxa"/>
            <w:tcBorders>
              <w:top w:val="nil"/>
              <w:left w:val="single" w:sz="8" w:space="0" w:color="5B9BD4"/>
              <w:bottom w:val="nil"/>
              <w:right w:val="nil"/>
            </w:tcBorders>
          </w:tcPr>
          <w:p w14:paraId="7ADADB60" w14:textId="60A742B2"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0257C3ED" w14:textId="382D0349" w:rsidR="4165BEF4" w:rsidRDefault="4165BEF4" w:rsidP="4165BEF4">
            <w:pPr>
              <w:spacing w:before="0"/>
              <w:ind w:left="60" w:right="-20"/>
            </w:pPr>
            <w:r w:rsidRPr="4165BEF4">
              <w:rPr>
                <w:rFonts w:ascii="Calibri" w:eastAsia="Calibri" w:hAnsi="Calibri" w:cs="Calibri"/>
                <w:color w:val="006FC0"/>
                <w:sz w:val="18"/>
                <w:szCs w:val="18"/>
              </w:rPr>
              <w:t xml:space="preserve">22839 </w:t>
            </w:r>
          </w:p>
        </w:tc>
        <w:tc>
          <w:tcPr>
            <w:tcW w:w="1907" w:type="dxa"/>
            <w:tcBorders>
              <w:top w:val="nil"/>
              <w:left w:val="nil"/>
              <w:bottom w:val="nil"/>
              <w:right w:val="nil"/>
            </w:tcBorders>
          </w:tcPr>
          <w:p w14:paraId="5904671E" w14:textId="0C3257EA"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0333E675" w14:textId="037548CC" w:rsidR="4165BEF4" w:rsidRDefault="4165BEF4" w:rsidP="4165BEF4">
            <w:pPr>
              <w:spacing w:before="0"/>
              <w:ind w:left="-20" w:right="-20"/>
            </w:pPr>
            <w:r w:rsidRPr="4165BEF4">
              <w:rPr>
                <w:rFonts w:ascii="Calibri" w:eastAsia="Calibri" w:hAnsi="Calibri" w:cs="Calibri"/>
                <w:color w:val="006FC0"/>
                <w:sz w:val="18"/>
                <w:szCs w:val="18"/>
              </w:rPr>
              <w:t xml:space="preserve">Flerbruksområde </w:t>
            </w:r>
          </w:p>
        </w:tc>
        <w:tc>
          <w:tcPr>
            <w:tcW w:w="1674" w:type="dxa"/>
            <w:tcBorders>
              <w:top w:val="nil"/>
              <w:left w:val="nil"/>
              <w:bottom w:val="nil"/>
              <w:right w:val="nil"/>
            </w:tcBorders>
          </w:tcPr>
          <w:p w14:paraId="57C56CA9" w14:textId="16998E3A"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0C61EEDD" w14:textId="256DC392" w:rsidR="4165BEF4" w:rsidRDefault="4165BEF4" w:rsidP="4165BEF4">
            <w:pPr>
              <w:spacing w:before="0"/>
              <w:ind w:left="-20" w:right="-20"/>
            </w:pPr>
            <w:r w:rsidRPr="4165BEF4">
              <w:rPr>
                <w:rFonts w:ascii="Calibri" w:eastAsia="Calibri" w:hAnsi="Calibri" w:cs="Calibri"/>
                <w:color w:val="006FC0"/>
                <w:sz w:val="18"/>
                <w:szCs w:val="18"/>
              </w:rPr>
              <w:t xml:space="preserve">Alteidet </w:t>
            </w:r>
          </w:p>
        </w:tc>
        <w:tc>
          <w:tcPr>
            <w:tcW w:w="1572" w:type="dxa"/>
            <w:tcBorders>
              <w:top w:val="nil"/>
              <w:left w:val="nil"/>
              <w:bottom w:val="nil"/>
              <w:right w:val="nil"/>
            </w:tcBorders>
          </w:tcPr>
          <w:p w14:paraId="179A3BA7" w14:textId="1967701A" w:rsidR="4165BEF4" w:rsidRDefault="4165BEF4" w:rsidP="4165BEF4">
            <w:pPr>
              <w:spacing w:before="0"/>
              <w:ind w:left="-20" w:right="-20"/>
            </w:pPr>
            <w:r w:rsidRPr="4165BEF4">
              <w:rPr>
                <w:rFonts w:ascii="Calibri" w:eastAsia="Calibri" w:hAnsi="Calibri" w:cs="Calibri"/>
                <w:color w:val="006FC0"/>
                <w:sz w:val="18"/>
                <w:szCs w:val="18"/>
              </w:rPr>
              <w:t xml:space="preserve">Alteidet Ungdoms- og </w:t>
            </w:r>
          </w:p>
          <w:p w14:paraId="4089CC7C" w14:textId="01533E20" w:rsidR="4165BEF4" w:rsidRDefault="4165BEF4" w:rsidP="4165BEF4">
            <w:pPr>
              <w:spacing w:before="0"/>
              <w:ind w:left="-20" w:right="-20"/>
            </w:pPr>
            <w:r w:rsidRPr="4165BEF4">
              <w:rPr>
                <w:rFonts w:ascii="Calibri" w:eastAsia="Calibri" w:hAnsi="Calibri" w:cs="Calibri"/>
                <w:color w:val="006FC0"/>
                <w:sz w:val="18"/>
                <w:szCs w:val="18"/>
              </w:rPr>
              <w:t xml:space="preserve">Idrettsforening </w:t>
            </w:r>
          </w:p>
        </w:tc>
        <w:tc>
          <w:tcPr>
            <w:tcW w:w="2738" w:type="dxa"/>
            <w:tcBorders>
              <w:top w:val="nil"/>
              <w:left w:val="nil"/>
              <w:bottom w:val="nil"/>
              <w:right w:val="single" w:sz="8" w:space="0" w:color="5B9BD4"/>
            </w:tcBorders>
          </w:tcPr>
          <w:p w14:paraId="67BBD6C2" w14:textId="472C6084"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1E4F2E32" w14:textId="581BFC27" w:rsidR="4165BEF4" w:rsidRDefault="4165BEF4" w:rsidP="4165BEF4">
            <w:pPr>
              <w:spacing w:before="0"/>
              <w:ind w:left="-20" w:right="-20"/>
            </w:pPr>
            <w:r w:rsidRPr="4165BEF4">
              <w:rPr>
                <w:rFonts w:ascii="Calibri" w:eastAsia="Calibri" w:hAnsi="Calibri" w:cs="Calibri"/>
                <w:color w:val="006FC0"/>
                <w:sz w:val="18"/>
                <w:szCs w:val="18"/>
              </w:rPr>
              <w:t>Gammel, trenger oppgradering</w:t>
            </w:r>
          </w:p>
        </w:tc>
      </w:tr>
      <w:tr w:rsidR="4165BEF4" w14:paraId="586C600E" w14:textId="77777777" w:rsidTr="0075379E">
        <w:trPr>
          <w:trHeight w:val="315"/>
        </w:trPr>
        <w:tc>
          <w:tcPr>
            <w:tcW w:w="1329" w:type="dxa"/>
            <w:tcBorders>
              <w:top w:val="nil"/>
              <w:left w:val="single" w:sz="8" w:space="0" w:color="5B9BD4"/>
              <w:bottom w:val="nil"/>
              <w:right w:val="nil"/>
            </w:tcBorders>
            <w:shd w:val="clear" w:color="auto" w:fill="DDEBF7"/>
          </w:tcPr>
          <w:p w14:paraId="71F17DBF" w14:textId="2446E131" w:rsidR="4165BEF4" w:rsidRDefault="4165BEF4" w:rsidP="4165BEF4">
            <w:pPr>
              <w:spacing w:before="0"/>
              <w:ind w:left="60" w:right="-20"/>
            </w:pPr>
            <w:r w:rsidRPr="4165BEF4">
              <w:rPr>
                <w:rFonts w:ascii="Calibri" w:eastAsia="Calibri" w:hAnsi="Calibri" w:cs="Calibri"/>
                <w:color w:val="006FC0"/>
                <w:sz w:val="18"/>
                <w:szCs w:val="18"/>
              </w:rPr>
              <w:t xml:space="preserve">73558 </w:t>
            </w:r>
          </w:p>
        </w:tc>
        <w:tc>
          <w:tcPr>
            <w:tcW w:w="1907" w:type="dxa"/>
            <w:tcBorders>
              <w:top w:val="nil"/>
              <w:left w:val="nil"/>
              <w:bottom w:val="nil"/>
              <w:right w:val="nil"/>
            </w:tcBorders>
            <w:shd w:val="clear" w:color="auto" w:fill="DDEBF7"/>
          </w:tcPr>
          <w:p w14:paraId="392A91BA" w14:textId="2B946190" w:rsidR="4165BEF4" w:rsidRDefault="4165BEF4" w:rsidP="4165BEF4">
            <w:pPr>
              <w:spacing w:before="0"/>
              <w:ind w:left="-20" w:right="-20"/>
            </w:pPr>
            <w:r w:rsidRPr="4165BEF4">
              <w:rPr>
                <w:rFonts w:ascii="Calibri" w:eastAsia="Calibri" w:hAnsi="Calibri" w:cs="Calibri"/>
                <w:color w:val="006FC0"/>
                <w:sz w:val="18"/>
                <w:szCs w:val="18"/>
              </w:rPr>
              <w:t xml:space="preserve">Flerbruksområde/ Nærmiljøanlegg </w:t>
            </w:r>
          </w:p>
        </w:tc>
        <w:tc>
          <w:tcPr>
            <w:tcW w:w="1674" w:type="dxa"/>
            <w:tcBorders>
              <w:top w:val="nil"/>
              <w:left w:val="nil"/>
              <w:bottom w:val="nil"/>
              <w:right w:val="nil"/>
            </w:tcBorders>
            <w:shd w:val="clear" w:color="auto" w:fill="DDEBF7"/>
          </w:tcPr>
          <w:p w14:paraId="3F4F2ADA" w14:textId="7E89409B" w:rsidR="4165BEF4" w:rsidRDefault="4165BEF4" w:rsidP="4165BEF4">
            <w:pPr>
              <w:spacing w:before="0"/>
              <w:ind w:left="-20" w:right="-20"/>
            </w:pPr>
            <w:r w:rsidRPr="4165BEF4">
              <w:rPr>
                <w:rFonts w:ascii="Calibri" w:eastAsia="Calibri" w:hAnsi="Calibri" w:cs="Calibri"/>
                <w:color w:val="006FC0"/>
                <w:sz w:val="18"/>
                <w:szCs w:val="18"/>
              </w:rPr>
              <w:t xml:space="preserve">Lille Damsplass, Alteidet </w:t>
            </w:r>
          </w:p>
        </w:tc>
        <w:tc>
          <w:tcPr>
            <w:tcW w:w="1572" w:type="dxa"/>
            <w:tcBorders>
              <w:top w:val="nil"/>
              <w:left w:val="nil"/>
              <w:bottom w:val="nil"/>
              <w:right w:val="nil"/>
            </w:tcBorders>
            <w:shd w:val="clear" w:color="auto" w:fill="DDEBF7"/>
          </w:tcPr>
          <w:p w14:paraId="00388E99" w14:textId="3E2AA7B4" w:rsidR="4165BEF4" w:rsidRDefault="4165BEF4" w:rsidP="4165BEF4">
            <w:pPr>
              <w:spacing w:before="0"/>
              <w:ind w:left="-20" w:right="-20"/>
            </w:pPr>
            <w:r w:rsidRPr="4165BEF4">
              <w:rPr>
                <w:rFonts w:ascii="Calibri" w:eastAsia="Calibri" w:hAnsi="Calibri" w:cs="Calibri"/>
                <w:color w:val="006FC0"/>
                <w:sz w:val="18"/>
                <w:szCs w:val="18"/>
              </w:rPr>
              <w:t xml:space="preserve">Alteidet Ungdoms- og Idrettsforening </w:t>
            </w:r>
          </w:p>
        </w:tc>
        <w:tc>
          <w:tcPr>
            <w:tcW w:w="2738" w:type="dxa"/>
            <w:tcBorders>
              <w:top w:val="nil"/>
              <w:left w:val="nil"/>
              <w:bottom w:val="nil"/>
              <w:right w:val="single" w:sz="8" w:space="0" w:color="5B9BD4"/>
            </w:tcBorders>
            <w:shd w:val="clear" w:color="auto" w:fill="DDEBF7"/>
          </w:tcPr>
          <w:p w14:paraId="3232F37A" w14:textId="1AB3C84C"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p>
        </w:tc>
      </w:tr>
      <w:tr w:rsidR="4165BEF4" w14:paraId="4686B3A1" w14:textId="77777777" w:rsidTr="0075379E">
        <w:trPr>
          <w:trHeight w:val="315"/>
        </w:trPr>
        <w:tc>
          <w:tcPr>
            <w:tcW w:w="1329" w:type="dxa"/>
            <w:tcBorders>
              <w:top w:val="nil"/>
              <w:left w:val="single" w:sz="8" w:space="0" w:color="5B9BD4"/>
              <w:bottom w:val="nil"/>
              <w:right w:val="nil"/>
            </w:tcBorders>
          </w:tcPr>
          <w:p w14:paraId="60C4D89B" w14:textId="522D7292" w:rsidR="4165BEF4" w:rsidRDefault="4165BEF4" w:rsidP="4165BEF4">
            <w:pPr>
              <w:spacing w:before="0"/>
              <w:ind w:left="60" w:right="-20"/>
            </w:pPr>
            <w:r w:rsidRPr="4165BEF4">
              <w:rPr>
                <w:rFonts w:ascii="Calibri" w:eastAsia="Calibri" w:hAnsi="Calibri" w:cs="Calibri"/>
                <w:color w:val="006FC0"/>
                <w:sz w:val="18"/>
                <w:szCs w:val="18"/>
              </w:rPr>
              <w:t xml:space="preserve"> </w:t>
            </w:r>
          </w:p>
        </w:tc>
        <w:tc>
          <w:tcPr>
            <w:tcW w:w="1907" w:type="dxa"/>
            <w:tcBorders>
              <w:top w:val="nil"/>
              <w:left w:val="nil"/>
              <w:bottom w:val="nil"/>
              <w:right w:val="nil"/>
            </w:tcBorders>
          </w:tcPr>
          <w:p w14:paraId="650B91A2" w14:textId="5F4B62ED" w:rsidR="4165BEF4" w:rsidRDefault="4165BEF4" w:rsidP="4165BEF4">
            <w:pPr>
              <w:spacing w:before="0"/>
              <w:ind w:left="-20" w:right="-20"/>
            </w:pPr>
            <w:r w:rsidRPr="4165BEF4">
              <w:rPr>
                <w:rFonts w:ascii="Calibri" w:eastAsia="Calibri" w:hAnsi="Calibri" w:cs="Calibri"/>
                <w:color w:val="006FC0"/>
                <w:sz w:val="18"/>
                <w:szCs w:val="18"/>
              </w:rPr>
              <w:t xml:space="preserve">Flerbruksområde </w:t>
            </w:r>
          </w:p>
        </w:tc>
        <w:tc>
          <w:tcPr>
            <w:tcW w:w="1674" w:type="dxa"/>
            <w:tcBorders>
              <w:top w:val="nil"/>
              <w:left w:val="nil"/>
              <w:bottom w:val="nil"/>
              <w:right w:val="nil"/>
            </w:tcBorders>
          </w:tcPr>
          <w:p w14:paraId="43F12CAE" w14:textId="5FD82958" w:rsidR="4165BEF4" w:rsidRDefault="4165BEF4" w:rsidP="4165BEF4">
            <w:pPr>
              <w:spacing w:before="0"/>
              <w:ind w:left="-20" w:right="-20"/>
            </w:pPr>
            <w:r w:rsidRPr="4165BEF4">
              <w:rPr>
                <w:rFonts w:ascii="Calibri" w:eastAsia="Calibri" w:hAnsi="Calibri" w:cs="Calibri"/>
                <w:color w:val="006FC0"/>
                <w:sz w:val="18"/>
                <w:szCs w:val="18"/>
              </w:rPr>
              <w:t xml:space="preserve">Kjækan skole </w:t>
            </w:r>
          </w:p>
        </w:tc>
        <w:tc>
          <w:tcPr>
            <w:tcW w:w="1572" w:type="dxa"/>
            <w:tcBorders>
              <w:top w:val="nil"/>
              <w:left w:val="nil"/>
              <w:bottom w:val="nil"/>
              <w:right w:val="nil"/>
            </w:tcBorders>
          </w:tcPr>
          <w:p w14:paraId="0D76857C" w14:textId="58E93743" w:rsidR="4165BEF4" w:rsidRDefault="4165BEF4" w:rsidP="4165BEF4">
            <w:pPr>
              <w:spacing w:before="0"/>
              <w:ind w:left="-20" w:right="-20"/>
            </w:pPr>
            <w:r w:rsidRPr="4165BEF4">
              <w:rPr>
                <w:rFonts w:ascii="Calibri" w:eastAsia="Calibri" w:hAnsi="Calibri" w:cs="Calibri"/>
                <w:color w:val="006FC0"/>
                <w:sz w:val="18"/>
                <w:szCs w:val="18"/>
              </w:rPr>
              <w:t xml:space="preserve">Kjækan Skoles Venner </w:t>
            </w:r>
          </w:p>
        </w:tc>
        <w:tc>
          <w:tcPr>
            <w:tcW w:w="2738" w:type="dxa"/>
            <w:tcBorders>
              <w:top w:val="nil"/>
              <w:left w:val="nil"/>
              <w:bottom w:val="nil"/>
              <w:right w:val="single" w:sz="8" w:space="0" w:color="5B9BD4"/>
            </w:tcBorders>
          </w:tcPr>
          <w:p w14:paraId="2DDF1FFE" w14:textId="3D493879"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p>
        </w:tc>
      </w:tr>
      <w:tr w:rsidR="4165BEF4" w14:paraId="52BD69F7" w14:textId="77777777" w:rsidTr="0075379E">
        <w:trPr>
          <w:trHeight w:val="315"/>
        </w:trPr>
        <w:tc>
          <w:tcPr>
            <w:tcW w:w="1329" w:type="dxa"/>
            <w:tcBorders>
              <w:top w:val="nil"/>
              <w:left w:val="single" w:sz="8" w:space="0" w:color="5B9BD4"/>
              <w:bottom w:val="nil"/>
              <w:right w:val="nil"/>
            </w:tcBorders>
            <w:shd w:val="clear" w:color="auto" w:fill="DEEAF6" w:themeFill="accent5" w:themeFillTint="33"/>
          </w:tcPr>
          <w:p w14:paraId="48C95E82" w14:textId="790C50D7" w:rsidR="4165BEF4" w:rsidRDefault="4165BEF4" w:rsidP="4165BEF4">
            <w:pPr>
              <w:spacing w:before="0"/>
              <w:ind w:left="60" w:right="-20"/>
            </w:pPr>
            <w:r w:rsidRPr="4165BEF4">
              <w:rPr>
                <w:rFonts w:ascii="Calibri" w:eastAsia="Calibri" w:hAnsi="Calibri" w:cs="Calibri"/>
                <w:color w:val="006FC0"/>
                <w:sz w:val="18"/>
                <w:szCs w:val="18"/>
              </w:rPr>
              <w:t xml:space="preserve"> </w:t>
            </w:r>
          </w:p>
        </w:tc>
        <w:tc>
          <w:tcPr>
            <w:tcW w:w="1907" w:type="dxa"/>
            <w:tcBorders>
              <w:top w:val="nil"/>
              <w:left w:val="nil"/>
              <w:bottom w:val="nil"/>
              <w:right w:val="nil"/>
            </w:tcBorders>
            <w:shd w:val="clear" w:color="auto" w:fill="DEEAF6" w:themeFill="accent5" w:themeFillTint="33"/>
          </w:tcPr>
          <w:p w14:paraId="0D4BE1A2" w14:textId="1B6BBF62" w:rsidR="4165BEF4" w:rsidRDefault="4165BEF4" w:rsidP="4165BEF4">
            <w:pPr>
              <w:spacing w:before="0"/>
              <w:ind w:left="-20" w:right="-20"/>
            </w:pPr>
            <w:r w:rsidRPr="4165BEF4">
              <w:rPr>
                <w:rFonts w:ascii="Calibri" w:eastAsia="Calibri" w:hAnsi="Calibri" w:cs="Calibri"/>
                <w:color w:val="006FC0"/>
                <w:sz w:val="18"/>
                <w:szCs w:val="18"/>
              </w:rPr>
              <w:t xml:space="preserve">Flerbruksområde </w:t>
            </w:r>
          </w:p>
        </w:tc>
        <w:tc>
          <w:tcPr>
            <w:tcW w:w="1674" w:type="dxa"/>
            <w:tcBorders>
              <w:top w:val="nil"/>
              <w:left w:val="nil"/>
              <w:bottom w:val="nil"/>
              <w:right w:val="nil"/>
            </w:tcBorders>
            <w:shd w:val="clear" w:color="auto" w:fill="DEEAF6" w:themeFill="accent5" w:themeFillTint="33"/>
          </w:tcPr>
          <w:p w14:paraId="0BCFDD92" w14:textId="2CD7BEB3" w:rsidR="4165BEF4" w:rsidRDefault="4165BEF4" w:rsidP="4165BEF4">
            <w:pPr>
              <w:spacing w:before="0"/>
              <w:ind w:left="-20" w:right="-20"/>
            </w:pPr>
            <w:r w:rsidRPr="4165BEF4">
              <w:rPr>
                <w:rFonts w:ascii="Calibri" w:eastAsia="Calibri" w:hAnsi="Calibri" w:cs="Calibri"/>
                <w:color w:val="006FC0"/>
                <w:sz w:val="18"/>
                <w:szCs w:val="18"/>
              </w:rPr>
              <w:t xml:space="preserve">Badderen Barnehage </w:t>
            </w:r>
          </w:p>
        </w:tc>
        <w:tc>
          <w:tcPr>
            <w:tcW w:w="1572" w:type="dxa"/>
            <w:tcBorders>
              <w:top w:val="nil"/>
              <w:left w:val="nil"/>
              <w:bottom w:val="nil"/>
              <w:right w:val="nil"/>
            </w:tcBorders>
            <w:shd w:val="clear" w:color="auto" w:fill="DEEAF6" w:themeFill="accent5" w:themeFillTint="33"/>
          </w:tcPr>
          <w:p w14:paraId="2595517E" w14:textId="2DCFEAE4" w:rsidR="4165BEF4" w:rsidRDefault="4165BEF4" w:rsidP="4165BEF4">
            <w:pPr>
              <w:spacing w:before="0"/>
              <w:ind w:left="-20" w:right="-20"/>
            </w:pPr>
            <w:r w:rsidRPr="4165BEF4">
              <w:rPr>
                <w:rFonts w:ascii="Calibri" w:eastAsia="Calibri" w:hAnsi="Calibri" w:cs="Calibri"/>
                <w:color w:val="006FC0"/>
                <w:sz w:val="18"/>
                <w:szCs w:val="18"/>
              </w:rPr>
              <w:t xml:space="preserve">Kvænangen kommune </w:t>
            </w:r>
          </w:p>
        </w:tc>
        <w:tc>
          <w:tcPr>
            <w:tcW w:w="2738" w:type="dxa"/>
            <w:tcBorders>
              <w:top w:val="nil"/>
              <w:left w:val="nil"/>
              <w:bottom w:val="nil"/>
              <w:right w:val="single" w:sz="8" w:space="0" w:color="5B9BD4"/>
            </w:tcBorders>
            <w:shd w:val="clear" w:color="auto" w:fill="DEEAF6" w:themeFill="accent5" w:themeFillTint="33"/>
          </w:tcPr>
          <w:p w14:paraId="5CA81295" w14:textId="3A7A0924"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r w:rsidRPr="4165BEF4">
              <w:rPr>
                <w:rFonts w:ascii="Times New Roman" w:eastAsia="Times New Roman" w:hAnsi="Times New Roman" w:cs="Times New Roman"/>
                <w:color w:val="000000" w:themeColor="text1"/>
                <w:sz w:val="18"/>
                <w:szCs w:val="18"/>
              </w:rPr>
              <w:t xml:space="preserve"> </w:t>
            </w:r>
          </w:p>
        </w:tc>
      </w:tr>
      <w:tr w:rsidR="4165BEF4" w14:paraId="15C54511" w14:textId="77777777" w:rsidTr="0075379E">
        <w:trPr>
          <w:trHeight w:val="315"/>
        </w:trPr>
        <w:tc>
          <w:tcPr>
            <w:tcW w:w="1329" w:type="dxa"/>
            <w:tcBorders>
              <w:top w:val="nil"/>
              <w:left w:val="single" w:sz="8" w:space="0" w:color="5B9BD4"/>
              <w:bottom w:val="nil"/>
              <w:right w:val="nil"/>
            </w:tcBorders>
          </w:tcPr>
          <w:p w14:paraId="795B501A" w14:textId="76D72D62" w:rsidR="4165BEF4" w:rsidRDefault="4165BEF4"/>
        </w:tc>
        <w:tc>
          <w:tcPr>
            <w:tcW w:w="1907" w:type="dxa"/>
            <w:tcBorders>
              <w:top w:val="nil"/>
              <w:left w:val="nil"/>
              <w:bottom w:val="nil"/>
              <w:right w:val="nil"/>
            </w:tcBorders>
          </w:tcPr>
          <w:p w14:paraId="07AAD114" w14:textId="13A26E5A" w:rsidR="4165BEF4" w:rsidRDefault="4165BEF4" w:rsidP="4165BEF4">
            <w:pPr>
              <w:spacing w:before="0"/>
              <w:ind w:left="-20" w:right="-20"/>
            </w:pPr>
            <w:r w:rsidRPr="4165BEF4">
              <w:rPr>
                <w:rFonts w:ascii="Calibri" w:eastAsia="Calibri" w:hAnsi="Calibri" w:cs="Calibri"/>
                <w:color w:val="006FC0"/>
                <w:sz w:val="18"/>
                <w:szCs w:val="18"/>
              </w:rPr>
              <w:t xml:space="preserve">Flerbruksområde </w:t>
            </w:r>
          </w:p>
        </w:tc>
        <w:tc>
          <w:tcPr>
            <w:tcW w:w="1674" w:type="dxa"/>
            <w:tcBorders>
              <w:top w:val="nil"/>
              <w:left w:val="nil"/>
              <w:bottom w:val="nil"/>
              <w:right w:val="nil"/>
            </w:tcBorders>
          </w:tcPr>
          <w:p w14:paraId="3A4E931F" w14:textId="2EB326B6" w:rsidR="4165BEF4" w:rsidRDefault="4165BEF4" w:rsidP="4165BEF4">
            <w:pPr>
              <w:spacing w:before="0"/>
              <w:ind w:left="-20" w:right="-20"/>
            </w:pPr>
            <w:r w:rsidRPr="4165BEF4">
              <w:rPr>
                <w:rFonts w:ascii="Calibri" w:eastAsia="Calibri" w:hAnsi="Calibri" w:cs="Calibri"/>
                <w:color w:val="006FC0"/>
                <w:sz w:val="18"/>
                <w:szCs w:val="18"/>
              </w:rPr>
              <w:t xml:space="preserve">Burfjord Barnehage </w:t>
            </w:r>
          </w:p>
        </w:tc>
        <w:tc>
          <w:tcPr>
            <w:tcW w:w="1572" w:type="dxa"/>
            <w:tcBorders>
              <w:top w:val="nil"/>
              <w:left w:val="nil"/>
              <w:bottom w:val="nil"/>
              <w:right w:val="nil"/>
            </w:tcBorders>
          </w:tcPr>
          <w:p w14:paraId="28F4B50C" w14:textId="07611370" w:rsidR="4165BEF4" w:rsidRDefault="4165BEF4" w:rsidP="4165BEF4">
            <w:pPr>
              <w:spacing w:before="0"/>
              <w:ind w:left="-20" w:right="-20"/>
            </w:pPr>
            <w:r w:rsidRPr="4165BEF4">
              <w:rPr>
                <w:rFonts w:ascii="Calibri" w:eastAsia="Calibri" w:hAnsi="Calibri" w:cs="Calibri"/>
                <w:color w:val="006FC0"/>
                <w:sz w:val="18"/>
                <w:szCs w:val="18"/>
              </w:rPr>
              <w:t xml:space="preserve">Kvænangen kommune </w:t>
            </w:r>
          </w:p>
        </w:tc>
        <w:tc>
          <w:tcPr>
            <w:tcW w:w="2738" w:type="dxa"/>
            <w:tcBorders>
              <w:top w:val="nil"/>
              <w:left w:val="nil"/>
              <w:bottom w:val="nil"/>
              <w:right w:val="single" w:sz="8" w:space="0" w:color="5B9BD4"/>
            </w:tcBorders>
          </w:tcPr>
          <w:p w14:paraId="577C4C41" w14:textId="010CE979"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p>
        </w:tc>
      </w:tr>
      <w:tr w:rsidR="4165BEF4" w14:paraId="725403B6" w14:textId="77777777" w:rsidTr="0075379E">
        <w:trPr>
          <w:trHeight w:val="315"/>
        </w:trPr>
        <w:tc>
          <w:tcPr>
            <w:tcW w:w="1329" w:type="dxa"/>
            <w:tcBorders>
              <w:top w:val="nil"/>
              <w:left w:val="single" w:sz="8" w:space="0" w:color="5B9BD4"/>
              <w:bottom w:val="nil"/>
              <w:right w:val="nil"/>
            </w:tcBorders>
            <w:shd w:val="clear" w:color="auto" w:fill="DEEAF6" w:themeFill="accent5" w:themeFillTint="33"/>
          </w:tcPr>
          <w:p w14:paraId="147DD316" w14:textId="6CCAF298" w:rsidR="4165BEF4" w:rsidRDefault="4165BEF4" w:rsidP="4165BEF4">
            <w:pPr>
              <w:spacing w:before="0"/>
              <w:ind w:left="60" w:right="-20"/>
            </w:pPr>
            <w:r w:rsidRPr="4165BEF4">
              <w:rPr>
                <w:rFonts w:ascii="Calibri" w:eastAsia="Calibri" w:hAnsi="Calibri" w:cs="Calibri"/>
                <w:color w:val="006FC0"/>
                <w:sz w:val="18"/>
                <w:szCs w:val="18"/>
              </w:rPr>
              <w:lastRenderedPageBreak/>
              <w:t xml:space="preserve">32571 </w:t>
            </w:r>
          </w:p>
        </w:tc>
        <w:tc>
          <w:tcPr>
            <w:tcW w:w="1907" w:type="dxa"/>
            <w:tcBorders>
              <w:top w:val="nil"/>
              <w:left w:val="nil"/>
              <w:bottom w:val="nil"/>
              <w:right w:val="nil"/>
            </w:tcBorders>
            <w:shd w:val="clear" w:color="auto" w:fill="DEEAF6" w:themeFill="accent5" w:themeFillTint="33"/>
          </w:tcPr>
          <w:p w14:paraId="44F4C584" w14:textId="33B61600" w:rsidR="4165BEF4" w:rsidRDefault="4165BEF4" w:rsidP="4165BEF4">
            <w:pPr>
              <w:spacing w:before="0"/>
              <w:ind w:left="-20" w:right="-20"/>
            </w:pPr>
            <w:r w:rsidRPr="4165BEF4">
              <w:rPr>
                <w:rFonts w:ascii="Calibri" w:eastAsia="Calibri" w:hAnsi="Calibri" w:cs="Calibri"/>
                <w:color w:val="006FC0"/>
                <w:sz w:val="18"/>
                <w:szCs w:val="18"/>
              </w:rPr>
              <w:t xml:space="preserve">Nærmiljøkart </w:t>
            </w:r>
          </w:p>
        </w:tc>
        <w:tc>
          <w:tcPr>
            <w:tcW w:w="1674" w:type="dxa"/>
            <w:tcBorders>
              <w:top w:val="nil"/>
              <w:left w:val="nil"/>
              <w:bottom w:val="nil"/>
              <w:right w:val="nil"/>
            </w:tcBorders>
            <w:shd w:val="clear" w:color="auto" w:fill="DEEAF6" w:themeFill="accent5" w:themeFillTint="33"/>
          </w:tcPr>
          <w:p w14:paraId="68589684" w14:textId="0A3C1C1F" w:rsidR="4165BEF4" w:rsidRDefault="4165BEF4" w:rsidP="4165BEF4">
            <w:pPr>
              <w:spacing w:before="0"/>
              <w:ind w:left="-20" w:right="-20"/>
            </w:pPr>
            <w:r w:rsidRPr="4165BEF4">
              <w:rPr>
                <w:rFonts w:ascii="Calibri" w:eastAsia="Calibri" w:hAnsi="Calibri" w:cs="Calibri"/>
                <w:color w:val="006FC0"/>
                <w:sz w:val="18"/>
                <w:szCs w:val="18"/>
              </w:rPr>
              <w:t xml:space="preserve">Burfjord </w:t>
            </w:r>
          </w:p>
        </w:tc>
        <w:tc>
          <w:tcPr>
            <w:tcW w:w="1572" w:type="dxa"/>
            <w:tcBorders>
              <w:top w:val="nil"/>
              <w:left w:val="nil"/>
              <w:bottom w:val="nil"/>
              <w:right w:val="nil"/>
            </w:tcBorders>
            <w:shd w:val="clear" w:color="auto" w:fill="DEEAF6" w:themeFill="accent5" w:themeFillTint="33"/>
          </w:tcPr>
          <w:p w14:paraId="491BFD37" w14:textId="4578D0D4" w:rsidR="4165BEF4" w:rsidRDefault="4165BEF4" w:rsidP="4165BEF4">
            <w:pPr>
              <w:spacing w:before="0"/>
              <w:ind w:left="-20" w:right="-20"/>
            </w:pPr>
            <w:r w:rsidRPr="4165BEF4">
              <w:rPr>
                <w:rFonts w:ascii="Calibri" w:eastAsia="Calibri" w:hAnsi="Calibri" w:cs="Calibri"/>
                <w:color w:val="006FC0"/>
                <w:sz w:val="18"/>
                <w:szCs w:val="18"/>
              </w:rPr>
              <w:t xml:space="preserve">Kvænangen kommune </w:t>
            </w:r>
          </w:p>
        </w:tc>
        <w:tc>
          <w:tcPr>
            <w:tcW w:w="2738" w:type="dxa"/>
            <w:tcBorders>
              <w:top w:val="nil"/>
              <w:left w:val="nil"/>
              <w:bottom w:val="nil"/>
              <w:right w:val="single" w:sz="8" w:space="0" w:color="5B9BD4"/>
            </w:tcBorders>
            <w:shd w:val="clear" w:color="auto" w:fill="DEEAF6" w:themeFill="accent5" w:themeFillTint="33"/>
          </w:tcPr>
          <w:p w14:paraId="058D01F2" w14:textId="0749E2D6" w:rsidR="4165BEF4" w:rsidRDefault="4165BEF4" w:rsidP="4165BEF4">
            <w:pPr>
              <w:spacing w:before="0"/>
              <w:ind w:left="-20" w:right="-20"/>
            </w:pPr>
            <w:r w:rsidRPr="4165BEF4">
              <w:rPr>
                <w:rFonts w:ascii="Calibri" w:eastAsia="Calibri" w:hAnsi="Calibri" w:cs="Calibri"/>
                <w:color w:val="006FC0"/>
                <w:sz w:val="18"/>
                <w:szCs w:val="18"/>
              </w:rPr>
              <w:t xml:space="preserve">Gamle, utdaterte </w:t>
            </w:r>
          </w:p>
        </w:tc>
      </w:tr>
      <w:tr w:rsidR="4165BEF4" w14:paraId="06D6A482" w14:textId="77777777" w:rsidTr="0075379E">
        <w:trPr>
          <w:trHeight w:val="315"/>
        </w:trPr>
        <w:tc>
          <w:tcPr>
            <w:tcW w:w="1329" w:type="dxa"/>
            <w:tcBorders>
              <w:top w:val="nil"/>
              <w:left w:val="single" w:sz="8" w:space="0" w:color="5B9BD4"/>
              <w:bottom w:val="nil"/>
              <w:right w:val="nil"/>
            </w:tcBorders>
          </w:tcPr>
          <w:p w14:paraId="2347CE6D" w14:textId="73632EF1" w:rsidR="4165BEF4" w:rsidRDefault="4165BEF4" w:rsidP="4165BEF4">
            <w:pPr>
              <w:spacing w:before="0"/>
              <w:ind w:left="60" w:right="-20"/>
            </w:pPr>
            <w:r w:rsidRPr="4165BEF4">
              <w:rPr>
                <w:rFonts w:ascii="Calibri" w:eastAsia="Calibri" w:hAnsi="Calibri" w:cs="Calibri"/>
                <w:color w:val="006FC0"/>
                <w:sz w:val="18"/>
                <w:szCs w:val="18"/>
              </w:rPr>
              <w:t xml:space="preserve">56584 </w:t>
            </w:r>
          </w:p>
        </w:tc>
        <w:tc>
          <w:tcPr>
            <w:tcW w:w="1907" w:type="dxa"/>
            <w:tcBorders>
              <w:top w:val="nil"/>
              <w:left w:val="nil"/>
              <w:bottom w:val="nil"/>
              <w:right w:val="nil"/>
            </w:tcBorders>
          </w:tcPr>
          <w:p w14:paraId="514CC0F7" w14:textId="06B2B8FA" w:rsidR="4165BEF4" w:rsidRDefault="4165BEF4" w:rsidP="4165BEF4">
            <w:pPr>
              <w:spacing w:before="0"/>
              <w:ind w:left="-20" w:right="-20"/>
            </w:pPr>
            <w:r w:rsidRPr="4165BEF4">
              <w:rPr>
                <w:rFonts w:ascii="Calibri" w:eastAsia="Calibri" w:hAnsi="Calibri" w:cs="Calibri"/>
                <w:color w:val="006FC0"/>
                <w:sz w:val="18"/>
                <w:szCs w:val="18"/>
              </w:rPr>
              <w:t>Liten balløkke</w:t>
            </w:r>
          </w:p>
        </w:tc>
        <w:tc>
          <w:tcPr>
            <w:tcW w:w="1674" w:type="dxa"/>
            <w:tcBorders>
              <w:top w:val="nil"/>
              <w:left w:val="nil"/>
              <w:bottom w:val="nil"/>
              <w:right w:val="nil"/>
            </w:tcBorders>
          </w:tcPr>
          <w:p w14:paraId="25FDDFB4" w14:textId="268E8008" w:rsidR="4165BEF4" w:rsidRDefault="4165BEF4" w:rsidP="4165BEF4">
            <w:pPr>
              <w:spacing w:before="0"/>
              <w:ind w:left="-20" w:right="-20"/>
            </w:pPr>
            <w:r w:rsidRPr="4165BEF4">
              <w:rPr>
                <w:rFonts w:ascii="Calibri" w:eastAsia="Calibri" w:hAnsi="Calibri" w:cs="Calibri"/>
                <w:color w:val="006FC0"/>
                <w:sz w:val="18"/>
                <w:szCs w:val="18"/>
              </w:rPr>
              <w:t xml:space="preserve">Sætra, Badderen </w:t>
            </w:r>
          </w:p>
        </w:tc>
        <w:tc>
          <w:tcPr>
            <w:tcW w:w="1572" w:type="dxa"/>
            <w:tcBorders>
              <w:top w:val="nil"/>
              <w:left w:val="nil"/>
              <w:bottom w:val="nil"/>
              <w:right w:val="nil"/>
            </w:tcBorders>
          </w:tcPr>
          <w:p w14:paraId="3F35A19B" w14:textId="778CD924" w:rsidR="4165BEF4" w:rsidRDefault="4165BEF4" w:rsidP="4165BEF4">
            <w:pPr>
              <w:spacing w:before="0"/>
              <w:ind w:left="-20" w:right="-20"/>
            </w:pPr>
            <w:r w:rsidRPr="4165BEF4">
              <w:rPr>
                <w:rFonts w:ascii="Calibri" w:eastAsia="Calibri" w:hAnsi="Calibri" w:cs="Calibri"/>
                <w:color w:val="006FC0"/>
                <w:sz w:val="18"/>
                <w:szCs w:val="18"/>
              </w:rPr>
              <w:t>Badderen Bygdelag</w:t>
            </w:r>
          </w:p>
        </w:tc>
        <w:tc>
          <w:tcPr>
            <w:tcW w:w="2738" w:type="dxa"/>
            <w:tcBorders>
              <w:top w:val="nil"/>
              <w:left w:val="nil"/>
              <w:bottom w:val="nil"/>
              <w:right w:val="single" w:sz="8" w:space="0" w:color="5B9BD4"/>
            </w:tcBorders>
          </w:tcPr>
          <w:p w14:paraId="2E962984" w14:textId="2FFC8137"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p>
        </w:tc>
      </w:tr>
      <w:tr w:rsidR="4165BEF4" w14:paraId="06AF4FA2" w14:textId="77777777" w:rsidTr="0075379E">
        <w:trPr>
          <w:trHeight w:val="315"/>
        </w:trPr>
        <w:tc>
          <w:tcPr>
            <w:tcW w:w="1329" w:type="dxa"/>
            <w:tcBorders>
              <w:top w:val="nil"/>
              <w:left w:val="single" w:sz="8" w:space="0" w:color="5B9BD4"/>
              <w:bottom w:val="nil"/>
              <w:right w:val="nil"/>
            </w:tcBorders>
            <w:shd w:val="clear" w:color="auto" w:fill="DEEAF6" w:themeFill="accent5" w:themeFillTint="33"/>
          </w:tcPr>
          <w:p w14:paraId="76714D84" w14:textId="673DEAFB" w:rsidR="4165BEF4" w:rsidRDefault="4165BEF4" w:rsidP="4165BEF4">
            <w:pPr>
              <w:spacing w:before="0"/>
              <w:ind w:left="60" w:right="-20"/>
            </w:pPr>
            <w:r w:rsidRPr="4165BEF4">
              <w:rPr>
                <w:rFonts w:ascii="Calibri" w:eastAsia="Calibri" w:hAnsi="Calibri" w:cs="Calibri"/>
                <w:color w:val="006FC0"/>
                <w:sz w:val="18"/>
                <w:szCs w:val="18"/>
              </w:rPr>
              <w:t xml:space="preserve">12679 </w:t>
            </w:r>
          </w:p>
        </w:tc>
        <w:tc>
          <w:tcPr>
            <w:tcW w:w="1907" w:type="dxa"/>
            <w:tcBorders>
              <w:top w:val="nil"/>
              <w:left w:val="nil"/>
              <w:bottom w:val="nil"/>
              <w:right w:val="nil"/>
            </w:tcBorders>
            <w:shd w:val="clear" w:color="auto" w:fill="DEEAF6" w:themeFill="accent5" w:themeFillTint="33"/>
          </w:tcPr>
          <w:p w14:paraId="18808E1A" w14:textId="2D7189EA" w:rsidR="4165BEF4" w:rsidRDefault="4165BEF4" w:rsidP="4165BEF4">
            <w:pPr>
              <w:spacing w:before="0"/>
              <w:ind w:left="-20" w:right="-20"/>
            </w:pPr>
            <w:r w:rsidRPr="4165BEF4">
              <w:rPr>
                <w:rFonts w:ascii="Calibri" w:eastAsia="Calibri" w:hAnsi="Calibri" w:cs="Calibri"/>
                <w:color w:val="006FC0"/>
                <w:sz w:val="18"/>
                <w:szCs w:val="18"/>
              </w:rPr>
              <w:t>Liten balløkke</w:t>
            </w:r>
          </w:p>
        </w:tc>
        <w:tc>
          <w:tcPr>
            <w:tcW w:w="1674" w:type="dxa"/>
            <w:tcBorders>
              <w:top w:val="nil"/>
              <w:left w:val="nil"/>
              <w:bottom w:val="nil"/>
              <w:right w:val="nil"/>
            </w:tcBorders>
            <w:shd w:val="clear" w:color="auto" w:fill="DEEAF6" w:themeFill="accent5" w:themeFillTint="33"/>
          </w:tcPr>
          <w:p w14:paraId="6C0AE30D" w14:textId="223C2C69" w:rsidR="4165BEF4" w:rsidRDefault="4165BEF4" w:rsidP="4165BEF4">
            <w:pPr>
              <w:spacing w:before="0"/>
              <w:ind w:left="-20" w:right="-20"/>
            </w:pPr>
            <w:r w:rsidRPr="4165BEF4">
              <w:rPr>
                <w:rFonts w:ascii="Calibri" w:eastAsia="Calibri" w:hAnsi="Calibri" w:cs="Calibri"/>
                <w:color w:val="006FC0"/>
                <w:sz w:val="18"/>
                <w:szCs w:val="18"/>
              </w:rPr>
              <w:t xml:space="preserve">Burfjord </w:t>
            </w:r>
          </w:p>
        </w:tc>
        <w:tc>
          <w:tcPr>
            <w:tcW w:w="1572" w:type="dxa"/>
            <w:tcBorders>
              <w:top w:val="nil"/>
              <w:left w:val="nil"/>
              <w:bottom w:val="nil"/>
              <w:right w:val="nil"/>
            </w:tcBorders>
            <w:shd w:val="clear" w:color="auto" w:fill="DEEAF6" w:themeFill="accent5" w:themeFillTint="33"/>
          </w:tcPr>
          <w:p w14:paraId="2970F301" w14:textId="64BFA9E8" w:rsidR="4165BEF4" w:rsidRDefault="4165BEF4" w:rsidP="4165BEF4">
            <w:pPr>
              <w:spacing w:before="0"/>
              <w:ind w:left="-20" w:right="-20"/>
            </w:pPr>
            <w:r w:rsidRPr="4165BEF4">
              <w:rPr>
                <w:rFonts w:ascii="Calibri" w:eastAsia="Calibri" w:hAnsi="Calibri" w:cs="Calibri"/>
                <w:color w:val="006FC0"/>
                <w:sz w:val="18"/>
                <w:szCs w:val="18"/>
              </w:rPr>
              <w:t>Burfjord Idrettslag</w:t>
            </w:r>
          </w:p>
        </w:tc>
        <w:tc>
          <w:tcPr>
            <w:tcW w:w="2738" w:type="dxa"/>
            <w:tcBorders>
              <w:top w:val="nil"/>
              <w:left w:val="nil"/>
              <w:bottom w:val="nil"/>
              <w:right w:val="single" w:sz="8" w:space="0" w:color="5B9BD4"/>
            </w:tcBorders>
            <w:shd w:val="clear" w:color="auto" w:fill="DEEAF6" w:themeFill="accent5" w:themeFillTint="33"/>
          </w:tcPr>
          <w:p w14:paraId="724820CC" w14:textId="4A82CCC4" w:rsidR="4165BEF4" w:rsidRDefault="4165BEF4" w:rsidP="4165BEF4">
            <w:pPr>
              <w:spacing w:before="0"/>
              <w:ind w:left="-20" w:right="-20"/>
            </w:pPr>
            <w:r w:rsidRPr="4165BEF4">
              <w:rPr>
                <w:rFonts w:ascii="Calibri" w:eastAsia="Calibri" w:hAnsi="Calibri" w:cs="Calibri"/>
                <w:color w:val="006FC0"/>
                <w:sz w:val="18"/>
                <w:szCs w:val="18"/>
              </w:rPr>
              <w:t xml:space="preserve">Trenger oppgradering/tilrettelegging </w:t>
            </w:r>
          </w:p>
        </w:tc>
      </w:tr>
      <w:tr w:rsidR="4165BEF4" w14:paraId="237FC74A" w14:textId="77777777" w:rsidTr="0075379E">
        <w:trPr>
          <w:trHeight w:val="315"/>
        </w:trPr>
        <w:tc>
          <w:tcPr>
            <w:tcW w:w="1329" w:type="dxa"/>
            <w:tcBorders>
              <w:top w:val="nil"/>
              <w:left w:val="single" w:sz="8" w:space="0" w:color="5B9BD4"/>
              <w:bottom w:val="single" w:sz="8" w:space="0" w:color="0F9ED5"/>
              <w:right w:val="nil"/>
            </w:tcBorders>
          </w:tcPr>
          <w:p w14:paraId="6A6A65F8" w14:textId="27978672" w:rsidR="4165BEF4" w:rsidRDefault="4165BEF4" w:rsidP="4165BEF4">
            <w:pPr>
              <w:spacing w:before="0"/>
              <w:ind w:left="60" w:right="-20"/>
            </w:pPr>
            <w:r w:rsidRPr="4165BEF4">
              <w:rPr>
                <w:rFonts w:ascii="Calibri" w:eastAsia="Calibri" w:hAnsi="Calibri" w:cs="Calibri"/>
                <w:color w:val="000000" w:themeColor="text1"/>
                <w:sz w:val="13"/>
                <w:szCs w:val="13"/>
              </w:rPr>
              <w:t xml:space="preserve"> </w:t>
            </w:r>
          </w:p>
          <w:p w14:paraId="72B1BABC" w14:textId="3440578A" w:rsidR="4165BEF4" w:rsidRDefault="4165BEF4" w:rsidP="4165BEF4">
            <w:pPr>
              <w:spacing w:before="0"/>
              <w:ind w:left="60" w:right="-20"/>
            </w:pPr>
            <w:r w:rsidRPr="4165BEF4">
              <w:rPr>
                <w:rFonts w:ascii="Calibri" w:eastAsia="Calibri" w:hAnsi="Calibri" w:cs="Calibri"/>
                <w:color w:val="006FC0"/>
                <w:sz w:val="18"/>
                <w:szCs w:val="18"/>
              </w:rPr>
              <w:t>73557</w:t>
            </w:r>
          </w:p>
        </w:tc>
        <w:tc>
          <w:tcPr>
            <w:tcW w:w="1907" w:type="dxa"/>
            <w:tcBorders>
              <w:top w:val="nil"/>
              <w:left w:val="nil"/>
              <w:bottom w:val="single" w:sz="8" w:space="0" w:color="0F9ED5"/>
              <w:right w:val="nil"/>
            </w:tcBorders>
          </w:tcPr>
          <w:p w14:paraId="45B06F1C" w14:textId="30366F1C"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45BABF47" w14:textId="138680DC" w:rsidR="4165BEF4" w:rsidRDefault="4165BEF4" w:rsidP="4165BEF4">
            <w:pPr>
              <w:spacing w:before="0"/>
              <w:ind w:left="-20" w:right="-20"/>
            </w:pPr>
            <w:r w:rsidRPr="4165BEF4">
              <w:rPr>
                <w:rFonts w:ascii="Calibri" w:eastAsia="Calibri" w:hAnsi="Calibri" w:cs="Calibri"/>
                <w:color w:val="006FC0"/>
                <w:sz w:val="18"/>
                <w:szCs w:val="18"/>
              </w:rPr>
              <w:t xml:space="preserve">Nærmiljøanlegg </w:t>
            </w:r>
          </w:p>
        </w:tc>
        <w:tc>
          <w:tcPr>
            <w:tcW w:w="1674" w:type="dxa"/>
            <w:tcBorders>
              <w:top w:val="nil"/>
              <w:left w:val="nil"/>
              <w:bottom w:val="single" w:sz="8" w:space="0" w:color="0F9ED5"/>
              <w:right w:val="nil"/>
            </w:tcBorders>
          </w:tcPr>
          <w:p w14:paraId="230D3BB6" w14:textId="47B3FA1E" w:rsidR="4165BEF4" w:rsidRDefault="4165BEF4" w:rsidP="4165BEF4">
            <w:pPr>
              <w:spacing w:before="0"/>
              <w:ind w:left="-20" w:right="-20"/>
            </w:pPr>
            <w:r w:rsidRPr="4165BEF4">
              <w:rPr>
                <w:rFonts w:ascii="Calibri" w:eastAsia="Calibri" w:hAnsi="Calibri" w:cs="Calibri"/>
                <w:color w:val="006FC0"/>
                <w:sz w:val="18"/>
                <w:szCs w:val="18"/>
              </w:rPr>
              <w:t xml:space="preserve">Kvænangen barne- og </w:t>
            </w:r>
          </w:p>
          <w:p w14:paraId="2BA85083" w14:textId="20D6F59F" w:rsidR="4165BEF4" w:rsidRDefault="4165BEF4" w:rsidP="4165BEF4">
            <w:pPr>
              <w:spacing w:before="0"/>
              <w:ind w:left="-20" w:right="-20"/>
            </w:pPr>
            <w:r w:rsidRPr="4165BEF4">
              <w:rPr>
                <w:rFonts w:ascii="Calibri" w:eastAsia="Calibri" w:hAnsi="Calibri" w:cs="Calibri"/>
                <w:color w:val="006FC0"/>
                <w:sz w:val="18"/>
                <w:szCs w:val="18"/>
              </w:rPr>
              <w:t xml:space="preserve">ungdomsskole </w:t>
            </w:r>
          </w:p>
        </w:tc>
        <w:tc>
          <w:tcPr>
            <w:tcW w:w="1572" w:type="dxa"/>
            <w:tcBorders>
              <w:top w:val="nil"/>
              <w:left w:val="nil"/>
              <w:bottom w:val="single" w:sz="8" w:space="0" w:color="0F9ED5"/>
              <w:right w:val="nil"/>
            </w:tcBorders>
          </w:tcPr>
          <w:p w14:paraId="749AA943" w14:textId="543B7EEB"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5F6D713E" w14:textId="5136E1E7" w:rsidR="4165BEF4" w:rsidRDefault="4165BEF4" w:rsidP="4165BEF4">
            <w:pPr>
              <w:spacing w:before="0"/>
              <w:ind w:left="90" w:right="-20"/>
            </w:pPr>
            <w:r w:rsidRPr="4165BEF4">
              <w:rPr>
                <w:rFonts w:ascii="Calibri" w:eastAsia="Calibri" w:hAnsi="Calibri" w:cs="Calibri"/>
                <w:color w:val="006FC0"/>
                <w:sz w:val="18"/>
                <w:szCs w:val="18"/>
              </w:rPr>
              <w:t xml:space="preserve">Kvænangen kommune </w:t>
            </w:r>
          </w:p>
        </w:tc>
        <w:tc>
          <w:tcPr>
            <w:tcW w:w="2738" w:type="dxa"/>
            <w:tcBorders>
              <w:top w:val="nil"/>
              <w:left w:val="nil"/>
              <w:bottom w:val="single" w:sz="8" w:space="0" w:color="0F9ED5"/>
              <w:right w:val="single" w:sz="8" w:space="0" w:color="5B9BD4"/>
            </w:tcBorders>
          </w:tcPr>
          <w:p w14:paraId="3A9824DC" w14:textId="44CBF34D"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p>
          <w:p w14:paraId="0BB7930B" w14:textId="1E6BC5A1" w:rsidR="4165BEF4" w:rsidRDefault="4165BEF4" w:rsidP="4165BEF4">
            <w:pPr>
              <w:spacing w:before="0"/>
              <w:ind w:left="-20" w:right="-20"/>
            </w:pPr>
            <w:r w:rsidRPr="4165BEF4">
              <w:rPr>
                <w:rFonts w:ascii="Calibri" w:eastAsia="Calibri" w:hAnsi="Calibri" w:cs="Calibri"/>
                <w:color w:val="006FC0"/>
                <w:sz w:val="18"/>
                <w:szCs w:val="18"/>
              </w:rPr>
              <w:t>Ferdigstilt</w:t>
            </w:r>
          </w:p>
        </w:tc>
      </w:tr>
    </w:tbl>
    <w:p w14:paraId="7D51C0A9" w14:textId="77777777" w:rsidR="00611334" w:rsidRDefault="00611334" w:rsidP="00C775E3">
      <w:pPr>
        <w:jc w:val="center"/>
      </w:pPr>
    </w:p>
    <w:p w14:paraId="5F0E6555" w14:textId="7E0768F0" w:rsidR="1ED91EEC" w:rsidRDefault="1ED91EEC" w:rsidP="00C775E3">
      <w:pPr>
        <w:jc w:val="center"/>
      </w:pPr>
      <w:r>
        <w:rPr>
          <w:noProof/>
        </w:rPr>
        <w:drawing>
          <wp:inline distT="0" distB="0" distL="0" distR="0" wp14:anchorId="42C5AB57" wp14:editId="64882919">
            <wp:extent cx="4698125" cy="724295"/>
            <wp:effectExtent l="0" t="0" r="0" b="0"/>
            <wp:docPr id="1630932148" name="Picture 16309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734229" cy="729861"/>
                    </a:xfrm>
                    <a:prstGeom prst="rect">
                      <a:avLst/>
                    </a:prstGeom>
                  </pic:spPr>
                </pic:pic>
              </a:graphicData>
            </a:graphic>
          </wp:inline>
        </w:drawing>
      </w:r>
    </w:p>
    <w:p w14:paraId="27AA495E" w14:textId="4BEA3AFB" w:rsidR="1ED91EEC" w:rsidRDefault="1ED91EEC" w:rsidP="00925F4E">
      <w:pPr>
        <w:pStyle w:val="Overskrift3"/>
      </w:pPr>
      <w:bookmarkStart w:id="45" w:name="_Toc162008579"/>
      <w:r>
        <w:t>Hoppbakke</w:t>
      </w:r>
      <w:bookmarkEnd w:id="45"/>
    </w:p>
    <w:p w14:paraId="6556B08A" w14:textId="63C8ED96" w:rsidR="1ED91EEC" w:rsidRDefault="1ED91EEC" w:rsidP="001C420D">
      <w:r>
        <w:t xml:space="preserve">Hoppsporten i kommunen ligger nede og behovet for anleggsutbygging er derfor ikke </w:t>
      </w:r>
      <w:r w:rsidR="30FE0649">
        <w:t>til stede</w:t>
      </w:r>
      <w:r>
        <w:t>.</w:t>
      </w:r>
    </w:p>
    <w:p w14:paraId="39610217" w14:textId="6EC5923E" w:rsidR="6F10FD7E" w:rsidRDefault="1765173B" w:rsidP="00925F4E">
      <w:pPr>
        <w:pStyle w:val="Overskrift3"/>
      </w:pPr>
      <w:bookmarkStart w:id="46" w:name="_Toc162008580"/>
      <w:r>
        <w:t>Klatrevegg</w:t>
      </w:r>
      <w:bookmarkEnd w:id="46"/>
    </w:p>
    <w:p w14:paraId="14467F7B" w14:textId="0A558AD4" w:rsidR="24597D31" w:rsidRDefault="00D357D7" w:rsidP="008F0A29">
      <w:pPr>
        <w:pStyle w:val="Brdtekst"/>
      </w:pPr>
      <w:r w:rsidRPr="00D357D7">
        <w:t xml:space="preserve">Klatreveggen innendørs i Jøkelfjord </w:t>
      </w:r>
      <w:r w:rsidR="7DBF508A">
        <w:t>S</w:t>
      </w:r>
      <w:r>
        <w:t>amfunnshus</w:t>
      </w:r>
      <w:r w:rsidRPr="00D357D7">
        <w:t xml:space="preserve"> er et svært populært tilbud. Veggen trenger jevnlig vedlikehold og oppgradering som Jøkelfjord </w:t>
      </w:r>
      <w:r w:rsidR="501BE89A">
        <w:t>Bygde</w:t>
      </w:r>
      <w:r>
        <w:t>lag</w:t>
      </w:r>
      <w:r w:rsidRPr="00D357D7">
        <w:t xml:space="preserve"> tar seg av.</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0"/>
        <w:gridCol w:w="1908"/>
        <w:gridCol w:w="1675"/>
        <w:gridCol w:w="1572"/>
        <w:gridCol w:w="2575"/>
      </w:tblGrid>
      <w:tr w:rsidR="4165BEF4" w14:paraId="773A4CDF" w14:textId="77777777" w:rsidTr="4165BEF4">
        <w:trPr>
          <w:trHeight w:val="315"/>
        </w:trPr>
        <w:tc>
          <w:tcPr>
            <w:tcW w:w="1330" w:type="dxa"/>
            <w:tcBorders>
              <w:top w:val="nil"/>
              <w:left w:val="single" w:sz="8" w:space="0" w:color="5B9BD4"/>
              <w:bottom w:val="nil"/>
              <w:right w:val="nil"/>
            </w:tcBorders>
            <w:shd w:val="clear" w:color="auto" w:fill="5B9BD4"/>
          </w:tcPr>
          <w:p w14:paraId="6D5A1CC1" w14:textId="19D52B56" w:rsidR="4165BEF4" w:rsidRDefault="4165BEF4" w:rsidP="4165BEF4">
            <w:pPr>
              <w:spacing w:before="0"/>
              <w:ind w:left="60" w:right="-20"/>
            </w:pPr>
            <w:r w:rsidRPr="4165BEF4">
              <w:rPr>
                <w:rFonts w:ascii="Calibri" w:eastAsia="Calibri" w:hAnsi="Calibri" w:cs="Calibri"/>
                <w:b/>
                <w:bCs/>
                <w:color w:val="FFFFFF" w:themeColor="background1"/>
                <w:sz w:val="18"/>
                <w:szCs w:val="18"/>
              </w:rPr>
              <w:t>Anleggsnr</w:t>
            </w:r>
            <w:r w:rsidRPr="4165BEF4">
              <w:rPr>
                <w:rFonts w:ascii="Calibri" w:eastAsia="Calibri" w:hAnsi="Calibri" w:cs="Calibri"/>
                <w:color w:val="FFFFFF" w:themeColor="background1"/>
                <w:sz w:val="18"/>
                <w:szCs w:val="18"/>
              </w:rPr>
              <w:t xml:space="preserve"> </w:t>
            </w:r>
          </w:p>
        </w:tc>
        <w:tc>
          <w:tcPr>
            <w:tcW w:w="1908" w:type="dxa"/>
            <w:tcBorders>
              <w:top w:val="nil"/>
              <w:left w:val="nil"/>
              <w:bottom w:val="nil"/>
              <w:right w:val="nil"/>
            </w:tcBorders>
            <w:shd w:val="clear" w:color="auto" w:fill="5B9BD4"/>
          </w:tcPr>
          <w:p w14:paraId="42A3FB28" w14:textId="1763B6DB" w:rsidR="4165BEF4" w:rsidRDefault="4165BEF4" w:rsidP="4165BEF4">
            <w:pPr>
              <w:spacing w:before="0"/>
              <w:ind w:left="-20" w:right="-20"/>
            </w:pPr>
            <w:r w:rsidRPr="4165BEF4">
              <w:rPr>
                <w:rFonts w:ascii="Calibri" w:eastAsia="Calibri" w:hAnsi="Calibri" w:cs="Calibri"/>
                <w:b/>
                <w:bCs/>
                <w:color w:val="FFFFFF" w:themeColor="background1"/>
                <w:sz w:val="18"/>
                <w:szCs w:val="18"/>
              </w:rPr>
              <w:t>Anleggstype</w:t>
            </w:r>
            <w:r w:rsidRPr="4165BEF4">
              <w:rPr>
                <w:rFonts w:ascii="Calibri" w:eastAsia="Calibri" w:hAnsi="Calibri" w:cs="Calibri"/>
                <w:color w:val="FFFFFF" w:themeColor="background1"/>
                <w:sz w:val="18"/>
                <w:szCs w:val="18"/>
              </w:rPr>
              <w:t xml:space="preserve"> </w:t>
            </w:r>
          </w:p>
        </w:tc>
        <w:tc>
          <w:tcPr>
            <w:tcW w:w="1675" w:type="dxa"/>
            <w:tcBorders>
              <w:top w:val="nil"/>
              <w:left w:val="nil"/>
              <w:bottom w:val="nil"/>
              <w:right w:val="nil"/>
            </w:tcBorders>
            <w:shd w:val="clear" w:color="auto" w:fill="5B9BD4"/>
          </w:tcPr>
          <w:p w14:paraId="2480AC68" w14:textId="7CD4ED88" w:rsidR="4165BEF4" w:rsidRDefault="4165BEF4" w:rsidP="4165BEF4">
            <w:pPr>
              <w:spacing w:before="0"/>
              <w:ind w:left="-20" w:right="-20"/>
            </w:pPr>
            <w:r w:rsidRPr="4165BEF4">
              <w:rPr>
                <w:rFonts w:ascii="Calibri" w:eastAsia="Calibri" w:hAnsi="Calibri" w:cs="Calibri"/>
                <w:b/>
                <w:bCs/>
                <w:color w:val="FFFFFF" w:themeColor="background1"/>
                <w:sz w:val="18"/>
                <w:szCs w:val="18"/>
              </w:rPr>
              <w:t>Lokalitet</w:t>
            </w:r>
            <w:r w:rsidRPr="4165BEF4">
              <w:rPr>
                <w:rFonts w:ascii="Calibri" w:eastAsia="Calibri" w:hAnsi="Calibri" w:cs="Calibri"/>
                <w:color w:val="FFFFFF" w:themeColor="background1"/>
                <w:sz w:val="18"/>
                <w:szCs w:val="18"/>
              </w:rPr>
              <w:t xml:space="preserve"> </w:t>
            </w:r>
          </w:p>
        </w:tc>
        <w:tc>
          <w:tcPr>
            <w:tcW w:w="1572" w:type="dxa"/>
            <w:tcBorders>
              <w:top w:val="nil"/>
              <w:left w:val="nil"/>
              <w:bottom w:val="nil"/>
              <w:right w:val="nil"/>
            </w:tcBorders>
            <w:shd w:val="clear" w:color="auto" w:fill="5B9BD4"/>
          </w:tcPr>
          <w:p w14:paraId="6EFF4A89" w14:textId="7C3A7CB4" w:rsidR="4165BEF4" w:rsidRDefault="4165BEF4" w:rsidP="4165BEF4">
            <w:pPr>
              <w:spacing w:before="0"/>
              <w:ind w:left="-20" w:right="-20"/>
            </w:pPr>
            <w:r w:rsidRPr="4165BEF4">
              <w:rPr>
                <w:rFonts w:ascii="Calibri" w:eastAsia="Calibri" w:hAnsi="Calibri" w:cs="Calibri"/>
                <w:b/>
                <w:bCs/>
                <w:color w:val="FFFFFF" w:themeColor="background1"/>
                <w:sz w:val="18"/>
                <w:szCs w:val="18"/>
              </w:rPr>
              <w:t>Eier</w:t>
            </w:r>
            <w:r w:rsidRPr="4165BEF4">
              <w:rPr>
                <w:rFonts w:ascii="Calibri" w:eastAsia="Calibri" w:hAnsi="Calibri" w:cs="Calibri"/>
                <w:color w:val="FFFFFF" w:themeColor="background1"/>
                <w:sz w:val="18"/>
                <w:szCs w:val="18"/>
              </w:rPr>
              <w:t xml:space="preserve"> </w:t>
            </w:r>
          </w:p>
        </w:tc>
        <w:tc>
          <w:tcPr>
            <w:tcW w:w="2575" w:type="dxa"/>
            <w:tcBorders>
              <w:top w:val="nil"/>
              <w:left w:val="nil"/>
              <w:bottom w:val="nil"/>
              <w:right w:val="single" w:sz="8" w:space="0" w:color="5B9BD4"/>
            </w:tcBorders>
            <w:shd w:val="clear" w:color="auto" w:fill="5B9BD4"/>
          </w:tcPr>
          <w:p w14:paraId="330FDEC5" w14:textId="7D3320E8" w:rsidR="4165BEF4" w:rsidRDefault="4165BEF4" w:rsidP="4165BEF4">
            <w:pPr>
              <w:spacing w:before="0"/>
              <w:ind w:left="-20" w:right="-20"/>
            </w:pPr>
            <w:r w:rsidRPr="4165BEF4">
              <w:rPr>
                <w:rFonts w:ascii="Calibri" w:eastAsia="Calibri" w:hAnsi="Calibri" w:cs="Calibri"/>
                <w:b/>
                <w:bCs/>
                <w:color w:val="FFFFFF" w:themeColor="background1"/>
                <w:sz w:val="18"/>
                <w:szCs w:val="18"/>
              </w:rPr>
              <w:t>Tilstand</w:t>
            </w:r>
            <w:r w:rsidRPr="4165BEF4">
              <w:rPr>
                <w:rFonts w:ascii="Calibri" w:eastAsia="Calibri" w:hAnsi="Calibri" w:cs="Calibri"/>
                <w:color w:val="FFFFFF" w:themeColor="background1"/>
                <w:sz w:val="18"/>
                <w:szCs w:val="18"/>
              </w:rPr>
              <w:t xml:space="preserve"> </w:t>
            </w:r>
          </w:p>
        </w:tc>
      </w:tr>
      <w:tr w:rsidR="4165BEF4" w14:paraId="0A0C5978" w14:textId="77777777" w:rsidTr="4165BEF4">
        <w:trPr>
          <w:trHeight w:val="390"/>
        </w:trPr>
        <w:tc>
          <w:tcPr>
            <w:tcW w:w="1330" w:type="dxa"/>
            <w:tcBorders>
              <w:top w:val="nil"/>
              <w:left w:val="single" w:sz="8" w:space="0" w:color="5B9BD4"/>
              <w:bottom w:val="single" w:sz="8" w:space="0" w:color="0F9ED5"/>
              <w:right w:val="nil"/>
            </w:tcBorders>
          </w:tcPr>
          <w:p w14:paraId="63D753E0" w14:textId="0320A727"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 xml:space="preserve">28702 </w:t>
            </w:r>
          </w:p>
        </w:tc>
        <w:tc>
          <w:tcPr>
            <w:tcW w:w="1908" w:type="dxa"/>
            <w:tcBorders>
              <w:top w:val="nil"/>
              <w:left w:val="nil"/>
              <w:bottom w:val="single" w:sz="8" w:space="0" w:color="0F9ED5"/>
              <w:right w:val="nil"/>
            </w:tcBorders>
          </w:tcPr>
          <w:p w14:paraId="3BA95DF6" w14:textId="6BF789C7"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 xml:space="preserve">Klatrevegg </w:t>
            </w:r>
          </w:p>
        </w:tc>
        <w:tc>
          <w:tcPr>
            <w:tcW w:w="1675" w:type="dxa"/>
            <w:tcBorders>
              <w:top w:val="nil"/>
              <w:left w:val="nil"/>
              <w:bottom w:val="single" w:sz="8" w:space="0" w:color="0F9ED5"/>
              <w:right w:val="nil"/>
            </w:tcBorders>
          </w:tcPr>
          <w:p w14:paraId="001DCA81" w14:textId="1456A89D"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Jøkelfjord Samfunnshus</w:t>
            </w:r>
          </w:p>
        </w:tc>
        <w:tc>
          <w:tcPr>
            <w:tcW w:w="1572" w:type="dxa"/>
            <w:tcBorders>
              <w:top w:val="nil"/>
              <w:left w:val="nil"/>
              <w:bottom w:val="single" w:sz="8" w:space="0" w:color="0F9ED5"/>
              <w:right w:val="nil"/>
            </w:tcBorders>
          </w:tcPr>
          <w:p w14:paraId="40AE31C0" w14:textId="5166B900" w:rsidR="4165BEF4" w:rsidRDefault="4165BEF4" w:rsidP="4165BEF4">
            <w:pPr>
              <w:spacing w:before="0"/>
              <w:ind w:left="-20" w:right="-20"/>
            </w:pPr>
            <w:r w:rsidRPr="4165BEF4">
              <w:rPr>
                <w:rFonts w:ascii="Calibri" w:eastAsia="Calibri" w:hAnsi="Calibri" w:cs="Calibri"/>
                <w:color w:val="006FC0"/>
                <w:sz w:val="18"/>
                <w:szCs w:val="18"/>
              </w:rPr>
              <w:t>Jøkelfjord Bygdelag</w:t>
            </w:r>
          </w:p>
        </w:tc>
        <w:tc>
          <w:tcPr>
            <w:tcW w:w="2575" w:type="dxa"/>
            <w:tcBorders>
              <w:top w:val="nil"/>
              <w:left w:val="nil"/>
              <w:bottom w:val="single" w:sz="8" w:space="0" w:color="0F9ED5"/>
              <w:right w:val="single" w:sz="8" w:space="0" w:color="5B9BD4"/>
            </w:tcBorders>
          </w:tcPr>
          <w:p w14:paraId="18F3D2E6" w14:textId="4BEEB5AF"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Kontinuerlig vedlikehold</w:t>
            </w:r>
          </w:p>
        </w:tc>
      </w:tr>
    </w:tbl>
    <w:p w14:paraId="140B78F6" w14:textId="6F63FF35" w:rsidR="006C513E" w:rsidRDefault="1EB2F8DB" w:rsidP="00925F4E">
      <w:pPr>
        <w:pStyle w:val="Overskrift3"/>
      </w:pPr>
      <w:r>
        <w:t xml:space="preserve"> </w:t>
      </w:r>
      <w:bookmarkStart w:id="47" w:name="_Toc162008581"/>
      <w:bookmarkStart w:id="48" w:name="_Hlk158797069"/>
      <w:r w:rsidR="006C513E">
        <w:t>Ridebane</w:t>
      </w:r>
      <w:bookmarkEnd w:id="47"/>
    </w:p>
    <w:p w14:paraId="1BB5199F" w14:textId="28B6D3BC" w:rsidR="008120E5" w:rsidRDefault="009C211F" w:rsidP="008120E5">
      <w:r w:rsidRPr="009C211F">
        <w:t>Kvænangen Rideklubb er den eneste rideklubben i kommunen.</w:t>
      </w:r>
      <w:bookmarkEnd w:id="48"/>
      <w:r w:rsidR="00D70A61">
        <w:t xml:space="preserve"> </w:t>
      </w:r>
      <w:r w:rsidR="008120E5">
        <w:t xml:space="preserve">Stallen og anlegget ble bygget i 1994 av ivrige ildsjeler. </w:t>
      </w:r>
      <w:r w:rsidR="009438AA">
        <w:t>Kvænangen Rideklubb</w:t>
      </w:r>
      <w:r w:rsidR="008120E5">
        <w:t xml:space="preserve"> ligger lokalisert i Badderen, og har en fin utsikt over havna. </w:t>
      </w:r>
      <w:r w:rsidR="00C66ECD">
        <w:t>I stallen er det</w:t>
      </w:r>
      <w:r w:rsidR="008120E5">
        <w:t xml:space="preserve"> stort sett alt av fasiliteter: F</w:t>
      </w:r>
      <w:r w:rsidR="00D42913">
        <w:t>o</w:t>
      </w:r>
      <w:r w:rsidR="008120E5">
        <w:t xml:space="preserve">rlager, 5 bokser og 1 spilt, 1 sykeboks, </w:t>
      </w:r>
      <w:r w:rsidR="00AA5321">
        <w:t>omkledningsrom</w:t>
      </w:r>
      <w:r w:rsidR="008120E5">
        <w:t xml:space="preserve">, salrom, kjøkken og oppholdsrom, toalett, ridebane, </w:t>
      </w:r>
      <w:r w:rsidR="00726FF9">
        <w:t xml:space="preserve">og </w:t>
      </w:r>
      <w:r w:rsidR="008120E5">
        <w:t xml:space="preserve">stort </w:t>
      </w:r>
      <w:r w:rsidR="008120E5">
        <w:lastRenderedPageBreak/>
        <w:t xml:space="preserve">uteområde til hestene med leskur. Ridebanen er 20x40, og </w:t>
      </w:r>
      <w:r w:rsidR="00FD2509">
        <w:t>e</w:t>
      </w:r>
      <w:r w:rsidR="008120E5">
        <w:t xml:space="preserve">r gjerdet rundt. I tilknytning ridebanen </w:t>
      </w:r>
      <w:r w:rsidR="00C945B9">
        <w:t>er det</w:t>
      </w:r>
      <w:r w:rsidR="008120E5">
        <w:t xml:space="preserve"> også en rullestolrampe. </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0"/>
        <w:gridCol w:w="1908"/>
        <w:gridCol w:w="1997"/>
        <w:gridCol w:w="1250"/>
        <w:gridCol w:w="2575"/>
      </w:tblGrid>
      <w:tr w:rsidR="00183DF4" w14:paraId="72C6D5EB" w14:textId="77777777" w:rsidTr="00DD2BAD">
        <w:trPr>
          <w:trHeight w:val="315"/>
        </w:trPr>
        <w:tc>
          <w:tcPr>
            <w:tcW w:w="1330" w:type="dxa"/>
            <w:tcBorders>
              <w:top w:val="nil"/>
              <w:left w:val="single" w:sz="8" w:space="0" w:color="5B9BD4"/>
              <w:bottom w:val="nil"/>
              <w:right w:val="nil"/>
            </w:tcBorders>
            <w:shd w:val="clear" w:color="auto" w:fill="5B9BD4"/>
          </w:tcPr>
          <w:p w14:paraId="23C467A6" w14:textId="77777777" w:rsidR="00183DF4" w:rsidRDefault="00183DF4" w:rsidP="005805AE">
            <w:pPr>
              <w:spacing w:before="0"/>
              <w:ind w:left="60" w:right="-20"/>
            </w:pPr>
            <w:r w:rsidRPr="4165BEF4">
              <w:rPr>
                <w:rFonts w:ascii="Calibri" w:eastAsia="Calibri" w:hAnsi="Calibri" w:cs="Calibri"/>
                <w:b/>
                <w:bCs/>
                <w:color w:val="FFFFFF" w:themeColor="background1"/>
                <w:sz w:val="18"/>
                <w:szCs w:val="18"/>
              </w:rPr>
              <w:t>Anleggsnr</w:t>
            </w:r>
            <w:r w:rsidRPr="4165BEF4">
              <w:rPr>
                <w:rFonts w:ascii="Calibri" w:eastAsia="Calibri" w:hAnsi="Calibri" w:cs="Calibri"/>
                <w:color w:val="FFFFFF" w:themeColor="background1"/>
                <w:sz w:val="18"/>
                <w:szCs w:val="18"/>
              </w:rPr>
              <w:t xml:space="preserve"> </w:t>
            </w:r>
          </w:p>
        </w:tc>
        <w:tc>
          <w:tcPr>
            <w:tcW w:w="1908" w:type="dxa"/>
            <w:tcBorders>
              <w:top w:val="nil"/>
              <w:left w:val="nil"/>
              <w:bottom w:val="nil"/>
              <w:right w:val="nil"/>
            </w:tcBorders>
            <w:shd w:val="clear" w:color="auto" w:fill="5B9BD4"/>
          </w:tcPr>
          <w:p w14:paraId="40C92046" w14:textId="77777777" w:rsidR="00183DF4" w:rsidRDefault="00183DF4" w:rsidP="005805AE">
            <w:pPr>
              <w:spacing w:before="0"/>
              <w:ind w:left="-20" w:right="-20"/>
            </w:pPr>
            <w:r w:rsidRPr="4165BEF4">
              <w:rPr>
                <w:rFonts w:ascii="Calibri" w:eastAsia="Calibri" w:hAnsi="Calibri" w:cs="Calibri"/>
                <w:b/>
                <w:bCs/>
                <w:color w:val="FFFFFF" w:themeColor="background1"/>
                <w:sz w:val="18"/>
                <w:szCs w:val="18"/>
              </w:rPr>
              <w:t>Anleggstype</w:t>
            </w:r>
            <w:r w:rsidRPr="4165BEF4">
              <w:rPr>
                <w:rFonts w:ascii="Calibri" w:eastAsia="Calibri" w:hAnsi="Calibri" w:cs="Calibri"/>
                <w:color w:val="FFFFFF" w:themeColor="background1"/>
                <w:sz w:val="18"/>
                <w:szCs w:val="18"/>
              </w:rPr>
              <w:t xml:space="preserve"> </w:t>
            </w:r>
          </w:p>
        </w:tc>
        <w:tc>
          <w:tcPr>
            <w:tcW w:w="1997" w:type="dxa"/>
            <w:tcBorders>
              <w:top w:val="nil"/>
              <w:left w:val="nil"/>
              <w:bottom w:val="nil"/>
              <w:right w:val="nil"/>
            </w:tcBorders>
            <w:shd w:val="clear" w:color="auto" w:fill="5B9BD4"/>
          </w:tcPr>
          <w:p w14:paraId="7EE7F684" w14:textId="77777777" w:rsidR="00183DF4" w:rsidRDefault="00183DF4" w:rsidP="005805AE">
            <w:pPr>
              <w:spacing w:before="0"/>
              <w:ind w:left="-20" w:right="-20"/>
            </w:pPr>
            <w:r w:rsidRPr="4165BEF4">
              <w:rPr>
                <w:rFonts w:ascii="Calibri" w:eastAsia="Calibri" w:hAnsi="Calibri" w:cs="Calibri"/>
                <w:b/>
                <w:bCs/>
                <w:color w:val="FFFFFF" w:themeColor="background1"/>
                <w:sz w:val="18"/>
                <w:szCs w:val="18"/>
              </w:rPr>
              <w:t>Lokalitet</w:t>
            </w:r>
            <w:r w:rsidRPr="4165BEF4">
              <w:rPr>
                <w:rFonts w:ascii="Calibri" w:eastAsia="Calibri" w:hAnsi="Calibri" w:cs="Calibri"/>
                <w:color w:val="FFFFFF" w:themeColor="background1"/>
                <w:sz w:val="18"/>
                <w:szCs w:val="18"/>
              </w:rPr>
              <w:t xml:space="preserve"> </w:t>
            </w:r>
          </w:p>
        </w:tc>
        <w:tc>
          <w:tcPr>
            <w:tcW w:w="1250" w:type="dxa"/>
            <w:tcBorders>
              <w:top w:val="nil"/>
              <w:left w:val="nil"/>
              <w:bottom w:val="nil"/>
              <w:right w:val="nil"/>
            </w:tcBorders>
            <w:shd w:val="clear" w:color="auto" w:fill="5B9BD4"/>
          </w:tcPr>
          <w:p w14:paraId="23E92509" w14:textId="77777777" w:rsidR="00183DF4" w:rsidRDefault="00183DF4" w:rsidP="005805AE">
            <w:pPr>
              <w:spacing w:before="0"/>
              <w:ind w:left="-20" w:right="-20"/>
            </w:pPr>
            <w:r w:rsidRPr="4165BEF4">
              <w:rPr>
                <w:rFonts w:ascii="Calibri" w:eastAsia="Calibri" w:hAnsi="Calibri" w:cs="Calibri"/>
                <w:b/>
                <w:bCs/>
                <w:color w:val="FFFFFF" w:themeColor="background1"/>
                <w:sz w:val="18"/>
                <w:szCs w:val="18"/>
              </w:rPr>
              <w:t>Eier</w:t>
            </w:r>
            <w:r w:rsidRPr="4165BEF4">
              <w:rPr>
                <w:rFonts w:ascii="Calibri" w:eastAsia="Calibri" w:hAnsi="Calibri" w:cs="Calibri"/>
                <w:color w:val="FFFFFF" w:themeColor="background1"/>
                <w:sz w:val="18"/>
                <w:szCs w:val="18"/>
              </w:rPr>
              <w:t xml:space="preserve"> </w:t>
            </w:r>
          </w:p>
        </w:tc>
        <w:tc>
          <w:tcPr>
            <w:tcW w:w="2575" w:type="dxa"/>
            <w:tcBorders>
              <w:top w:val="nil"/>
              <w:left w:val="nil"/>
              <w:bottom w:val="nil"/>
              <w:right w:val="single" w:sz="8" w:space="0" w:color="5B9BD4"/>
            </w:tcBorders>
            <w:shd w:val="clear" w:color="auto" w:fill="5B9BD4"/>
          </w:tcPr>
          <w:p w14:paraId="423E8025" w14:textId="77777777" w:rsidR="00183DF4" w:rsidRDefault="00183DF4" w:rsidP="005805AE">
            <w:pPr>
              <w:spacing w:before="0"/>
              <w:ind w:left="-20" w:right="-20"/>
            </w:pPr>
            <w:r w:rsidRPr="4165BEF4">
              <w:rPr>
                <w:rFonts w:ascii="Calibri" w:eastAsia="Calibri" w:hAnsi="Calibri" w:cs="Calibri"/>
                <w:b/>
                <w:bCs/>
                <w:color w:val="FFFFFF" w:themeColor="background1"/>
                <w:sz w:val="18"/>
                <w:szCs w:val="18"/>
              </w:rPr>
              <w:t>Tilstand</w:t>
            </w:r>
            <w:r w:rsidRPr="4165BEF4">
              <w:rPr>
                <w:rFonts w:ascii="Calibri" w:eastAsia="Calibri" w:hAnsi="Calibri" w:cs="Calibri"/>
                <w:color w:val="FFFFFF" w:themeColor="background1"/>
                <w:sz w:val="18"/>
                <w:szCs w:val="18"/>
              </w:rPr>
              <w:t xml:space="preserve"> </w:t>
            </w:r>
          </w:p>
        </w:tc>
      </w:tr>
      <w:tr w:rsidR="00183DF4" w14:paraId="70F4E3FB" w14:textId="77777777" w:rsidTr="00DD2BAD">
        <w:trPr>
          <w:trHeight w:val="390"/>
        </w:trPr>
        <w:tc>
          <w:tcPr>
            <w:tcW w:w="1330" w:type="dxa"/>
            <w:tcBorders>
              <w:top w:val="nil"/>
              <w:left w:val="single" w:sz="8" w:space="0" w:color="5B9BD4"/>
              <w:bottom w:val="nil"/>
              <w:right w:val="nil"/>
            </w:tcBorders>
          </w:tcPr>
          <w:p w14:paraId="4EAF2232" w14:textId="77777777" w:rsidR="00183DF4" w:rsidRDefault="00183DF4" w:rsidP="005805AE">
            <w:pPr>
              <w:spacing w:before="0"/>
              <w:ind w:left="-20" w:right="-20"/>
              <w:rPr>
                <w:rFonts w:ascii="Calibri" w:eastAsia="Calibri" w:hAnsi="Calibri" w:cs="Calibri"/>
                <w:color w:val="000000" w:themeColor="text1"/>
                <w:sz w:val="13"/>
                <w:szCs w:val="13"/>
              </w:rPr>
            </w:pPr>
            <w:r w:rsidRPr="4165BEF4">
              <w:rPr>
                <w:rFonts w:ascii="Calibri" w:eastAsia="Calibri" w:hAnsi="Calibri" w:cs="Calibri"/>
                <w:color w:val="000000" w:themeColor="text1"/>
                <w:sz w:val="13"/>
                <w:szCs w:val="13"/>
              </w:rPr>
              <w:t xml:space="preserve"> </w:t>
            </w:r>
          </w:p>
          <w:p w14:paraId="51098757" w14:textId="453C19B4" w:rsidR="007E1E95" w:rsidRPr="00A77104" w:rsidRDefault="007E1E95" w:rsidP="005805AE">
            <w:pPr>
              <w:spacing w:before="0"/>
              <w:ind w:left="-20" w:right="-20"/>
              <w:rPr>
                <w:sz w:val="18"/>
                <w:szCs w:val="18"/>
              </w:rPr>
            </w:pPr>
            <w:r w:rsidRPr="00A77104">
              <w:rPr>
                <w:rFonts w:ascii="Calibri" w:eastAsia="Calibri" w:hAnsi="Calibri" w:cs="Calibri"/>
                <w:color w:val="0785BF" w:themeColor="accent3" w:themeShade="80"/>
                <w:sz w:val="18"/>
                <w:szCs w:val="18"/>
              </w:rPr>
              <w:t>29807</w:t>
            </w:r>
          </w:p>
        </w:tc>
        <w:tc>
          <w:tcPr>
            <w:tcW w:w="1908" w:type="dxa"/>
            <w:tcBorders>
              <w:top w:val="nil"/>
              <w:left w:val="nil"/>
              <w:bottom w:val="nil"/>
              <w:right w:val="nil"/>
            </w:tcBorders>
          </w:tcPr>
          <w:p w14:paraId="61C68592" w14:textId="77777777" w:rsidR="00DD2BAD" w:rsidRDefault="00183DF4" w:rsidP="00DD2BAD">
            <w:pPr>
              <w:spacing w:before="0"/>
              <w:ind w:left="-20" w:right="-20"/>
              <w:rPr>
                <w:rFonts w:ascii="Calibri" w:eastAsia="Calibri" w:hAnsi="Calibri" w:cs="Calibri"/>
                <w:color w:val="0785BF" w:themeColor="accent3" w:themeShade="80"/>
                <w:sz w:val="18"/>
                <w:szCs w:val="18"/>
              </w:rPr>
            </w:pPr>
            <w:r w:rsidRPr="00A85966">
              <w:rPr>
                <w:rFonts w:ascii="Calibri" w:eastAsia="Calibri" w:hAnsi="Calibri" w:cs="Calibri"/>
                <w:color w:val="0785BF" w:themeColor="accent3" w:themeShade="80"/>
                <w:sz w:val="18"/>
                <w:szCs w:val="18"/>
              </w:rPr>
              <w:t xml:space="preserve"> </w:t>
            </w:r>
          </w:p>
          <w:p w14:paraId="7599EEE4" w14:textId="750BD3BA" w:rsidR="00183DF4" w:rsidRPr="00DD2BAD" w:rsidRDefault="00A85966" w:rsidP="00DD2BAD">
            <w:pPr>
              <w:spacing w:before="0"/>
              <w:ind w:left="-20" w:right="-20"/>
              <w:rPr>
                <w:rFonts w:ascii="Calibri" w:eastAsia="Calibri" w:hAnsi="Calibri" w:cs="Calibri"/>
                <w:color w:val="0785BF" w:themeColor="accent3" w:themeShade="80"/>
                <w:sz w:val="18"/>
                <w:szCs w:val="18"/>
              </w:rPr>
            </w:pPr>
            <w:r w:rsidRPr="00A85966">
              <w:rPr>
                <w:rFonts w:ascii="Calibri" w:eastAsia="Calibri" w:hAnsi="Calibri" w:cs="Calibri"/>
                <w:color w:val="0785BF" w:themeColor="accent3" w:themeShade="80"/>
                <w:sz w:val="18"/>
                <w:szCs w:val="18"/>
              </w:rPr>
              <w:t>Ridebane</w:t>
            </w:r>
          </w:p>
        </w:tc>
        <w:tc>
          <w:tcPr>
            <w:tcW w:w="1997" w:type="dxa"/>
            <w:tcBorders>
              <w:top w:val="nil"/>
              <w:left w:val="nil"/>
              <w:bottom w:val="nil"/>
              <w:right w:val="nil"/>
            </w:tcBorders>
          </w:tcPr>
          <w:p w14:paraId="2D6E9C50" w14:textId="2CEDD254" w:rsidR="00183DF4" w:rsidRDefault="00183DF4" w:rsidP="005805AE">
            <w:pPr>
              <w:spacing w:before="0"/>
              <w:ind w:left="-20" w:right="-20"/>
            </w:pPr>
            <w:r w:rsidRPr="4165BEF4">
              <w:rPr>
                <w:rFonts w:ascii="Calibri" w:eastAsia="Calibri" w:hAnsi="Calibri" w:cs="Calibri"/>
                <w:color w:val="000000" w:themeColor="text1"/>
                <w:sz w:val="13"/>
                <w:szCs w:val="13"/>
              </w:rPr>
              <w:t xml:space="preserve"> </w:t>
            </w:r>
            <w:r w:rsidR="00907EE1">
              <w:rPr>
                <w:rFonts w:ascii="Calibri" w:eastAsia="Calibri" w:hAnsi="Calibri" w:cs="Calibri"/>
                <w:color w:val="006FC0"/>
                <w:sz w:val="18"/>
                <w:szCs w:val="18"/>
              </w:rPr>
              <w:t>Kvænangen rideanlegg,</w:t>
            </w:r>
            <w:r w:rsidR="007E1E95">
              <w:rPr>
                <w:rFonts w:ascii="Calibri" w:eastAsia="Calibri" w:hAnsi="Calibri" w:cs="Calibri"/>
                <w:color w:val="006FC0"/>
                <w:sz w:val="18"/>
                <w:szCs w:val="18"/>
              </w:rPr>
              <w:t xml:space="preserve"> </w:t>
            </w:r>
            <w:r w:rsidR="00907EE1">
              <w:rPr>
                <w:rFonts w:ascii="Calibri" w:eastAsia="Calibri" w:hAnsi="Calibri" w:cs="Calibri"/>
                <w:color w:val="006FC0"/>
                <w:sz w:val="18"/>
                <w:szCs w:val="18"/>
              </w:rPr>
              <w:t>Badderen</w:t>
            </w:r>
          </w:p>
        </w:tc>
        <w:tc>
          <w:tcPr>
            <w:tcW w:w="1250" w:type="dxa"/>
            <w:tcBorders>
              <w:top w:val="nil"/>
              <w:left w:val="nil"/>
              <w:bottom w:val="nil"/>
              <w:right w:val="nil"/>
            </w:tcBorders>
          </w:tcPr>
          <w:p w14:paraId="076F69BB" w14:textId="57FC22C6" w:rsidR="00183DF4" w:rsidRDefault="0044666A" w:rsidP="005805AE">
            <w:pPr>
              <w:spacing w:before="0"/>
              <w:ind w:left="-20" w:right="-20"/>
            </w:pPr>
            <w:r>
              <w:rPr>
                <w:rFonts w:ascii="Calibri" w:eastAsia="Calibri" w:hAnsi="Calibri" w:cs="Calibri"/>
                <w:color w:val="006FC0"/>
                <w:sz w:val="18"/>
                <w:szCs w:val="18"/>
              </w:rPr>
              <w:t>Kvænangen Rideklubb</w:t>
            </w:r>
          </w:p>
        </w:tc>
        <w:tc>
          <w:tcPr>
            <w:tcW w:w="2575" w:type="dxa"/>
            <w:tcBorders>
              <w:top w:val="nil"/>
              <w:left w:val="nil"/>
              <w:bottom w:val="nil"/>
              <w:right w:val="single" w:sz="8" w:space="0" w:color="5B9BD4"/>
            </w:tcBorders>
          </w:tcPr>
          <w:p w14:paraId="5837D50B" w14:textId="77777777" w:rsidR="00183DF4" w:rsidRDefault="00183DF4" w:rsidP="005805AE">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Kontinuerlig vedlikehold</w:t>
            </w:r>
          </w:p>
        </w:tc>
      </w:tr>
      <w:tr w:rsidR="007E1E95" w14:paraId="06E7B136" w14:textId="77777777" w:rsidTr="00DD2BAD">
        <w:trPr>
          <w:trHeight w:val="390"/>
        </w:trPr>
        <w:tc>
          <w:tcPr>
            <w:tcW w:w="1330" w:type="dxa"/>
            <w:tcBorders>
              <w:top w:val="nil"/>
              <w:left w:val="single" w:sz="8" w:space="0" w:color="5B9BD4"/>
              <w:bottom w:val="single" w:sz="8" w:space="0" w:color="0F9ED5"/>
              <w:right w:val="nil"/>
            </w:tcBorders>
          </w:tcPr>
          <w:p w14:paraId="3B32B86D" w14:textId="7F0A6006" w:rsidR="007E1E95" w:rsidRPr="0075743E" w:rsidRDefault="0075743E" w:rsidP="005805AE">
            <w:pPr>
              <w:spacing w:before="0"/>
              <w:ind w:left="-20" w:right="-20"/>
              <w:rPr>
                <w:rFonts w:ascii="Calibri" w:eastAsia="Calibri" w:hAnsi="Calibri" w:cs="Calibri"/>
                <w:color w:val="000000" w:themeColor="text1"/>
                <w:sz w:val="18"/>
                <w:szCs w:val="18"/>
              </w:rPr>
            </w:pPr>
            <w:r w:rsidRPr="0075743E">
              <w:rPr>
                <w:rFonts w:ascii="Calibri" w:eastAsia="Calibri" w:hAnsi="Calibri" w:cs="Calibri"/>
                <w:color w:val="0785BF" w:themeColor="accent3" w:themeShade="80"/>
                <w:sz w:val="18"/>
                <w:szCs w:val="18"/>
              </w:rPr>
              <w:t>29806</w:t>
            </w:r>
          </w:p>
        </w:tc>
        <w:tc>
          <w:tcPr>
            <w:tcW w:w="1908" w:type="dxa"/>
            <w:tcBorders>
              <w:top w:val="nil"/>
              <w:left w:val="nil"/>
              <w:bottom w:val="single" w:sz="8" w:space="0" w:color="0F9ED5"/>
              <w:right w:val="nil"/>
            </w:tcBorders>
          </w:tcPr>
          <w:p w14:paraId="23D9F562" w14:textId="129D50DC" w:rsidR="007E1E95" w:rsidRPr="00A85966" w:rsidRDefault="00A85966" w:rsidP="005805AE">
            <w:pPr>
              <w:spacing w:before="0"/>
              <w:ind w:left="-20" w:right="-20"/>
              <w:rPr>
                <w:rFonts w:ascii="Calibri" w:eastAsia="Calibri" w:hAnsi="Calibri" w:cs="Calibri"/>
                <w:color w:val="000000" w:themeColor="text1"/>
                <w:sz w:val="18"/>
                <w:szCs w:val="18"/>
              </w:rPr>
            </w:pPr>
            <w:r w:rsidRPr="00A85966">
              <w:rPr>
                <w:rFonts w:ascii="Calibri" w:eastAsia="Calibri" w:hAnsi="Calibri" w:cs="Calibri"/>
                <w:color w:val="0785BF" w:themeColor="accent3" w:themeShade="80"/>
                <w:sz w:val="18"/>
                <w:szCs w:val="18"/>
              </w:rPr>
              <w:t>Stall</w:t>
            </w:r>
          </w:p>
        </w:tc>
        <w:tc>
          <w:tcPr>
            <w:tcW w:w="1997" w:type="dxa"/>
            <w:tcBorders>
              <w:top w:val="nil"/>
              <w:left w:val="nil"/>
              <w:bottom w:val="single" w:sz="8" w:space="0" w:color="0F9ED5"/>
              <w:right w:val="nil"/>
            </w:tcBorders>
          </w:tcPr>
          <w:p w14:paraId="7BA76486" w14:textId="6CCAD534" w:rsidR="007E1E95" w:rsidRPr="4165BEF4" w:rsidRDefault="006A5D24" w:rsidP="005805AE">
            <w:pPr>
              <w:spacing w:before="0"/>
              <w:ind w:left="-20" w:right="-20"/>
              <w:rPr>
                <w:rFonts w:ascii="Calibri" w:eastAsia="Calibri" w:hAnsi="Calibri" w:cs="Calibri"/>
                <w:color w:val="000000" w:themeColor="text1"/>
                <w:sz w:val="13"/>
                <w:szCs w:val="13"/>
              </w:rPr>
            </w:pPr>
            <w:r>
              <w:rPr>
                <w:rFonts w:ascii="Calibri" w:eastAsia="Calibri" w:hAnsi="Calibri" w:cs="Calibri"/>
                <w:color w:val="006FC0"/>
                <w:sz w:val="18"/>
                <w:szCs w:val="18"/>
              </w:rPr>
              <w:t>Kvænangen rideanlegg, Badderen</w:t>
            </w:r>
          </w:p>
        </w:tc>
        <w:tc>
          <w:tcPr>
            <w:tcW w:w="1250" w:type="dxa"/>
            <w:tcBorders>
              <w:top w:val="nil"/>
              <w:left w:val="nil"/>
              <w:bottom w:val="single" w:sz="8" w:space="0" w:color="0F9ED5"/>
              <w:right w:val="nil"/>
            </w:tcBorders>
          </w:tcPr>
          <w:p w14:paraId="5FC86429" w14:textId="11CF1461" w:rsidR="007E1E95" w:rsidRDefault="006A5D24" w:rsidP="005805AE">
            <w:pPr>
              <w:spacing w:before="0"/>
              <w:ind w:left="-20" w:right="-20"/>
              <w:rPr>
                <w:rFonts w:ascii="Calibri" w:eastAsia="Calibri" w:hAnsi="Calibri" w:cs="Calibri"/>
                <w:color w:val="006FC0"/>
                <w:sz w:val="18"/>
                <w:szCs w:val="18"/>
              </w:rPr>
            </w:pPr>
            <w:r>
              <w:rPr>
                <w:rFonts w:ascii="Calibri" w:eastAsia="Calibri" w:hAnsi="Calibri" w:cs="Calibri"/>
                <w:color w:val="006FC0"/>
                <w:sz w:val="18"/>
                <w:szCs w:val="18"/>
              </w:rPr>
              <w:t>Kvænangen Rideklubb</w:t>
            </w:r>
          </w:p>
        </w:tc>
        <w:tc>
          <w:tcPr>
            <w:tcW w:w="2575" w:type="dxa"/>
            <w:tcBorders>
              <w:top w:val="nil"/>
              <w:left w:val="nil"/>
              <w:bottom w:val="single" w:sz="8" w:space="0" w:color="0F9ED5"/>
              <w:right w:val="single" w:sz="8" w:space="0" w:color="5B9BD4"/>
            </w:tcBorders>
          </w:tcPr>
          <w:p w14:paraId="25B75FEC" w14:textId="0D16DF27" w:rsidR="007E1E95" w:rsidRPr="4165BEF4" w:rsidRDefault="006A5D24" w:rsidP="005805AE">
            <w:pPr>
              <w:spacing w:before="0"/>
              <w:ind w:left="-20" w:right="-20"/>
              <w:rPr>
                <w:rFonts w:ascii="Calibri" w:eastAsia="Calibri" w:hAnsi="Calibri" w:cs="Calibri"/>
                <w:color w:val="000000" w:themeColor="text1"/>
                <w:sz w:val="13"/>
                <w:szCs w:val="13"/>
              </w:rPr>
            </w:pPr>
            <w:r w:rsidRPr="4165BEF4">
              <w:rPr>
                <w:rFonts w:ascii="Calibri" w:eastAsia="Calibri" w:hAnsi="Calibri" w:cs="Calibri"/>
                <w:color w:val="006FC0"/>
                <w:sz w:val="18"/>
                <w:szCs w:val="18"/>
              </w:rPr>
              <w:t>Kontinuerlig vedlikehold</w:t>
            </w:r>
          </w:p>
        </w:tc>
      </w:tr>
    </w:tbl>
    <w:p w14:paraId="2F407A52" w14:textId="67D41CB5" w:rsidR="00E66CFC" w:rsidRDefault="009A6603" w:rsidP="00925F4E">
      <w:pPr>
        <w:pStyle w:val="Overskrift3"/>
      </w:pPr>
      <w:r>
        <w:t xml:space="preserve"> </w:t>
      </w:r>
      <w:bookmarkStart w:id="49" w:name="_Toc162008582"/>
      <w:r>
        <w:t>Skyteanlegg</w:t>
      </w:r>
      <w:bookmarkEnd w:id="49"/>
    </w:p>
    <w:p w14:paraId="7BB4FC8E" w14:textId="2FFCAC1F" w:rsidR="00A6655D" w:rsidRDefault="009A6603" w:rsidP="00C775E3">
      <w:pPr>
        <w:pStyle w:val="Brdtekst"/>
      </w:pPr>
      <w:r>
        <w:t>Det er flere etablerte skytebaner i Kvænangen. Leirduebanen i Kvænangsbotn mangler sikker bakgrunn og sk</w:t>
      </w:r>
      <w:r w:rsidR="4B88DB5A">
        <w:t>ulle</w:t>
      </w:r>
      <w:r>
        <w:t xml:space="preserve"> i løpet av 2018/19 flyttes til Koppi skytepark på Alteidet. </w:t>
      </w:r>
      <w:r w:rsidR="2A3C37F8">
        <w:t xml:space="preserve">Jobben med å starte flytting har begynt, men det har vært utfordringer med flytting da </w:t>
      </w:r>
      <w:r w:rsidR="51A54517">
        <w:t xml:space="preserve">ansvarlig lag for flytting er </w:t>
      </w:r>
      <w:r w:rsidR="2A3C37F8">
        <w:t>Kvænangen jeger- og fiskeforening</w:t>
      </w:r>
      <w:r w:rsidR="482BC4FA">
        <w:t>, og laget har ikke vært</w:t>
      </w:r>
      <w:r w:rsidR="2A3C37F8">
        <w:t xml:space="preserve"> operativ</w:t>
      </w:r>
      <w:r w:rsidR="5A7B7C28">
        <w:t xml:space="preserve"> på noen år</w:t>
      </w:r>
      <w:r w:rsidR="26110714">
        <w:t>.</w:t>
      </w:r>
      <w:r>
        <w:t xml:space="preserve"> Koppi skytepark har tidligere vært brukt til rifleskyting, men får nå også en leirduebane. På Koppi har man svært godt egne</w:t>
      </w:r>
      <w:r w:rsidR="00E24C6C">
        <w:t>de</w:t>
      </w:r>
      <w:r>
        <w:t xml:space="preserve"> lokali</w:t>
      </w:r>
      <w:r w:rsidR="00205664">
        <w:t>teter</w:t>
      </w:r>
      <w:r>
        <w:t xml:space="preserve">. Der er det en topografi som sikrer en trygg og god bakgrunn, samtidig som man får samlet skytingen på ett område, og dermed får færre områder som belastes av støy. </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29"/>
        <w:gridCol w:w="1908"/>
        <w:gridCol w:w="1674"/>
        <w:gridCol w:w="1570"/>
        <w:gridCol w:w="2579"/>
      </w:tblGrid>
      <w:tr w:rsidR="4165BEF4" w14:paraId="482919DC" w14:textId="77777777" w:rsidTr="00A6655D">
        <w:trPr>
          <w:trHeight w:val="315"/>
        </w:trPr>
        <w:tc>
          <w:tcPr>
            <w:tcW w:w="1329" w:type="dxa"/>
            <w:tcBorders>
              <w:top w:val="nil"/>
              <w:left w:val="single" w:sz="8" w:space="0" w:color="5B9BD4"/>
              <w:bottom w:val="nil"/>
              <w:right w:val="nil"/>
            </w:tcBorders>
            <w:shd w:val="clear" w:color="auto" w:fill="5B9BD4"/>
          </w:tcPr>
          <w:p w14:paraId="377C984E" w14:textId="4C5123CB" w:rsidR="4165BEF4" w:rsidRDefault="4165BEF4" w:rsidP="4165BEF4">
            <w:pPr>
              <w:spacing w:before="0"/>
              <w:ind w:left="60" w:right="-20"/>
            </w:pPr>
            <w:r w:rsidRPr="4165BEF4">
              <w:rPr>
                <w:rFonts w:ascii="Calibri" w:eastAsia="Calibri" w:hAnsi="Calibri" w:cs="Calibri"/>
                <w:b/>
                <w:bCs/>
                <w:color w:val="FFFFFF" w:themeColor="background1"/>
                <w:sz w:val="18"/>
                <w:szCs w:val="18"/>
              </w:rPr>
              <w:t>Anleggsnr</w:t>
            </w:r>
            <w:r w:rsidRPr="4165BEF4">
              <w:rPr>
                <w:rFonts w:ascii="Calibri" w:eastAsia="Calibri" w:hAnsi="Calibri" w:cs="Calibri"/>
                <w:color w:val="FFFFFF" w:themeColor="background1"/>
                <w:sz w:val="18"/>
                <w:szCs w:val="18"/>
              </w:rPr>
              <w:t xml:space="preserve"> </w:t>
            </w:r>
          </w:p>
        </w:tc>
        <w:tc>
          <w:tcPr>
            <w:tcW w:w="1908" w:type="dxa"/>
            <w:tcBorders>
              <w:top w:val="nil"/>
              <w:left w:val="nil"/>
              <w:bottom w:val="nil"/>
              <w:right w:val="nil"/>
            </w:tcBorders>
            <w:shd w:val="clear" w:color="auto" w:fill="5B9BD4"/>
          </w:tcPr>
          <w:p w14:paraId="5FD0D769" w14:textId="0CFF95C1" w:rsidR="4165BEF4" w:rsidRDefault="4165BEF4" w:rsidP="4165BEF4">
            <w:pPr>
              <w:spacing w:before="0"/>
              <w:ind w:left="-20" w:right="-20"/>
            </w:pPr>
            <w:r w:rsidRPr="4165BEF4">
              <w:rPr>
                <w:rFonts w:ascii="Calibri" w:eastAsia="Calibri" w:hAnsi="Calibri" w:cs="Calibri"/>
                <w:b/>
                <w:bCs/>
                <w:color w:val="FFFFFF" w:themeColor="background1"/>
                <w:sz w:val="18"/>
                <w:szCs w:val="18"/>
              </w:rPr>
              <w:t>Anleggstype</w:t>
            </w:r>
            <w:r w:rsidRPr="4165BEF4">
              <w:rPr>
                <w:rFonts w:ascii="Calibri" w:eastAsia="Calibri" w:hAnsi="Calibri" w:cs="Calibri"/>
                <w:color w:val="FFFFFF" w:themeColor="background1"/>
                <w:sz w:val="18"/>
                <w:szCs w:val="18"/>
              </w:rPr>
              <w:t xml:space="preserve"> </w:t>
            </w:r>
          </w:p>
        </w:tc>
        <w:tc>
          <w:tcPr>
            <w:tcW w:w="1674" w:type="dxa"/>
            <w:tcBorders>
              <w:top w:val="nil"/>
              <w:left w:val="nil"/>
              <w:bottom w:val="nil"/>
              <w:right w:val="nil"/>
            </w:tcBorders>
            <w:shd w:val="clear" w:color="auto" w:fill="5B9BD4"/>
          </w:tcPr>
          <w:p w14:paraId="378D5F50" w14:textId="3D28FA2B" w:rsidR="4165BEF4" w:rsidRDefault="4165BEF4" w:rsidP="4165BEF4">
            <w:pPr>
              <w:spacing w:before="0"/>
              <w:ind w:left="-20" w:right="-20"/>
            </w:pPr>
            <w:r w:rsidRPr="4165BEF4">
              <w:rPr>
                <w:rFonts w:ascii="Calibri" w:eastAsia="Calibri" w:hAnsi="Calibri" w:cs="Calibri"/>
                <w:b/>
                <w:bCs/>
                <w:color w:val="FFFFFF" w:themeColor="background1"/>
                <w:sz w:val="18"/>
                <w:szCs w:val="18"/>
              </w:rPr>
              <w:t>Lokalitet</w:t>
            </w:r>
            <w:r w:rsidRPr="4165BEF4">
              <w:rPr>
                <w:rFonts w:ascii="Calibri" w:eastAsia="Calibri" w:hAnsi="Calibri" w:cs="Calibri"/>
                <w:color w:val="FFFFFF" w:themeColor="background1"/>
                <w:sz w:val="18"/>
                <w:szCs w:val="18"/>
              </w:rPr>
              <w:t xml:space="preserve"> </w:t>
            </w:r>
          </w:p>
        </w:tc>
        <w:tc>
          <w:tcPr>
            <w:tcW w:w="1570" w:type="dxa"/>
            <w:tcBorders>
              <w:top w:val="nil"/>
              <w:left w:val="nil"/>
              <w:bottom w:val="nil"/>
              <w:right w:val="nil"/>
            </w:tcBorders>
            <w:shd w:val="clear" w:color="auto" w:fill="5B9BD4"/>
          </w:tcPr>
          <w:p w14:paraId="1F38430F" w14:textId="0F18F8E7" w:rsidR="4165BEF4" w:rsidRDefault="4165BEF4" w:rsidP="4165BEF4">
            <w:pPr>
              <w:spacing w:before="0"/>
              <w:ind w:left="-20" w:right="-20"/>
            </w:pPr>
            <w:r w:rsidRPr="4165BEF4">
              <w:rPr>
                <w:rFonts w:ascii="Calibri" w:eastAsia="Calibri" w:hAnsi="Calibri" w:cs="Calibri"/>
                <w:b/>
                <w:bCs/>
                <w:color w:val="FFFFFF" w:themeColor="background1"/>
                <w:sz w:val="18"/>
                <w:szCs w:val="18"/>
              </w:rPr>
              <w:t>Eier</w:t>
            </w:r>
            <w:r w:rsidRPr="4165BEF4">
              <w:rPr>
                <w:rFonts w:ascii="Calibri" w:eastAsia="Calibri" w:hAnsi="Calibri" w:cs="Calibri"/>
                <w:color w:val="FFFFFF" w:themeColor="background1"/>
                <w:sz w:val="18"/>
                <w:szCs w:val="18"/>
              </w:rPr>
              <w:t xml:space="preserve"> </w:t>
            </w:r>
          </w:p>
        </w:tc>
        <w:tc>
          <w:tcPr>
            <w:tcW w:w="2579" w:type="dxa"/>
            <w:tcBorders>
              <w:top w:val="nil"/>
              <w:left w:val="nil"/>
              <w:bottom w:val="nil"/>
              <w:right w:val="single" w:sz="8" w:space="0" w:color="5B9BD4"/>
            </w:tcBorders>
            <w:shd w:val="clear" w:color="auto" w:fill="5B9BD4"/>
          </w:tcPr>
          <w:p w14:paraId="1D1C66DD" w14:textId="5B3C8D2F" w:rsidR="4165BEF4" w:rsidRDefault="4165BEF4" w:rsidP="4165BEF4">
            <w:pPr>
              <w:spacing w:before="0"/>
              <w:ind w:left="-20" w:right="-20"/>
            </w:pPr>
            <w:r w:rsidRPr="4165BEF4">
              <w:rPr>
                <w:rFonts w:ascii="Calibri" w:eastAsia="Calibri" w:hAnsi="Calibri" w:cs="Calibri"/>
                <w:b/>
                <w:bCs/>
                <w:color w:val="FFFFFF" w:themeColor="background1"/>
                <w:sz w:val="18"/>
                <w:szCs w:val="18"/>
              </w:rPr>
              <w:t>Tilstand</w:t>
            </w:r>
            <w:r w:rsidRPr="4165BEF4">
              <w:rPr>
                <w:rFonts w:ascii="Calibri" w:eastAsia="Calibri" w:hAnsi="Calibri" w:cs="Calibri"/>
                <w:color w:val="FFFFFF" w:themeColor="background1"/>
                <w:sz w:val="18"/>
                <w:szCs w:val="18"/>
              </w:rPr>
              <w:t xml:space="preserve"> </w:t>
            </w:r>
          </w:p>
        </w:tc>
      </w:tr>
      <w:tr w:rsidR="4165BEF4" w14:paraId="48162DEE" w14:textId="77777777" w:rsidTr="00A6655D">
        <w:trPr>
          <w:trHeight w:val="390"/>
        </w:trPr>
        <w:tc>
          <w:tcPr>
            <w:tcW w:w="1329" w:type="dxa"/>
            <w:tcBorders>
              <w:top w:val="nil"/>
              <w:left w:val="single" w:sz="8" w:space="0" w:color="5B9BD4"/>
              <w:bottom w:val="nil"/>
              <w:right w:val="nil"/>
            </w:tcBorders>
          </w:tcPr>
          <w:p w14:paraId="22498709" w14:textId="73E4ECAF"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 xml:space="preserve">23707 </w:t>
            </w:r>
          </w:p>
        </w:tc>
        <w:tc>
          <w:tcPr>
            <w:tcW w:w="1908" w:type="dxa"/>
            <w:tcBorders>
              <w:top w:val="nil"/>
              <w:left w:val="nil"/>
              <w:bottom w:val="nil"/>
              <w:right w:val="nil"/>
            </w:tcBorders>
          </w:tcPr>
          <w:p w14:paraId="3266CEEF" w14:textId="4FC3FA67"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 xml:space="preserve">Skytebane </w:t>
            </w:r>
          </w:p>
        </w:tc>
        <w:tc>
          <w:tcPr>
            <w:tcW w:w="1674" w:type="dxa"/>
            <w:tcBorders>
              <w:top w:val="nil"/>
              <w:left w:val="nil"/>
              <w:bottom w:val="nil"/>
              <w:right w:val="nil"/>
            </w:tcBorders>
          </w:tcPr>
          <w:p w14:paraId="36A1DE7F" w14:textId="30A8535E" w:rsidR="4165BEF4" w:rsidRDefault="4165BEF4" w:rsidP="4165BEF4">
            <w:pPr>
              <w:spacing w:before="0"/>
              <w:ind w:left="-20" w:right="-20"/>
            </w:pPr>
            <w:r w:rsidRPr="4165BEF4">
              <w:rPr>
                <w:rFonts w:ascii="Calibri" w:eastAsia="Calibri" w:hAnsi="Calibri" w:cs="Calibri"/>
                <w:color w:val="006FC0"/>
                <w:sz w:val="18"/>
                <w:szCs w:val="18"/>
              </w:rPr>
              <w:t>Badderen</w:t>
            </w:r>
          </w:p>
        </w:tc>
        <w:tc>
          <w:tcPr>
            <w:tcW w:w="1570" w:type="dxa"/>
            <w:tcBorders>
              <w:top w:val="nil"/>
              <w:left w:val="nil"/>
              <w:bottom w:val="nil"/>
              <w:right w:val="nil"/>
            </w:tcBorders>
          </w:tcPr>
          <w:p w14:paraId="31F4D4A1" w14:textId="05D220D7" w:rsidR="4165BEF4" w:rsidRDefault="4165BEF4" w:rsidP="4165BEF4">
            <w:pPr>
              <w:spacing w:before="0"/>
              <w:ind w:left="-20" w:right="-20"/>
            </w:pPr>
            <w:r w:rsidRPr="4165BEF4">
              <w:rPr>
                <w:rFonts w:ascii="Calibri" w:eastAsia="Calibri" w:hAnsi="Calibri" w:cs="Calibri"/>
                <w:color w:val="006FC0"/>
                <w:sz w:val="18"/>
                <w:szCs w:val="18"/>
              </w:rPr>
              <w:t>Badderen Bygdelag</w:t>
            </w:r>
          </w:p>
        </w:tc>
        <w:tc>
          <w:tcPr>
            <w:tcW w:w="2579" w:type="dxa"/>
            <w:tcBorders>
              <w:top w:val="nil"/>
              <w:left w:val="nil"/>
              <w:bottom w:val="nil"/>
              <w:right w:val="single" w:sz="8" w:space="0" w:color="5B9BD4"/>
            </w:tcBorders>
          </w:tcPr>
          <w:p w14:paraId="038946ED" w14:textId="0E5E8EFD" w:rsidR="4165BEF4" w:rsidRDefault="4165BEF4" w:rsidP="4165BEF4">
            <w:pPr>
              <w:spacing w:before="0"/>
              <w:ind w:left="-20" w:right="-20"/>
            </w:pPr>
            <w:r w:rsidRPr="4165BEF4">
              <w:rPr>
                <w:rFonts w:ascii="Calibri" w:eastAsia="Calibri" w:hAnsi="Calibri" w:cs="Calibri"/>
                <w:color w:val="000000" w:themeColor="text1"/>
                <w:sz w:val="13"/>
                <w:szCs w:val="13"/>
              </w:rPr>
              <w:t xml:space="preserve"> </w:t>
            </w:r>
            <w:r w:rsidRPr="4165BEF4">
              <w:rPr>
                <w:rFonts w:ascii="Calibri" w:eastAsia="Calibri" w:hAnsi="Calibri" w:cs="Calibri"/>
                <w:color w:val="006FC0"/>
                <w:sz w:val="18"/>
                <w:szCs w:val="18"/>
              </w:rPr>
              <w:t>Gammel, trenger oppgradering</w:t>
            </w:r>
          </w:p>
        </w:tc>
      </w:tr>
      <w:tr w:rsidR="4165BEF4" w14:paraId="279D264F" w14:textId="77777777" w:rsidTr="00A6655D">
        <w:trPr>
          <w:trHeight w:val="315"/>
        </w:trPr>
        <w:tc>
          <w:tcPr>
            <w:tcW w:w="1329" w:type="dxa"/>
            <w:tcBorders>
              <w:top w:val="nil"/>
              <w:left w:val="single" w:sz="8" w:space="0" w:color="5B9BD4"/>
              <w:bottom w:val="nil"/>
              <w:right w:val="nil"/>
            </w:tcBorders>
            <w:shd w:val="clear" w:color="auto" w:fill="DDEBF7"/>
          </w:tcPr>
          <w:p w14:paraId="0BA6454B" w14:textId="452EC4E3" w:rsidR="4165BEF4" w:rsidRDefault="4165BEF4" w:rsidP="4165BEF4">
            <w:pPr>
              <w:spacing w:before="0"/>
              <w:ind w:left="60" w:right="-20"/>
            </w:pPr>
            <w:r w:rsidRPr="4165BEF4">
              <w:rPr>
                <w:rFonts w:ascii="Calibri" w:eastAsia="Calibri" w:hAnsi="Calibri" w:cs="Calibri"/>
                <w:color w:val="006FC0"/>
                <w:sz w:val="18"/>
                <w:szCs w:val="18"/>
              </w:rPr>
              <w:t xml:space="preserve">21541 </w:t>
            </w:r>
          </w:p>
        </w:tc>
        <w:tc>
          <w:tcPr>
            <w:tcW w:w="1908" w:type="dxa"/>
            <w:tcBorders>
              <w:top w:val="nil"/>
              <w:left w:val="nil"/>
              <w:bottom w:val="nil"/>
              <w:right w:val="nil"/>
            </w:tcBorders>
            <w:shd w:val="clear" w:color="auto" w:fill="DDEBF7"/>
          </w:tcPr>
          <w:p w14:paraId="23E5B986" w14:textId="350F49E6" w:rsidR="4165BEF4" w:rsidRDefault="4165BEF4" w:rsidP="4165BEF4">
            <w:pPr>
              <w:spacing w:before="0"/>
              <w:ind w:left="-20" w:right="-20"/>
            </w:pPr>
            <w:r w:rsidRPr="4165BEF4">
              <w:rPr>
                <w:rFonts w:ascii="Calibri" w:eastAsia="Calibri" w:hAnsi="Calibri" w:cs="Calibri"/>
                <w:color w:val="006FC0"/>
                <w:sz w:val="18"/>
                <w:szCs w:val="18"/>
              </w:rPr>
              <w:t xml:space="preserve">Riflebane ute, 200m </w:t>
            </w:r>
          </w:p>
        </w:tc>
        <w:tc>
          <w:tcPr>
            <w:tcW w:w="1674" w:type="dxa"/>
            <w:tcBorders>
              <w:top w:val="nil"/>
              <w:left w:val="nil"/>
              <w:bottom w:val="nil"/>
              <w:right w:val="nil"/>
            </w:tcBorders>
            <w:shd w:val="clear" w:color="auto" w:fill="DDEBF7"/>
          </w:tcPr>
          <w:p w14:paraId="70AB9274" w14:textId="1A523D8F" w:rsidR="4165BEF4" w:rsidRDefault="4165BEF4" w:rsidP="4165BEF4">
            <w:pPr>
              <w:spacing w:before="0"/>
              <w:ind w:left="-20" w:right="-20"/>
            </w:pPr>
            <w:r w:rsidRPr="4165BEF4">
              <w:rPr>
                <w:rFonts w:ascii="Calibri" w:eastAsia="Calibri" w:hAnsi="Calibri" w:cs="Calibri"/>
                <w:color w:val="006FC0"/>
                <w:sz w:val="18"/>
                <w:szCs w:val="18"/>
              </w:rPr>
              <w:t>Koppi, Alteidet</w:t>
            </w:r>
          </w:p>
        </w:tc>
        <w:tc>
          <w:tcPr>
            <w:tcW w:w="1570" w:type="dxa"/>
            <w:tcBorders>
              <w:top w:val="nil"/>
              <w:left w:val="nil"/>
              <w:bottom w:val="nil"/>
              <w:right w:val="nil"/>
            </w:tcBorders>
            <w:shd w:val="clear" w:color="auto" w:fill="DDEBF7"/>
          </w:tcPr>
          <w:p w14:paraId="73DB8E6F" w14:textId="4393241E" w:rsidR="4165BEF4" w:rsidRDefault="4165BEF4" w:rsidP="4165BEF4">
            <w:pPr>
              <w:spacing w:before="0"/>
              <w:ind w:left="-20" w:right="-20"/>
            </w:pPr>
            <w:r w:rsidRPr="4165BEF4">
              <w:rPr>
                <w:rFonts w:ascii="Calibri" w:eastAsia="Calibri" w:hAnsi="Calibri" w:cs="Calibri"/>
                <w:color w:val="006FC0"/>
                <w:sz w:val="18"/>
                <w:szCs w:val="18"/>
              </w:rPr>
              <w:t>Kvænangen Skytterlag</w:t>
            </w:r>
          </w:p>
        </w:tc>
        <w:tc>
          <w:tcPr>
            <w:tcW w:w="2579" w:type="dxa"/>
            <w:tcBorders>
              <w:top w:val="nil"/>
              <w:left w:val="nil"/>
              <w:bottom w:val="nil"/>
              <w:right w:val="single" w:sz="8" w:space="0" w:color="5B9BD4"/>
            </w:tcBorders>
            <w:shd w:val="clear" w:color="auto" w:fill="DDEBF7"/>
          </w:tcPr>
          <w:p w14:paraId="6F2202DE" w14:textId="0A2719EB" w:rsidR="4165BEF4" w:rsidRDefault="4165BEF4" w:rsidP="4165BEF4">
            <w:pPr>
              <w:spacing w:before="0"/>
              <w:ind w:left="-20" w:right="-20"/>
            </w:pPr>
            <w:r w:rsidRPr="4165BEF4">
              <w:rPr>
                <w:rFonts w:ascii="Calibri" w:eastAsia="Calibri" w:hAnsi="Calibri" w:cs="Calibri"/>
                <w:color w:val="006FC0"/>
                <w:sz w:val="18"/>
                <w:szCs w:val="18"/>
              </w:rPr>
              <w:t>Ferdigstilt 2021</w:t>
            </w:r>
          </w:p>
        </w:tc>
      </w:tr>
      <w:tr w:rsidR="4165BEF4" w14:paraId="1D4E85E6" w14:textId="77777777" w:rsidTr="00A6655D">
        <w:trPr>
          <w:trHeight w:val="315"/>
        </w:trPr>
        <w:tc>
          <w:tcPr>
            <w:tcW w:w="1329" w:type="dxa"/>
            <w:tcBorders>
              <w:top w:val="nil"/>
              <w:left w:val="single" w:sz="8" w:space="0" w:color="5B9BD4"/>
              <w:bottom w:val="nil"/>
              <w:right w:val="nil"/>
            </w:tcBorders>
          </w:tcPr>
          <w:p w14:paraId="05FB3200" w14:textId="45E1F51E" w:rsidR="4165BEF4" w:rsidRDefault="4165BEF4" w:rsidP="4165BEF4">
            <w:pPr>
              <w:spacing w:before="0"/>
              <w:ind w:left="-20" w:right="-20"/>
            </w:pPr>
            <w:r w:rsidRPr="4165BEF4">
              <w:rPr>
                <w:rFonts w:ascii="Calibri" w:eastAsia="Calibri" w:hAnsi="Calibri" w:cs="Calibri"/>
                <w:color w:val="006FC0"/>
                <w:sz w:val="18"/>
                <w:szCs w:val="18"/>
              </w:rPr>
              <w:t xml:space="preserve"> 21542</w:t>
            </w:r>
          </w:p>
        </w:tc>
        <w:tc>
          <w:tcPr>
            <w:tcW w:w="1908" w:type="dxa"/>
            <w:tcBorders>
              <w:top w:val="nil"/>
              <w:left w:val="nil"/>
              <w:bottom w:val="nil"/>
              <w:right w:val="nil"/>
            </w:tcBorders>
          </w:tcPr>
          <w:p w14:paraId="3DC81165" w14:textId="0A97B7EA" w:rsidR="4165BEF4" w:rsidRDefault="4165BEF4" w:rsidP="4165BEF4">
            <w:pPr>
              <w:spacing w:before="0"/>
              <w:ind w:left="-20" w:right="-20"/>
            </w:pPr>
            <w:r w:rsidRPr="4165BEF4">
              <w:rPr>
                <w:rFonts w:ascii="Calibri" w:eastAsia="Calibri" w:hAnsi="Calibri" w:cs="Calibri"/>
                <w:color w:val="006FC0"/>
                <w:sz w:val="18"/>
                <w:szCs w:val="18"/>
              </w:rPr>
              <w:t>Riflebane ute, 100m</w:t>
            </w:r>
          </w:p>
        </w:tc>
        <w:tc>
          <w:tcPr>
            <w:tcW w:w="1674" w:type="dxa"/>
            <w:tcBorders>
              <w:top w:val="nil"/>
              <w:left w:val="nil"/>
              <w:bottom w:val="nil"/>
              <w:right w:val="nil"/>
            </w:tcBorders>
          </w:tcPr>
          <w:p w14:paraId="342B38EB" w14:textId="74588FBC" w:rsidR="4165BEF4" w:rsidRDefault="4165BEF4" w:rsidP="4165BEF4">
            <w:pPr>
              <w:spacing w:before="0"/>
              <w:ind w:left="-20" w:right="-20"/>
            </w:pPr>
            <w:r w:rsidRPr="4165BEF4">
              <w:rPr>
                <w:rFonts w:ascii="Calibri" w:eastAsia="Calibri" w:hAnsi="Calibri" w:cs="Calibri"/>
                <w:color w:val="006FC0"/>
                <w:sz w:val="18"/>
                <w:szCs w:val="18"/>
              </w:rPr>
              <w:t>Koppi, Alteidet</w:t>
            </w:r>
          </w:p>
        </w:tc>
        <w:tc>
          <w:tcPr>
            <w:tcW w:w="1570" w:type="dxa"/>
            <w:tcBorders>
              <w:top w:val="nil"/>
              <w:left w:val="nil"/>
              <w:bottom w:val="nil"/>
              <w:right w:val="nil"/>
            </w:tcBorders>
          </w:tcPr>
          <w:p w14:paraId="72438387" w14:textId="7FBB5987" w:rsidR="4165BEF4" w:rsidRDefault="4165BEF4" w:rsidP="4165BEF4">
            <w:pPr>
              <w:spacing w:before="0"/>
              <w:ind w:left="-20" w:right="-20"/>
            </w:pPr>
            <w:r w:rsidRPr="4165BEF4">
              <w:rPr>
                <w:rFonts w:ascii="Calibri" w:eastAsia="Calibri" w:hAnsi="Calibri" w:cs="Calibri"/>
                <w:color w:val="006FC0"/>
                <w:sz w:val="18"/>
                <w:szCs w:val="18"/>
              </w:rPr>
              <w:t>Kvænangen Skytterlag</w:t>
            </w:r>
          </w:p>
        </w:tc>
        <w:tc>
          <w:tcPr>
            <w:tcW w:w="2579" w:type="dxa"/>
            <w:tcBorders>
              <w:top w:val="nil"/>
              <w:left w:val="nil"/>
              <w:bottom w:val="nil"/>
              <w:right w:val="single" w:sz="8" w:space="0" w:color="5B9BD4"/>
            </w:tcBorders>
          </w:tcPr>
          <w:p w14:paraId="371329DE" w14:textId="59E42B10" w:rsidR="4165BEF4" w:rsidRDefault="4165BEF4" w:rsidP="4165BEF4">
            <w:pPr>
              <w:spacing w:before="0"/>
              <w:ind w:left="-20" w:right="-20"/>
            </w:pPr>
            <w:r w:rsidRPr="4165BEF4">
              <w:rPr>
                <w:rFonts w:ascii="Calibri" w:eastAsia="Calibri" w:hAnsi="Calibri" w:cs="Calibri"/>
                <w:color w:val="006FC0"/>
                <w:sz w:val="18"/>
                <w:szCs w:val="18"/>
              </w:rPr>
              <w:t>Ferdigstilt 2021</w:t>
            </w:r>
          </w:p>
        </w:tc>
      </w:tr>
      <w:tr w:rsidR="4165BEF4" w14:paraId="711A1497" w14:textId="77777777" w:rsidTr="00A6655D">
        <w:trPr>
          <w:trHeight w:val="315"/>
        </w:trPr>
        <w:tc>
          <w:tcPr>
            <w:tcW w:w="1329" w:type="dxa"/>
            <w:tcBorders>
              <w:top w:val="nil"/>
              <w:left w:val="single" w:sz="8" w:space="0" w:color="5B9BD4"/>
              <w:bottom w:val="nil"/>
              <w:right w:val="nil"/>
            </w:tcBorders>
            <w:shd w:val="clear" w:color="auto" w:fill="DEEAF6" w:themeFill="accent5" w:themeFillTint="33"/>
          </w:tcPr>
          <w:p w14:paraId="7860CAD0" w14:textId="612185F2" w:rsidR="4165BEF4" w:rsidRDefault="4165BEF4" w:rsidP="4165BEF4">
            <w:pPr>
              <w:spacing w:before="0"/>
              <w:ind w:left="60" w:right="-20"/>
            </w:pPr>
            <w:r w:rsidRPr="4165BEF4">
              <w:rPr>
                <w:rFonts w:ascii="Calibri" w:eastAsia="Calibri" w:hAnsi="Calibri" w:cs="Calibri"/>
                <w:color w:val="006FC0"/>
                <w:sz w:val="18"/>
                <w:szCs w:val="18"/>
              </w:rPr>
              <w:t>29804</w:t>
            </w:r>
          </w:p>
        </w:tc>
        <w:tc>
          <w:tcPr>
            <w:tcW w:w="1908" w:type="dxa"/>
            <w:tcBorders>
              <w:top w:val="nil"/>
              <w:left w:val="nil"/>
              <w:bottom w:val="nil"/>
              <w:right w:val="nil"/>
            </w:tcBorders>
            <w:shd w:val="clear" w:color="auto" w:fill="DEEAF6" w:themeFill="accent5" w:themeFillTint="33"/>
          </w:tcPr>
          <w:p w14:paraId="06BCEF0A" w14:textId="6B27E5ED" w:rsidR="4165BEF4" w:rsidRDefault="4165BEF4" w:rsidP="4165BEF4">
            <w:pPr>
              <w:spacing w:before="0"/>
              <w:ind w:left="-20" w:right="-20"/>
            </w:pPr>
            <w:r w:rsidRPr="4165BEF4">
              <w:rPr>
                <w:rFonts w:ascii="Calibri" w:eastAsia="Calibri" w:hAnsi="Calibri" w:cs="Calibri"/>
                <w:color w:val="006FC0"/>
                <w:sz w:val="18"/>
                <w:szCs w:val="18"/>
              </w:rPr>
              <w:t>Leirduebane</w:t>
            </w:r>
          </w:p>
        </w:tc>
        <w:tc>
          <w:tcPr>
            <w:tcW w:w="1674" w:type="dxa"/>
            <w:tcBorders>
              <w:top w:val="nil"/>
              <w:left w:val="nil"/>
              <w:bottom w:val="nil"/>
              <w:right w:val="nil"/>
            </w:tcBorders>
            <w:shd w:val="clear" w:color="auto" w:fill="DEEAF6" w:themeFill="accent5" w:themeFillTint="33"/>
          </w:tcPr>
          <w:p w14:paraId="39754338" w14:textId="2FFAAEF2" w:rsidR="4165BEF4" w:rsidRDefault="4165BEF4" w:rsidP="4165BEF4">
            <w:pPr>
              <w:spacing w:before="0"/>
              <w:ind w:left="-20" w:right="-20"/>
            </w:pPr>
            <w:r w:rsidRPr="4165BEF4">
              <w:rPr>
                <w:rFonts w:ascii="Calibri" w:eastAsia="Calibri" w:hAnsi="Calibri" w:cs="Calibri"/>
                <w:color w:val="006FC0"/>
                <w:sz w:val="18"/>
                <w:szCs w:val="18"/>
              </w:rPr>
              <w:t>Kvænangsbotn</w:t>
            </w:r>
          </w:p>
        </w:tc>
        <w:tc>
          <w:tcPr>
            <w:tcW w:w="1570" w:type="dxa"/>
            <w:tcBorders>
              <w:top w:val="nil"/>
              <w:left w:val="nil"/>
              <w:bottom w:val="nil"/>
              <w:right w:val="nil"/>
            </w:tcBorders>
            <w:shd w:val="clear" w:color="auto" w:fill="DEEAF6" w:themeFill="accent5" w:themeFillTint="33"/>
          </w:tcPr>
          <w:p w14:paraId="044FBC72" w14:textId="5F967CA8" w:rsidR="4165BEF4" w:rsidRDefault="4165BEF4" w:rsidP="4165BEF4">
            <w:pPr>
              <w:spacing w:before="0"/>
              <w:ind w:left="-20" w:right="-20"/>
            </w:pPr>
            <w:r w:rsidRPr="4165BEF4">
              <w:rPr>
                <w:rFonts w:ascii="Calibri" w:eastAsia="Calibri" w:hAnsi="Calibri" w:cs="Calibri"/>
                <w:color w:val="006FC0"/>
                <w:sz w:val="18"/>
                <w:szCs w:val="18"/>
              </w:rPr>
              <w:t>Kvænangen JFF</w:t>
            </w:r>
          </w:p>
        </w:tc>
        <w:tc>
          <w:tcPr>
            <w:tcW w:w="2579" w:type="dxa"/>
            <w:tcBorders>
              <w:top w:val="nil"/>
              <w:left w:val="nil"/>
              <w:bottom w:val="nil"/>
              <w:right w:val="single" w:sz="8" w:space="0" w:color="5B9BD4"/>
            </w:tcBorders>
            <w:shd w:val="clear" w:color="auto" w:fill="DEEAF6" w:themeFill="accent5" w:themeFillTint="33"/>
          </w:tcPr>
          <w:p w14:paraId="231B0F01" w14:textId="67283B59" w:rsidR="4165BEF4" w:rsidRDefault="4165BEF4" w:rsidP="4165BEF4">
            <w:pPr>
              <w:spacing w:before="0"/>
              <w:ind w:left="-20" w:right="-20"/>
            </w:pPr>
            <w:r w:rsidRPr="4165BEF4">
              <w:rPr>
                <w:rFonts w:ascii="Calibri" w:eastAsia="Calibri" w:hAnsi="Calibri" w:cs="Calibri"/>
                <w:color w:val="006FC0"/>
                <w:sz w:val="18"/>
                <w:szCs w:val="18"/>
              </w:rPr>
              <w:t>Mangler sikker bakgrunn, flyttes til Koppi</w:t>
            </w:r>
          </w:p>
        </w:tc>
      </w:tr>
      <w:tr w:rsidR="4165BEF4" w14:paraId="6B0AE70E" w14:textId="77777777" w:rsidTr="00A6655D">
        <w:trPr>
          <w:trHeight w:val="315"/>
        </w:trPr>
        <w:tc>
          <w:tcPr>
            <w:tcW w:w="1329" w:type="dxa"/>
            <w:tcBorders>
              <w:top w:val="nil"/>
              <w:left w:val="single" w:sz="8" w:space="0" w:color="5B9BD4"/>
              <w:bottom w:val="single" w:sz="8" w:space="0" w:color="0F9ED5"/>
              <w:right w:val="nil"/>
            </w:tcBorders>
          </w:tcPr>
          <w:p w14:paraId="0A2056F6" w14:textId="5300499C" w:rsidR="4165BEF4" w:rsidRDefault="4165BEF4"/>
        </w:tc>
        <w:tc>
          <w:tcPr>
            <w:tcW w:w="1908" w:type="dxa"/>
            <w:tcBorders>
              <w:top w:val="nil"/>
              <w:left w:val="nil"/>
              <w:bottom w:val="single" w:sz="8" w:space="0" w:color="0F9ED5"/>
              <w:right w:val="nil"/>
            </w:tcBorders>
          </w:tcPr>
          <w:p w14:paraId="5058016A" w14:textId="0F86DA19" w:rsidR="4165BEF4" w:rsidRDefault="4165BEF4" w:rsidP="4165BEF4">
            <w:pPr>
              <w:spacing w:before="0"/>
              <w:ind w:left="-20" w:right="-20"/>
            </w:pPr>
            <w:r w:rsidRPr="4165BEF4">
              <w:rPr>
                <w:rFonts w:ascii="Calibri" w:eastAsia="Calibri" w:hAnsi="Calibri" w:cs="Calibri"/>
                <w:color w:val="006FC0"/>
                <w:sz w:val="18"/>
                <w:szCs w:val="18"/>
              </w:rPr>
              <w:t>Miniatyrskytebane</w:t>
            </w:r>
          </w:p>
        </w:tc>
        <w:tc>
          <w:tcPr>
            <w:tcW w:w="1674" w:type="dxa"/>
            <w:tcBorders>
              <w:top w:val="nil"/>
              <w:left w:val="nil"/>
              <w:bottom w:val="single" w:sz="8" w:space="0" w:color="0F9ED5"/>
              <w:right w:val="nil"/>
            </w:tcBorders>
          </w:tcPr>
          <w:p w14:paraId="7C83E89E" w14:textId="05E6DCDD" w:rsidR="4165BEF4" w:rsidRDefault="4165BEF4" w:rsidP="4165BEF4">
            <w:pPr>
              <w:spacing w:before="0"/>
              <w:ind w:left="-20" w:right="-20"/>
            </w:pPr>
            <w:r w:rsidRPr="4165BEF4">
              <w:rPr>
                <w:rFonts w:ascii="Calibri" w:eastAsia="Calibri" w:hAnsi="Calibri" w:cs="Calibri"/>
                <w:color w:val="006FC0"/>
                <w:sz w:val="18"/>
                <w:szCs w:val="18"/>
              </w:rPr>
              <w:t>Sørstraumen Grendehus</w:t>
            </w:r>
          </w:p>
        </w:tc>
        <w:tc>
          <w:tcPr>
            <w:tcW w:w="1570" w:type="dxa"/>
            <w:tcBorders>
              <w:top w:val="nil"/>
              <w:left w:val="nil"/>
              <w:bottom w:val="single" w:sz="8" w:space="0" w:color="0F9ED5"/>
              <w:right w:val="nil"/>
            </w:tcBorders>
          </w:tcPr>
          <w:p w14:paraId="4E27F8C6" w14:textId="49F83EA0" w:rsidR="4165BEF4" w:rsidRDefault="4165BEF4" w:rsidP="4165BEF4">
            <w:pPr>
              <w:spacing w:before="0"/>
              <w:ind w:left="-20" w:right="-20"/>
            </w:pPr>
            <w:r w:rsidRPr="4165BEF4">
              <w:rPr>
                <w:rFonts w:ascii="Calibri" w:eastAsia="Calibri" w:hAnsi="Calibri" w:cs="Calibri"/>
                <w:color w:val="006FC0"/>
                <w:sz w:val="18"/>
                <w:szCs w:val="18"/>
              </w:rPr>
              <w:t>Kvænangen Skytterlag</w:t>
            </w:r>
          </w:p>
        </w:tc>
        <w:tc>
          <w:tcPr>
            <w:tcW w:w="2579" w:type="dxa"/>
            <w:tcBorders>
              <w:top w:val="nil"/>
              <w:left w:val="nil"/>
              <w:bottom w:val="single" w:sz="8" w:space="0" w:color="0F9ED5"/>
              <w:right w:val="single" w:sz="8" w:space="0" w:color="5B9BD4"/>
            </w:tcBorders>
          </w:tcPr>
          <w:p w14:paraId="418B9EF5" w14:textId="7373A80D" w:rsidR="4165BEF4" w:rsidRDefault="4165BEF4" w:rsidP="4165BEF4">
            <w:pPr>
              <w:spacing w:before="0"/>
              <w:ind w:left="-20" w:right="-20"/>
            </w:pPr>
            <w:r w:rsidRPr="4165BEF4">
              <w:rPr>
                <w:rFonts w:ascii="Calibri" w:eastAsia="Calibri" w:hAnsi="Calibri" w:cs="Calibri"/>
                <w:color w:val="006FC0"/>
                <w:sz w:val="18"/>
                <w:szCs w:val="18"/>
              </w:rPr>
              <w:t>Trenger oppgradering/tilrettelegging</w:t>
            </w:r>
          </w:p>
        </w:tc>
      </w:tr>
    </w:tbl>
    <w:p w14:paraId="69D97A82" w14:textId="35C3A88A" w:rsidR="009A6603" w:rsidRPr="007D3549" w:rsidRDefault="002D7436" w:rsidP="007D3549">
      <w:pPr>
        <w:pStyle w:val="Overskrift2"/>
      </w:pPr>
      <w:bookmarkStart w:id="50" w:name="_Toc162008583"/>
      <w:r>
        <w:t>Friluftsliv</w:t>
      </w:r>
      <w:bookmarkEnd w:id="50"/>
    </w:p>
    <w:p w14:paraId="6F8C2810" w14:textId="42458212" w:rsidR="009A6603" w:rsidRDefault="007D3549" w:rsidP="008F0A29">
      <w:pPr>
        <w:pStyle w:val="Brdtekst"/>
      </w:pPr>
      <w:r w:rsidRPr="00CD3E81">
        <w:t xml:space="preserve">Friluftsliv er en ramme for møte mellom menneske og natur, og mellom mennesker i natur. Betydningen for den enkelte vil avhenge av tidsepoke, tilhørighet, bosted, klasse, kjønn, livsfase og livssituasjon. Kvænangen er en </w:t>
      </w:r>
      <w:r w:rsidR="00BE483F" w:rsidRPr="00CD3E81">
        <w:t>frilufts kommune</w:t>
      </w:r>
      <w:r w:rsidRPr="00CD3E81">
        <w:t xml:space="preserve"> med nærhet til flott natur. </w:t>
      </w:r>
      <w:r w:rsidRPr="001734F6">
        <w:lastRenderedPageBreak/>
        <w:t xml:space="preserve">Friluftsliv tilbyr viktig aktivitet og trivselsfaktor, noe som ofte trekkes fram i samfunnsdebatten, og som skal vektlegges i framtidig samfunnsutvikling. En av befolkningens hovedaktivitet er gåturer både i nærterreng og i utmark. </w:t>
      </w:r>
      <w:r w:rsidRPr="00AB6DC1">
        <w:t>Befolkningen i Kvænangen kommune har forholdsvis god tilgang til rekreasjonsareal og nærturterreng i sitt lokalmiljø, selv om disse arealene ikke er tilrettelagt i større grad. Friluftsliv og aktivitetsmuligheter i nærmiljøet er viktig for god folkehelse, og mulighetene her må spilles videre på og utvikles på en god måte.</w:t>
      </w:r>
    </w:p>
    <w:p w14:paraId="00BBD72C" w14:textId="77777777" w:rsidR="00A6655D" w:rsidRDefault="00507A14" w:rsidP="00A6655D">
      <w:pPr>
        <w:keepNext/>
      </w:pPr>
      <w:r>
        <w:rPr>
          <w:noProof/>
        </w:rPr>
        <w:drawing>
          <wp:inline distT="0" distB="0" distL="0" distR="0" wp14:anchorId="7570E4C7" wp14:editId="35A6A052">
            <wp:extent cx="5656521" cy="4008120"/>
            <wp:effectExtent l="0" t="0" r="1905" b="11430"/>
            <wp:docPr id="669256734"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4E2D110" w14:textId="2887D708" w:rsidR="00507A14" w:rsidRDefault="00A6655D" w:rsidP="00A6655D">
      <w:pPr>
        <w:pStyle w:val="Bildetekst"/>
      </w:pPr>
      <w:r>
        <w:t xml:space="preserve">Figur </w:t>
      </w:r>
      <w:r>
        <w:fldChar w:fldCharType="begin"/>
      </w:r>
      <w:r>
        <w:instrText xml:space="preserve"> SEQ Figur \* ARABIC </w:instrText>
      </w:r>
      <w:r>
        <w:fldChar w:fldCharType="separate"/>
      </w:r>
      <w:r w:rsidR="0093305E">
        <w:rPr>
          <w:noProof/>
        </w:rPr>
        <w:t>8</w:t>
      </w:r>
      <w:r>
        <w:rPr>
          <w:noProof/>
        </w:rPr>
        <w:fldChar w:fldCharType="end"/>
      </w:r>
      <w:r>
        <w:t xml:space="preserve">: </w:t>
      </w:r>
      <w:r w:rsidRPr="002D6115">
        <w:t>Deltatt på ulike friluftsaktiviteter siste 12 måneder, personer over 16 år. Kilde: SSB (levekårsundersøkelsen EU-SILC 2021, tabell 13374).</w:t>
      </w:r>
    </w:p>
    <w:p w14:paraId="6A776CD3" w14:textId="6399F789" w:rsidR="6F10FD7E" w:rsidRPr="00507A14" w:rsidRDefault="00703136" w:rsidP="008F0A29">
      <w:pPr>
        <w:pStyle w:val="Brdtekst"/>
        <w:rPr>
          <w:rStyle w:val="eop"/>
          <w:rFonts w:ascii="Calibri" w:hAnsi="Calibri" w:cs="Calibri"/>
          <w:color w:val="000000"/>
          <w:shd w:val="clear" w:color="auto" w:fill="FFFFFF"/>
        </w:rPr>
      </w:pPr>
      <w:r w:rsidRPr="00507A14">
        <w:rPr>
          <w:rStyle w:val="normaltextrun"/>
          <w:rFonts w:ascii="Calibri" w:hAnsi="Calibri" w:cs="Calibri"/>
          <w:color w:val="000000"/>
          <w:shd w:val="clear" w:color="auto" w:fill="FFFFFF"/>
        </w:rPr>
        <w:t>Alle skal inkluderes, og det skal legges til rette for at ulike brukergrupper skal kunne få et tilbud. Dette kan gjennomføres ved tilrettelegging og gjennom aktivitetsfremmende tiltak. Eksempler på slike aktiviteter er «Ut i Nord»</w:t>
      </w:r>
      <w:r w:rsidR="00D90DD5">
        <w:rPr>
          <w:rStyle w:val="normaltextrun"/>
          <w:rFonts w:ascii="Calibri" w:hAnsi="Calibri" w:cs="Calibri"/>
          <w:color w:val="000000"/>
          <w:shd w:val="clear" w:color="auto" w:fill="FFFFFF"/>
        </w:rPr>
        <w:t xml:space="preserve"> og</w:t>
      </w:r>
      <w:r w:rsidRPr="00507A14">
        <w:rPr>
          <w:rStyle w:val="normaltextrun"/>
          <w:rFonts w:ascii="Calibri" w:hAnsi="Calibri" w:cs="Calibri"/>
          <w:color w:val="000000"/>
          <w:shd w:val="clear" w:color="auto" w:fill="FFFFFF"/>
        </w:rPr>
        <w:t xml:space="preserve"> «</w:t>
      </w:r>
      <w:r w:rsidR="00D90DD5">
        <w:rPr>
          <w:rStyle w:val="normaltextrun"/>
          <w:rFonts w:ascii="Calibri" w:hAnsi="Calibri" w:cs="Calibri"/>
          <w:color w:val="000000"/>
          <w:shd w:val="clear" w:color="auto" w:fill="FFFFFF"/>
        </w:rPr>
        <w:t>U</w:t>
      </w:r>
      <w:r w:rsidRPr="00507A14">
        <w:rPr>
          <w:rStyle w:val="normaltextrun"/>
          <w:rFonts w:ascii="Calibri" w:hAnsi="Calibri" w:cs="Calibri"/>
          <w:color w:val="000000"/>
          <w:shd w:val="clear" w:color="auto" w:fill="FFFFFF"/>
        </w:rPr>
        <w:t>t på tur med hjul»</w:t>
      </w:r>
      <w:r w:rsidRPr="00D90DD5">
        <w:rPr>
          <w:rStyle w:val="normaltextrun"/>
          <w:rFonts w:ascii="Calibri" w:hAnsi="Calibri" w:cs="Calibri"/>
          <w:shd w:val="clear" w:color="auto" w:fill="FFFFFF"/>
        </w:rPr>
        <w:t>.</w:t>
      </w:r>
      <w:r w:rsidRPr="00507A14">
        <w:rPr>
          <w:rStyle w:val="normaltextrun"/>
          <w:rFonts w:ascii="Calibri" w:hAnsi="Calibri" w:cs="Calibri"/>
          <w:color w:val="FF0000"/>
          <w:shd w:val="clear" w:color="auto" w:fill="FFFFFF"/>
        </w:rPr>
        <w:t xml:space="preserve"> </w:t>
      </w:r>
      <w:r w:rsidRPr="00507A14">
        <w:rPr>
          <w:rStyle w:val="normaltextrun"/>
          <w:rFonts w:ascii="Calibri" w:hAnsi="Calibri" w:cs="Calibri"/>
          <w:color w:val="000000"/>
          <w:shd w:val="clear" w:color="auto" w:fill="FFFFFF"/>
        </w:rPr>
        <w:t xml:space="preserve">Gjennom tiltak og prosjekter i skole og barnehage kan barn og unges interesse og engasjement for natur og fysisk aktivitet bygges opp. Den frivillige innsatsen som blir gjort gjennom lag, foreninger og </w:t>
      </w:r>
      <w:r w:rsidRPr="00507A14">
        <w:rPr>
          <w:rStyle w:val="normaltextrun"/>
          <w:rFonts w:ascii="Calibri" w:hAnsi="Calibri" w:cs="Calibri"/>
          <w:color w:val="000000"/>
          <w:shd w:val="clear" w:color="auto" w:fill="FFFFFF"/>
        </w:rPr>
        <w:lastRenderedPageBreak/>
        <w:t>ressurspersoner må videreføres og samkjøres med øvrig tilretteleggingsapparat som verneområdene, friluftsrådet, kommunen og andre instanser som jobber med friluftsliv.</w:t>
      </w:r>
    </w:p>
    <w:p w14:paraId="2A8E5F01" w14:textId="39ABDDD2" w:rsidR="00C770D5" w:rsidRDefault="00812BC9" w:rsidP="00611334">
      <w:pPr>
        <w:jc w:val="center"/>
        <w:rPr>
          <w:rStyle w:val="eop"/>
          <w:rFonts w:ascii="Calibri" w:hAnsi="Calibri" w:cs="Calibri"/>
          <w:color w:val="000000"/>
          <w:sz w:val="22"/>
          <w:szCs w:val="22"/>
          <w:shd w:val="clear" w:color="auto" w:fill="FFFFFF"/>
        </w:rPr>
      </w:pPr>
      <w:r>
        <w:rPr>
          <w:noProof/>
        </w:rPr>
        <w:drawing>
          <wp:inline distT="0" distB="0" distL="0" distR="0" wp14:anchorId="6DDCCD46" wp14:editId="12B8918D">
            <wp:extent cx="4209394" cy="677422"/>
            <wp:effectExtent l="0" t="0" r="1270" b="8890"/>
            <wp:docPr id="353825580" name="Picture 353825580"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25580" name="Bilde 1" descr="Et bilde som inneholder tekst, Font, skjermbilde&#10;&#10;Automatisk generer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0655" cy="682453"/>
                    </a:xfrm>
                    <a:prstGeom prst="rect">
                      <a:avLst/>
                    </a:prstGeom>
                    <a:noFill/>
                    <a:ln>
                      <a:noFill/>
                    </a:ln>
                  </pic:spPr>
                </pic:pic>
              </a:graphicData>
            </a:graphic>
          </wp:inline>
        </w:drawing>
      </w:r>
    </w:p>
    <w:p w14:paraId="74F8B028" w14:textId="24C8CE10" w:rsidR="00C81833" w:rsidRDefault="00C81833" w:rsidP="00925F4E">
      <w:pPr>
        <w:pStyle w:val="Overskrift3"/>
      </w:pPr>
      <w:bookmarkStart w:id="51" w:name="_Toc162008584"/>
      <w:r>
        <w:t>Friluftslivskartlegging</w:t>
      </w:r>
      <w:bookmarkEnd w:id="51"/>
    </w:p>
    <w:p w14:paraId="1FB30D6B" w14:textId="1DEF5F5D" w:rsidR="00087FD1" w:rsidRDefault="00241A36" w:rsidP="00A400A3">
      <w:r>
        <w:t xml:space="preserve">Det har vært gjennomført </w:t>
      </w:r>
      <w:r w:rsidR="00AF0A73">
        <w:t>en kartlegging og verdisetting av</w:t>
      </w:r>
      <w:r w:rsidR="00E2361B" w:rsidRPr="00E2361B">
        <w:t xml:space="preserve"> friluftsområdene i kommunen</w:t>
      </w:r>
      <w:r w:rsidR="006939F0">
        <w:t xml:space="preserve"> som ble ferdigstilt i 2020</w:t>
      </w:r>
      <w:r w:rsidR="00D234E3">
        <w:t xml:space="preserve">. </w:t>
      </w:r>
      <w:r w:rsidR="00CE4A3A" w:rsidRPr="00E2361B">
        <w:t xml:space="preserve">Kartleggingen </w:t>
      </w:r>
      <w:r w:rsidR="00087FD1">
        <w:t>ble utført med utgangspunkt</w:t>
      </w:r>
      <w:r w:rsidR="00CE4A3A" w:rsidRPr="00E2361B">
        <w:t xml:space="preserve"> etter veiledere Kartlegging av tilgjengelighet i friluftsområder, 2017 og Kartlegging og verdsetting av friluftslivsområder, 2013.</w:t>
      </w:r>
    </w:p>
    <w:p w14:paraId="057088DD" w14:textId="1FA88996" w:rsidR="00C81833" w:rsidRDefault="00E2361B" w:rsidP="00A400A3">
      <w:r w:rsidRPr="00E2361B">
        <w:t>Ved vurdering av tilretteleggingstiltak</w:t>
      </w:r>
      <w:r w:rsidR="000B570C">
        <w:t xml:space="preserve"> skal det tas </w:t>
      </w:r>
      <w:r w:rsidRPr="00E2361B">
        <w:t xml:space="preserve">hensyn til spesielt sårbare områder (spesielle naturtyper og artsforekomster) og samfunnssikkerhet (flom- og skredområder). </w:t>
      </w:r>
    </w:p>
    <w:p w14:paraId="7937F969" w14:textId="77777777" w:rsidR="009A7617" w:rsidRDefault="0099411A" w:rsidP="009A7617">
      <w:pPr>
        <w:pStyle w:val="NormalWeb"/>
        <w:keepNext/>
      </w:pPr>
      <w:r>
        <w:rPr>
          <w:noProof/>
        </w:rPr>
        <w:drawing>
          <wp:inline distT="0" distB="0" distL="0" distR="0" wp14:anchorId="36BAF9BE" wp14:editId="5CF48247">
            <wp:extent cx="5756910" cy="3105807"/>
            <wp:effectExtent l="0" t="0" r="0" b="0"/>
            <wp:docPr id="1658835622" name="Bilde 7" descr="Et bilde som inneholder utendørs, snø, Glasialt relieff,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35622" name="Bilde 7" descr="Et bilde som inneholder utendørs, snø, Glasialt relieff, natur&#10;&#10;Automatisk generert beskrivels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8861"/>
                    <a:stretch/>
                  </pic:blipFill>
                  <pic:spPr bwMode="auto">
                    <a:xfrm>
                      <a:off x="0" y="0"/>
                      <a:ext cx="5756910" cy="3105807"/>
                    </a:xfrm>
                    <a:prstGeom prst="rect">
                      <a:avLst/>
                    </a:prstGeom>
                    <a:noFill/>
                    <a:ln>
                      <a:noFill/>
                    </a:ln>
                    <a:extLst>
                      <a:ext uri="{53640926-AAD7-44D8-BBD7-CCE9431645EC}">
                        <a14:shadowObscured xmlns:a14="http://schemas.microsoft.com/office/drawing/2010/main"/>
                      </a:ext>
                    </a:extLst>
                  </pic:spPr>
                </pic:pic>
              </a:graphicData>
            </a:graphic>
          </wp:inline>
        </w:drawing>
      </w:r>
    </w:p>
    <w:p w14:paraId="3E0BB9B4" w14:textId="05A57BB3" w:rsidR="0099411A" w:rsidRDefault="009A7617" w:rsidP="009A7617">
      <w:pPr>
        <w:pStyle w:val="Bildetekst"/>
      </w:pPr>
      <w:r>
        <w:t xml:space="preserve">Figur </w:t>
      </w:r>
      <w:r>
        <w:fldChar w:fldCharType="begin"/>
      </w:r>
      <w:r>
        <w:instrText xml:space="preserve"> SEQ Figur \* ARABIC </w:instrText>
      </w:r>
      <w:r>
        <w:fldChar w:fldCharType="separate"/>
      </w:r>
      <w:r w:rsidR="0093305E">
        <w:rPr>
          <w:noProof/>
        </w:rPr>
        <w:t>9</w:t>
      </w:r>
      <w:r>
        <w:rPr>
          <w:noProof/>
        </w:rPr>
        <w:fldChar w:fldCharType="end"/>
      </w:r>
      <w:r>
        <w:t>: Friluftslivet kan nytes til alle årstider i Kvænangen.</w:t>
      </w:r>
    </w:p>
    <w:p w14:paraId="29E8EDC9" w14:textId="37E62157" w:rsidR="00E2361B" w:rsidRDefault="00FB0728" w:rsidP="00925F4E">
      <w:pPr>
        <w:pStyle w:val="Overskrift3"/>
      </w:pPr>
      <w:bookmarkStart w:id="52" w:name="_Toc162008585"/>
      <w:r>
        <w:lastRenderedPageBreak/>
        <w:t xml:space="preserve">Nord-Troms </w:t>
      </w:r>
      <w:r w:rsidR="0064539D">
        <w:t xml:space="preserve">friluftsråd – </w:t>
      </w:r>
      <w:r w:rsidR="00C97D62">
        <w:t>Friluftsliv for alle til alle årstider!</w:t>
      </w:r>
      <w:bookmarkEnd w:id="52"/>
    </w:p>
    <w:p w14:paraId="31FD2BA3" w14:textId="53E7E274" w:rsidR="004625DB" w:rsidRDefault="004625DB" w:rsidP="008F0A29">
      <w:pPr>
        <w:pStyle w:val="Liste-forts"/>
      </w:pPr>
      <w:r>
        <w:rPr>
          <w:noProof/>
        </w:rPr>
        <w:drawing>
          <wp:anchor distT="0" distB="0" distL="114300" distR="114300" simplePos="0" relativeHeight="251658247" behindDoc="0" locked="0" layoutInCell="1" allowOverlap="1" wp14:anchorId="7948DCE0" wp14:editId="18633DFE">
            <wp:simplePos x="0" y="0"/>
            <wp:positionH relativeFrom="margin">
              <wp:align>left</wp:align>
            </wp:positionH>
            <wp:positionV relativeFrom="paragraph">
              <wp:posOffset>153670</wp:posOffset>
            </wp:positionV>
            <wp:extent cx="1449070" cy="541020"/>
            <wp:effectExtent l="0" t="0" r="0" b="0"/>
            <wp:wrapSquare wrapText="bothSides"/>
            <wp:docPr id="2133766787" name="Picture 2133766787" descr="Et bilde som inneholder tekst, Font, logo,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66787" name="Bilde 2" descr="Et bilde som inneholder tekst, Font, logo, symbol&#10;&#10;Automatisk generert beskrivel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5641" cy="5470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er et interkommunalt samarbeid (Kommuneloven §27) mellom kommunene Kvænangen, Kåfjord, Nordreisa og </w:t>
      </w:r>
      <w:r w:rsidR="00250274">
        <w:t>Skjervøy</w:t>
      </w:r>
      <w:r>
        <w:t xml:space="preserve">, stiftet i 2014. Nord-Troms Friluftsråd skal bistå kommunene og arbeide på en slik måte at det oppnås resultater som kommer innbyggerne og friluftslivet til gode. Resultater som kommunene vanskelig kan oppnå alene og uten et interkommunalt samarbeid. Sammen arbeides det mot et allsidig og miljøvennlig friluftsliv, til det beste for befolkningens trivsel og helse. </w:t>
      </w:r>
    </w:p>
    <w:p w14:paraId="48D7D859" w14:textId="3AF4B7ED" w:rsidR="00C97D62" w:rsidRDefault="004625DB" w:rsidP="008F0A29">
      <w:pPr>
        <w:pStyle w:val="Liste-forts"/>
      </w:pPr>
      <w:r>
        <w:t>I Kvænangen kommune gjennomfører Nord-Troms Friluftsråd en rekke tiltak og arrangement: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6"/>
      </w:tblGrid>
      <w:tr w:rsidR="00BD790A" w:rsidRPr="00BD790A" w14:paraId="1C0C36DF" w14:textId="77777777" w:rsidTr="00BD790A">
        <w:tc>
          <w:tcPr>
            <w:tcW w:w="4390" w:type="dxa"/>
          </w:tcPr>
          <w:p w14:paraId="60C79249"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Ut i Nord</w:t>
            </w:r>
            <w:r w:rsidRPr="00BD790A">
              <w:rPr>
                <w:rStyle w:val="eop"/>
                <w:rFonts w:ascii="Calibri" w:hAnsi="Calibri" w:cs="Calibri"/>
              </w:rPr>
              <w:t> </w:t>
            </w:r>
          </w:p>
          <w:p w14:paraId="6343E704"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Ut og Plukk</w:t>
            </w:r>
            <w:r w:rsidRPr="00BD790A">
              <w:rPr>
                <w:rStyle w:val="eop"/>
                <w:rFonts w:ascii="Calibri" w:hAnsi="Calibri" w:cs="Calibri"/>
              </w:rPr>
              <w:t> </w:t>
            </w:r>
          </w:p>
          <w:p w14:paraId="3F025EE4"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JuleSPREK</w:t>
            </w:r>
            <w:r w:rsidRPr="00BD790A">
              <w:rPr>
                <w:rStyle w:val="eop"/>
                <w:rFonts w:ascii="Calibri" w:hAnsi="Calibri" w:cs="Calibri"/>
              </w:rPr>
              <w:t> </w:t>
            </w:r>
          </w:p>
          <w:p w14:paraId="58FF33E2"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Ordførerturer</w:t>
            </w:r>
            <w:r w:rsidRPr="00BD790A">
              <w:rPr>
                <w:rStyle w:val="eop"/>
                <w:rFonts w:ascii="Calibri" w:hAnsi="Calibri" w:cs="Calibri"/>
              </w:rPr>
              <w:t> </w:t>
            </w:r>
          </w:p>
          <w:p w14:paraId="517643E3"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Friluftsskoler</w:t>
            </w:r>
            <w:r w:rsidRPr="00BD790A">
              <w:rPr>
                <w:rStyle w:val="eop"/>
                <w:rFonts w:ascii="Calibri" w:hAnsi="Calibri" w:cs="Calibri"/>
              </w:rPr>
              <w:t> </w:t>
            </w:r>
          </w:p>
          <w:p w14:paraId="0789D66D" w14:textId="0A0EEBB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Friluftslivs arrangement for alle grupper i samfunnet</w:t>
            </w:r>
            <w:r w:rsidRPr="00BD790A">
              <w:rPr>
                <w:rStyle w:val="eop"/>
                <w:rFonts w:ascii="Calibri" w:hAnsi="Calibri" w:cs="Calibri"/>
              </w:rPr>
              <w:t> </w:t>
            </w:r>
          </w:p>
        </w:tc>
        <w:tc>
          <w:tcPr>
            <w:tcW w:w="4666" w:type="dxa"/>
          </w:tcPr>
          <w:p w14:paraId="3EB7E094"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Folkehelsearbeid</w:t>
            </w:r>
            <w:r w:rsidRPr="00BD790A">
              <w:rPr>
                <w:rStyle w:val="eop"/>
                <w:rFonts w:ascii="Calibri" w:hAnsi="Calibri" w:cs="Calibri"/>
              </w:rPr>
              <w:t> </w:t>
            </w:r>
          </w:p>
          <w:p w14:paraId="2F2F51F4"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Marin forsøpling og strandrydding</w:t>
            </w:r>
            <w:r w:rsidRPr="00BD790A">
              <w:rPr>
                <w:rStyle w:val="eop"/>
                <w:rFonts w:ascii="Calibri" w:hAnsi="Calibri" w:cs="Calibri"/>
              </w:rPr>
              <w:t> </w:t>
            </w:r>
          </w:p>
          <w:p w14:paraId="4567BC5B"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Skilting og merking av turløyper</w:t>
            </w:r>
            <w:r w:rsidRPr="00BD790A">
              <w:rPr>
                <w:rStyle w:val="eop"/>
                <w:rFonts w:ascii="Calibri" w:hAnsi="Calibri" w:cs="Calibri"/>
              </w:rPr>
              <w:t> </w:t>
            </w:r>
          </w:p>
          <w:p w14:paraId="37B1CA2C" w14:textId="77777777"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Utgir turkart for Kvænangen kommune</w:t>
            </w:r>
            <w:r w:rsidRPr="00BD790A">
              <w:rPr>
                <w:rStyle w:val="eop"/>
                <w:rFonts w:ascii="Calibri" w:hAnsi="Calibri" w:cs="Calibri"/>
              </w:rPr>
              <w:t> </w:t>
            </w:r>
          </w:p>
          <w:p w14:paraId="4DF3C653" w14:textId="572DE218" w:rsidR="00BD790A" w:rsidRPr="00BD790A" w:rsidRDefault="00BD790A" w:rsidP="00BD790A">
            <w:pPr>
              <w:pStyle w:val="paragraph"/>
              <w:numPr>
                <w:ilvl w:val="0"/>
                <w:numId w:val="19"/>
              </w:numPr>
              <w:spacing w:before="0" w:beforeAutospacing="0" w:afterAutospacing="0"/>
              <w:textAlignment w:val="baseline"/>
              <w:rPr>
                <w:rFonts w:ascii="Calibri" w:hAnsi="Calibri" w:cs="Calibri"/>
              </w:rPr>
            </w:pPr>
            <w:r w:rsidRPr="00BD790A">
              <w:rPr>
                <w:rStyle w:val="normaltextrun"/>
                <w:rFonts w:ascii="Calibri" w:hAnsi="Calibri" w:cs="Calibri"/>
              </w:rPr>
              <w:t>Anlegg og tilrettelegging av friluftsliv</w:t>
            </w:r>
            <w:r w:rsidRPr="00BD790A">
              <w:rPr>
                <w:rStyle w:val="eop"/>
                <w:rFonts w:ascii="Calibri" w:hAnsi="Calibri" w:cs="Calibri"/>
              </w:rPr>
              <w:t> </w:t>
            </w:r>
          </w:p>
        </w:tc>
      </w:tr>
    </w:tbl>
    <w:p w14:paraId="32997198" w14:textId="1E28BEAE" w:rsidR="000F7CC3" w:rsidRPr="00BD790A" w:rsidRDefault="00833905" w:rsidP="008F0A29">
      <w:pPr>
        <w:pStyle w:val="Bildetekst"/>
        <w:rPr>
          <w:rStyle w:val="eop"/>
          <w:rFonts w:ascii="Calibri" w:hAnsi="Calibri" w:cs="Calibri"/>
          <w:color w:val="000000"/>
          <w:shd w:val="clear" w:color="auto" w:fill="FFFFFF"/>
        </w:rPr>
      </w:pPr>
      <w:r w:rsidRPr="00BD790A">
        <w:rPr>
          <w:rStyle w:val="normaltextrun"/>
          <w:rFonts w:ascii="Calibri" w:hAnsi="Calibri" w:cs="Calibri"/>
          <w:color w:val="000000"/>
          <w:shd w:val="clear" w:color="auto" w:fill="FFFFFF"/>
        </w:rPr>
        <w:t xml:space="preserve">Gå til </w:t>
      </w:r>
      <w:hyperlink r:id="rId48" w:tgtFrame="_blank" w:history="1">
        <w:r w:rsidRPr="00BD790A">
          <w:rPr>
            <w:rStyle w:val="normaltextrun"/>
            <w:rFonts w:ascii="Calibri" w:hAnsi="Calibri" w:cs="Calibri"/>
            <w:color w:val="0462C1"/>
            <w:u w:val="single"/>
            <w:shd w:val="clear" w:color="auto" w:fill="FFFFFF"/>
          </w:rPr>
          <w:t>http://www.utinord.no/</w:t>
        </w:r>
      </w:hyperlink>
      <w:r w:rsidRPr="00BD790A">
        <w:rPr>
          <w:rStyle w:val="normaltextrun"/>
          <w:rFonts w:ascii="Calibri" w:hAnsi="Calibri" w:cs="Calibri"/>
          <w:color w:val="0462C1"/>
          <w:shd w:val="clear" w:color="auto" w:fill="FFFFFF"/>
        </w:rPr>
        <w:t xml:space="preserve"> </w:t>
      </w:r>
      <w:r w:rsidRPr="00BD790A">
        <w:rPr>
          <w:rStyle w:val="normaltextrun"/>
          <w:rFonts w:ascii="Calibri" w:hAnsi="Calibri" w:cs="Calibri"/>
          <w:color w:val="000000"/>
          <w:shd w:val="clear" w:color="auto" w:fill="FFFFFF"/>
        </w:rPr>
        <w:t>for mer informasjon</w:t>
      </w:r>
      <w:r w:rsidR="00D0114E" w:rsidRPr="00BD790A">
        <w:rPr>
          <w:rStyle w:val="normaltextrun"/>
          <w:rFonts w:ascii="Calibri" w:hAnsi="Calibri" w:cs="Calibri"/>
          <w:color w:val="000000"/>
          <w:shd w:val="clear" w:color="auto" w:fill="FFFFFF"/>
        </w:rPr>
        <w:t>.</w:t>
      </w:r>
      <w:r w:rsidRPr="00BD790A">
        <w:rPr>
          <w:rStyle w:val="eop"/>
          <w:rFonts w:ascii="Calibri" w:hAnsi="Calibri" w:cs="Calibri"/>
          <w:color w:val="000000"/>
          <w:shd w:val="clear" w:color="auto" w:fill="FFFFFF"/>
        </w:rPr>
        <w:t> </w:t>
      </w:r>
    </w:p>
    <w:p w14:paraId="41F3A151" w14:textId="3142CDA2" w:rsidR="00101C76" w:rsidRDefault="00101C76" w:rsidP="00925F4E">
      <w:pPr>
        <w:pStyle w:val="Overskrift3"/>
      </w:pPr>
      <w:bookmarkStart w:id="53" w:name="_Toc162008586"/>
      <w:r>
        <w:t>Landskapsvernområ</w:t>
      </w:r>
      <w:r w:rsidR="00DB628D">
        <w:t>der</w:t>
      </w:r>
      <w:bookmarkEnd w:id="53"/>
    </w:p>
    <w:p w14:paraId="61074A2C" w14:textId="659454A9" w:rsidR="00DB628D" w:rsidRDefault="00DB628D" w:rsidP="009A7617">
      <w:r>
        <w:t xml:space="preserve">Kvænangen kommune har tre Landskapsvernområder: </w:t>
      </w:r>
    </w:p>
    <w:p w14:paraId="254F4EB7" w14:textId="77777777" w:rsidR="005E2E5A" w:rsidRDefault="00DB628D" w:rsidP="007E6E2F">
      <w:pPr>
        <w:pStyle w:val="Listeavsnitt"/>
        <w:numPr>
          <w:ilvl w:val="0"/>
          <w:numId w:val="20"/>
        </w:numPr>
      </w:pPr>
      <w:r>
        <w:t xml:space="preserve">Kvænangsbotn landskapsvernområde/ Bađaávžži ja gearbbet suodjemeahcci/ Niemenaikun ja kärpikän suojeluala </w:t>
      </w:r>
    </w:p>
    <w:p w14:paraId="7D4CBA97" w14:textId="5F56F058" w:rsidR="00DB628D" w:rsidRDefault="00DB628D" w:rsidP="007E6E2F">
      <w:pPr>
        <w:pStyle w:val="Listeavsnitt"/>
        <w:numPr>
          <w:ilvl w:val="0"/>
          <w:numId w:val="20"/>
        </w:numPr>
      </w:pPr>
      <w:r>
        <w:t xml:space="preserve">Navitdalen landskapsvernområde/ Návetvuomi suodjemeahcci/Navetanvuoman suojeluala </w:t>
      </w:r>
    </w:p>
    <w:p w14:paraId="039F22BA" w14:textId="77777777" w:rsidR="00DB628D" w:rsidRDefault="00DB628D" w:rsidP="00DB628D">
      <w:pPr>
        <w:pStyle w:val="Listeavsnitt"/>
        <w:numPr>
          <w:ilvl w:val="0"/>
          <w:numId w:val="20"/>
        </w:numPr>
      </w:pPr>
      <w:r>
        <w:t xml:space="preserve">Skorpa-Nøklan Landskapsvernområde med plantelivsfredning </w:t>
      </w:r>
    </w:p>
    <w:p w14:paraId="577A4BE6" w14:textId="77777777" w:rsidR="009F455F" w:rsidRPr="009F455F" w:rsidRDefault="009F455F" w:rsidP="008F0A29">
      <w:pPr>
        <w:pStyle w:val="Brdtekst"/>
      </w:pPr>
      <w:r w:rsidRPr="009F455F">
        <w:t xml:space="preserve">Landskapsvernområdene ligger i et område som har vært, og er, preget av samiske og kvenske naturbrukstradisjoner, noe de offisielle navnene for Kvænangsbotn og Navitdalen </w:t>
      </w:r>
      <w:r w:rsidRPr="009F455F">
        <w:lastRenderedPageBreak/>
        <w:t xml:space="preserve">LVO bærer preg av. Disse områdene er godt egnet for friluftsliv, jakt og fiske. Det drives småviltjakt og elgjakt innenfor områdene både i Kvænangsbotn og Navitdalen. I Kvænangsbotn LVO renner Kvænangselva gjennom og er lakse-førende opp til Stuoragorži/Storfossen/Isokoski. </w:t>
      </w:r>
    </w:p>
    <w:p w14:paraId="6E34EA2E" w14:textId="77777777" w:rsidR="009F455F" w:rsidRPr="009F455F" w:rsidRDefault="009F455F" w:rsidP="008F0A29">
      <w:pPr>
        <w:pStyle w:val="Brdtekst"/>
      </w:pPr>
      <w:r w:rsidRPr="009F455F">
        <w:t xml:space="preserve">Verneområdestyret for Kvænangsbotn og Navitdalen LVO forvalter verneområdene. De har ansvaret for skjøtsels- og tilretteleggingsarbeidet. Prosjekter i og i tilknytning til områdene gjennomføres i samarbeider med kommune, grunneiere, friluftsorganisasjoner, andre organisasjoner, næringsliv og reinbeitedistrikt. </w:t>
      </w:r>
    </w:p>
    <w:p w14:paraId="1289DC74" w14:textId="3509EDD0" w:rsidR="009F455F" w:rsidRDefault="009F455F" w:rsidP="008F0A29">
      <w:pPr>
        <w:pStyle w:val="Brdtekst"/>
      </w:pPr>
      <w:r w:rsidRPr="009F455F">
        <w:t xml:space="preserve">Gå til </w:t>
      </w:r>
      <w:hyperlink r:id="rId49" w:history="1">
        <w:r w:rsidRPr="008F0A29">
          <w:rPr>
            <w:rStyle w:val="Hyperkobling"/>
            <w:u w:val="none"/>
          </w:rPr>
          <w:t>http://www.nasjonalparkstyre.no/Kvanangsbotn-og-Navitdalen-LVO/</w:t>
        </w:r>
      </w:hyperlink>
      <w:r>
        <w:t xml:space="preserve"> </w:t>
      </w:r>
      <w:r w:rsidRPr="009F455F">
        <w:t xml:space="preserve"> for mer informasjon! </w:t>
      </w:r>
    </w:p>
    <w:p w14:paraId="66C94A2D" w14:textId="2A238DC5" w:rsidR="00887D48" w:rsidRPr="00EB3027" w:rsidRDefault="00887D48" w:rsidP="00925F4E">
      <w:pPr>
        <w:pStyle w:val="Overskrift3"/>
      </w:pPr>
      <w:bookmarkStart w:id="54" w:name="_Toc162008587"/>
      <w:r w:rsidRPr="00EB3027">
        <w:t>Hytter</w:t>
      </w:r>
      <w:bookmarkEnd w:id="54"/>
    </w:p>
    <w:p w14:paraId="4B86A07D" w14:textId="0B07210C" w:rsidR="00887D48" w:rsidRPr="00887D48" w:rsidRDefault="00887D48" w:rsidP="008F0A29">
      <w:pPr>
        <w:pStyle w:val="Liste-forts"/>
      </w:pPr>
      <w:r w:rsidRPr="00887D48">
        <w:t>Flere plasser i kommunen finnes det hytter som kan lånes eller leies av allmennheten.</w:t>
      </w:r>
    </w:p>
    <w:p w14:paraId="73405378" w14:textId="0ED44450" w:rsidR="7EAFB128" w:rsidRDefault="535BB08E" w:rsidP="0B8E6702">
      <w:pPr>
        <w:pStyle w:val="Listeavsnitt"/>
        <w:numPr>
          <w:ilvl w:val="0"/>
          <w:numId w:val="25"/>
        </w:numPr>
      </w:pPr>
      <w:r>
        <w:t>G</w:t>
      </w:r>
      <w:r w:rsidR="001607A8">
        <w:t>æ</w:t>
      </w:r>
      <w:r>
        <w:t>rbethytta</w:t>
      </w:r>
      <w:r w:rsidR="00C711AE">
        <w:t xml:space="preserve"> er lokalisert i Gearbbet</w:t>
      </w:r>
      <w:r w:rsidR="005C51B8">
        <w:t>,</w:t>
      </w:r>
      <w:r w:rsidR="00C711AE">
        <w:t xml:space="preserve"> og eies av Stats</w:t>
      </w:r>
      <w:r w:rsidR="005C51B8">
        <w:t>kog SF.</w:t>
      </w:r>
    </w:p>
    <w:p w14:paraId="7CB15054" w14:textId="15D465A8" w:rsidR="0B8E6702" w:rsidRDefault="535BB08E" w:rsidP="0B8E6702">
      <w:pPr>
        <w:pStyle w:val="Listeavsnitt"/>
        <w:numPr>
          <w:ilvl w:val="0"/>
          <w:numId w:val="25"/>
        </w:numPr>
      </w:pPr>
      <w:r>
        <w:t>Kvænangen skogstuer (3 i 1)</w:t>
      </w:r>
      <w:r w:rsidR="005C51B8">
        <w:t xml:space="preserve">, er lokalisert i </w:t>
      </w:r>
      <w:r w:rsidR="00912F4D">
        <w:t>Kvænangsdalen</w:t>
      </w:r>
      <w:r w:rsidR="005C51B8">
        <w:t>, og eies av</w:t>
      </w:r>
      <w:r w:rsidR="00314A5E">
        <w:t xml:space="preserve"> </w:t>
      </w:r>
      <w:r w:rsidR="00912F4D">
        <w:t>Kvænangen skogstuer og Nord-Troms museum</w:t>
      </w:r>
      <w:r w:rsidR="00401304">
        <w:t>.</w:t>
      </w:r>
    </w:p>
    <w:p w14:paraId="45B9B8BE" w14:textId="66750DD0" w:rsidR="535BB08E" w:rsidRDefault="535BB08E" w:rsidP="3B97F6DC">
      <w:pPr>
        <w:pStyle w:val="Listeavsnitt"/>
        <w:numPr>
          <w:ilvl w:val="0"/>
          <w:numId w:val="25"/>
        </w:numPr>
      </w:pPr>
      <w:r>
        <w:t>Dalstu</w:t>
      </w:r>
      <w:r w:rsidR="00DF7C3A">
        <w:t>en</w:t>
      </w:r>
      <w:r w:rsidR="00401304">
        <w:t xml:space="preserve"> er lokalisert i Kvænangsdalen og eies av Stats</w:t>
      </w:r>
      <w:r w:rsidR="00AF38CC">
        <w:t>kog SF</w:t>
      </w:r>
      <w:r w:rsidR="00A41AA1">
        <w:t>.</w:t>
      </w:r>
    </w:p>
    <w:p w14:paraId="53172B2B" w14:textId="0772C399" w:rsidR="535BB08E" w:rsidRDefault="535BB08E" w:rsidP="58C550F9">
      <w:pPr>
        <w:pStyle w:val="Listeavsnitt"/>
        <w:numPr>
          <w:ilvl w:val="0"/>
          <w:numId w:val="25"/>
        </w:numPr>
      </w:pPr>
      <w:r>
        <w:t>Limpa</w:t>
      </w:r>
      <w:r w:rsidR="00C379E7">
        <w:t>stua</w:t>
      </w:r>
      <w:r w:rsidR="00AF38CC">
        <w:t xml:space="preserve"> er lokalisert i Kvænangsbotn, og eies av </w:t>
      </w:r>
      <w:r w:rsidR="00A41AA1">
        <w:t>Kvænangen skogstuer.</w:t>
      </w:r>
    </w:p>
    <w:p w14:paraId="23F871BC" w14:textId="45D99FC5" w:rsidR="58C550F9" w:rsidRDefault="535BB08E" w:rsidP="58C550F9">
      <w:pPr>
        <w:pStyle w:val="Listeavsnitt"/>
        <w:numPr>
          <w:ilvl w:val="0"/>
          <w:numId w:val="25"/>
        </w:numPr>
      </w:pPr>
      <w:r>
        <w:t xml:space="preserve">Kvænangen jeger og fisk </w:t>
      </w:r>
      <w:r w:rsidR="006178F8">
        <w:t>hytta</w:t>
      </w:r>
      <w:r w:rsidR="00A41AA1">
        <w:t xml:space="preserve"> er lokalisert i Nordbotn, og</w:t>
      </w:r>
      <w:r w:rsidR="00314A5E">
        <w:t xml:space="preserve"> </w:t>
      </w:r>
      <w:r w:rsidR="00A41AA1">
        <w:t xml:space="preserve">eies av </w:t>
      </w:r>
      <w:r w:rsidR="00314A5E">
        <w:t>Kvænangen Jeger- og fiskeforening.</w:t>
      </w:r>
    </w:p>
    <w:p w14:paraId="5290D5E9" w14:textId="6D4D23B7" w:rsidR="5A5A30EE" w:rsidRDefault="535BB08E" w:rsidP="5A5A30EE">
      <w:pPr>
        <w:pStyle w:val="Listeavsnitt"/>
        <w:numPr>
          <w:ilvl w:val="0"/>
          <w:numId w:val="25"/>
        </w:numPr>
      </w:pPr>
      <w:r>
        <w:t>Lappas</w:t>
      </w:r>
      <w:r w:rsidR="008053EF">
        <w:t>riidii</w:t>
      </w:r>
      <w:r w:rsidR="00C379E7">
        <w:t xml:space="preserve"> hytta</w:t>
      </w:r>
      <w:r w:rsidR="00FF5381">
        <w:t xml:space="preserve"> er lokalisert i Lappasriidii</w:t>
      </w:r>
      <w:r w:rsidR="00012FA9">
        <w:t>, og eies av Statskog SF/ Forening for Lappasriidii Vel.</w:t>
      </w:r>
    </w:p>
    <w:p w14:paraId="135F67BC" w14:textId="0D6404F3" w:rsidR="00212447" w:rsidRDefault="00375218" w:rsidP="00C1413A">
      <w:pPr>
        <w:pStyle w:val="Listeavsnitt"/>
        <w:numPr>
          <w:ilvl w:val="0"/>
          <w:numId w:val="25"/>
        </w:numPr>
      </w:pPr>
      <w:r>
        <w:t>Langdalshytta</w:t>
      </w:r>
      <w:r w:rsidR="00B50054">
        <w:t xml:space="preserve"> er lokalisert ved Polvannet/Langdalsvannet, og eies av </w:t>
      </w:r>
      <w:r w:rsidR="00FA5097">
        <w:t>Alteidet Ungdoms- og idrettsforening.</w:t>
      </w:r>
    </w:p>
    <w:p w14:paraId="1F1676DB" w14:textId="0EAC7D23" w:rsidR="00F601F4" w:rsidRDefault="00F601F4" w:rsidP="00925F4E">
      <w:pPr>
        <w:pStyle w:val="Overskrift3"/>
      </w:pPr>
      <w:bookmarkStart w:id="55" w:name="_Toc162008588"/>
      <w:r>
        <w:t>Gammer</w:t>
      </w:r>
      <w:bookmarkEnd w:id="55"/>
    </w:p>
    <w:p w14:paraId="3C8C8958" w14:textId="6C7D98F5" w:rsidR="00F601F4" w:rsidRDefault="00F601F4" w:rsidP="008F0A29">
      <w:pPr>
        <w:pStyle w:val="Liste-forts"/>
      </w:pPr>
      <w:r w:rsidRPr="00F601F4">
        <w:t xml:space="preserve">Gammer var en vanlig bygningstype i distriktet fra gammelt av. Mange plasser finner vi spor etter eldre gammer. Blant reindriftsutøverne var gammer brukt i forbindelse med </w:t>
      </w:r>
      <w:r w:rsidRPr="00F601F4">
        <w:lastRenderedPageBreak/>
        <w:t xml:space="preserve">gjeting, både i Navitdalen og ved Storsvingen på Kvænangsfjellet, fram til nyere tid. Her står </w:t>
      </w:r>
      <w:r w:rsidR="00533054">
        <w:t>g</w:t>
      </w:r>
      <w:r w:rsidRPr="00F601F4">
        <w:t>ammene fortsatt, men det har vært i forfall etter de ble tatt ut av bruk. Gammen i Navit restaureres gjennom et prosjekt av Verneområdestyret for Kvænangsbotn og Navitdalen LVO i 2018. På Olgolaneset og på Spildra er det bygd opp gammer i nyere tid for å ta vare på de gamle byggetradisjonene.</w:t>
      </w:r>
    </w:p>
    <w:p w14:paraId="5A87D9A6" w14:textId="4C44C640" w:rsidR="003A34D4" w:rsidRPr="007B5D53" w:rsidRDefault="0090417E" w:rsidP="00925F4E">
      <w:pPr>
        <w:pStyle w:val="Overskrift3"/>
      </w:pPr>
      <w:bookmarkStart w:id="56" w:name="_Toc162008589"/>
      <w:r w:rsidRPr="3A41AF84">
        <w:t>Turløyper</w:t>
      </w:r>
      <w:bookmarkEnd w:id="56"/>
    </w:p>
    <w:p w14:paraId="58A1CDF7" w14:textId="77BB0F53" w:rsidR="29388D52" w:rsidRPr="009E109F" w:rsidRDefault="0041145F" w:rsidP="005F6F57">
      <w:r w:rsidRPr="00D44484">
        <w:rPr>
          <w:rFonts w:cstheme="minorHAnsi"/>
          <w:noProof/>
        </w:rPr>
        <w:drawing>
          <wp:anchor distT="0" distB="0" distL="114300" distR="114300" simplePos="0" relativeHeight="251658248" behindDoc="0" locked="0" layoutInCell="1" allowOverlap="1" wp14:anchorId="0AE96533" wp14:editId="0889D5EE">
            <wp:simplePos x="0" y="0"/>
            <wp:positionH relativeFrom="character">
              <wp:posOffset>3747135</wp:posOffset>
            </wp:positionH>
            <wp:positionV relativeFrom="paragraph">
              <wp:posOffset>12065</wp:posOffset>
            </wp:positionV>
            <wp:extent cx="1995805" cy="701675"/>
            <wp:effectExtent l="0" t="0" r="4445" b="3175"/>
            <wp:wrapSquare wrapText="bothSides"/>
            <wp:docPr id="805420515" name="Picture 805420515" descr="Et bilde som inneholder Font, logo,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0515" name="Bilde 1" descr="Et bilde som inneholder Font, logo, Grafikk, symbol&#10;&#10;Automatisk generert beskrivelse"/>
                    <pic:cNvPicPr/>
                  </pic:nvPicPr>
                  <pic:blipFill>
                    <a:blip r:embed="rId50">
                      <a:extLst>
                        <a:ext uri="{28A0092B-C50C-407E-A947-70E740481C1C}">
                          <a14:useLocalDpi xmlns:a14="http://schemas.microsoft.com/office/drawing/2010/main" val="0"/>
                        </a:ext>
                      </a:extLst>
                    </a:blip>
                    <a:stretch>
                      <a:fillRect/>
                    </a:stretch>
                  </pic:blipFill>
                  <pic:spPr>
                    <a:xfrm>
                      <a:off x="0" y="0"/>
                      <a:ext cx="1995805" cy="701675"/>
                    </a:xfrm>
                    <a:prstGeom prst="rect">
                      <a:avLst/>
                    </a:prstGeom>
                  </pic:spPr>
                </pic:pic>
              </a:graphicData>
            </a:graphic>
            <wp14:sizeRelH relativeFrom="margin">
              <wp14:pctWidth>0</wp14:pctWidth>
            </wp14:sizeRelH>
            <wp14:sizeRelV relativeFrom="margin">
              <wp14:pctHeight>0</wp14:pctHeight>
            </wp14:sizeRelV>
          </wp:anchor>
        </w:drawing>
      </w:r>
      <w:r w:rsidR="29388D52" w:rsidRPr="4CB90CBD">
        <w:rPr>
          <w:rFonts w:eastAsia="Franklin Gothic Book"/>
        </w:rPr>
        <w:t xml:space="preserve">Stier, turløyper og gang- og sykkelveier er for mange de mest brukte anleggene for fysisk aktivitet. I Kvænangen er det supre muligheter for fysisk aktivitet utendørs og gode naturopplevelser - og det er turløyper over hele kommunen. Nord-Troms Friluftsråd er tilrettelegger og arrangør for Ut i NORD, som har blitt en stor og viktig del av friluftsaktivitetstilbudet i hele Nord-Troms. Ut i NORD-turene er skiltet og kategorisert i ulike vanskelighetsgrader; </w:t>
      </w:r>
      <w:r w:rsidR="29388D52" w:rsidRPr="00FC7100">
        <w:rPr>
          <w:rFonts w:eastAsia="Franklin Gothic Book"/>
          <w:color w:val="00B050"/>
        </w:rPr>
        <w:t xml:space="preserve">grønn </w:t>
      </w:r>
      <w:r w:rsidR="29388D52" w:rsidRPr="4CB90CBD">
        <w:rPr>
          <w:rFonts w:eastAsia="Franklin Gothic Book"/>
        </w:rPr>
        <w:t xml:space="preserve">(lett), </w:t>
      </w:r>
      <w:r w:rsidR="29388D52" w:rsidRPr="00FD2EEC">
        <w:rPr>
          <w:rFonts w:eastAsia="Franklin Gothic Book"/>
          <w:color w:val="0070C0"/>
        </w:rPr>
        <w:t>blå</w:t>
      </w:r>
      <w:r w:rsidR="29388D52" w:rsidRPr="4CB90CBD">
        <w:rPr>
          <w:rFonts w:eastAsia="Franklin Gothic Book"/>
        </w:rPr>
        <w:t xml:space="preserve"> (middels), </w:t>
      </w:r>
      <w:r w:rsidR="29388D52" w:rsidRPr="00FD2EEC">
        <w:rPr>
          <w:rFonts w:eastAsia="Franklin Gothic Book"/>
          <w:color w:val="FF0000"/>
        </w:rPr>
        <w:t xml:space="preserve">rød </w:t>
      </w:r>
      <w:r w:rsidR="29388D52" w:rsidRPr="4CB90CBD">
        <w:rPr>
          <w:rFonts w:eastAsia="Franklin Gothic Book"/>
        </w:rPr>
        <w:t>(krevende) og svart (eks</w:t>
      </w:r>
      <w:r w:rsidR="00D01DCF" w:rsidRPr="4CB90CBD">
        <w:rPr>
          <w:rFonts w:eastAsia="Franklin Gothic Book"/>
        </w:rPr>
        <w:t>pert</w:t>
      </w:r>
      <w:r w:rsidR="29388D52" w:rsidRPr="4CB90CBD">
        <w:rPr>
          <w:rFonts w:eastAsia="Franklin Gothic Book"/>
        </w:rPr>
        <w:t>). Dette er med på å fremme friluftsliv og fysisk aktivitet. Det tilkommer nye turer hvert år, og på UT.no (Den Norske Turistforeningen) og utinord.no (Ut i NORD sin nettside) finner man kart (samt sporlogger i gpx-fil) og detaljerte beskrivelse for turene. I tillegg finnes det mange turløyper i kommunen som opparbeides og vedlikeholdes av bygdelag, turlag, idrettslag eller andre foreninger.</w:t>
      </w:r>
    </w:p>
    <w:p w14:paraId="7C4A11BB" w14:textId="61F2A9A3" w:rsidR="00351802" w:rsidRDefault="00004C6A" w:rsidP="00351802">
      <w:pPr>
        <w:pStyle w:val="Liste-forts"/>
        <w:keepNext/>
      </w:pPr>
      <w:r w:rsidRPr="008F0A29">
        <w:rPr>
          <w:rFonts w:cstheme="minorHAnsi"/>
          <w:i/>
          <w:noProof/>
          <w:color w:val="2E74B5" w:themeColor="accent5" w:themeShade="BF"/>
        </w:rPr>
        <w:lastRenderedPageBreak/>
        <w:drawing>
          <wp:inline distT="0" distB="0" distL="0" distR="0" wp14:anchorId="100A744E" wp14:editId="49C15119">
            <wp:extent cx="5486400" cy="3200400"/>
            <wp:effectExtent l="0" t="0" r="0" b="0"/>
            <wp:docPr id="1902422075"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32C3E1" w14:textId="21A64E46" w:rsidR="00351802" w:rsidRDefault="00351802" w:rsidP="00351802">
      <w:pPr>
        <w:pStyle w:val="Bildetekst"/>
      </w:pPr>
      <w:r>
        <w:t xml:space="preserve">Figur </w:t>
      </w:r>
      <w:r>
        <w:fldChar w:fldCharType="begin"/>
      </w:r>
      <w:r>
        <w:instrText xml:space="preserve"> SEQ Figur \* ARABIC </w:instrText>
      </w:r>
      <w:r>
        <w:fldChar w:fldCharType="separate"/>
      </w:r>
      <w:r w:rsidR="0093305E">
        <w:rPr>
          <w:noProof/>
        </w:rPr>
        <w:t>10</w:t>
      </w:r>
      <w:r>
        <w:rPr>
          <w:noProof/>
        </w:rPr>
        <w:fldChar w:fldCharType="end"/>
      </w:r>
      <w:r>
        <w:t xml:space="preserve">: </w:t>
      </w:r>
      <w:r w:rsidRPr="00470CC1">
        <w:t>Deltakelse på Ut i NORD-turer av innbyggerne i Kvænangen kommune fra 2015-2022. Kilde: utinord.no.</w:t>
      </w:r>
    </w:p>
    <w:p w14:paraId="4DE0193A" w14:textId="03ACB9BE" w:rsidR="2B432AA1" w:rsidRDefault="2B432AA1" w:rsidP="00351802">
      <w:pPr>
        <w:pStyle w:val="Liste-forts"/>
        <w:ind w:left="0"/>
        <w:rPr>
          <w:rFonts w:eastAsia="Franklin Gothic Book"/>
          <w:i/>
          <w:iCs/>
        </w:rPr>
      </w:pPr>
    </w:p>
    <w:p w14:paraId="7C4EE69A" w14:textId="734B4D32" w:rsidR="1F88C20D" w:rsidRDefault="0040357C" w:rsidP="00925F4E">
      <w:pPr>
        <w:pStyle w:val="Overskrift3"/>
      </w:pPr>
      <w:bookmarkStart w:id="57" w:name="_Toc162008590"/>
      <w:r>
        <w:t xml:space="preserve">Temaplan for </w:t>
      </w:r>
      <w:r w:rsidR="00236199">
        <w:t>S</w:t>
      </w:r>
      <w:r>
        <w:t>tier</w:t>
      </w:r>
      <w:r w:rsidR="00236199">
        <w:t>, løyper og friluftsliv.</w:t>
      </w:r>
      <w:bookmarkEnd w:id="57"/>
    </w:p>
    <w:p w14:paraId="05656077" w14:textId="09C98767" w:rsidR="4FCC05AB" w:rsidRPr="005F6F57" w:rsidRDefault="385200CA" w:rsidP="005F6F57">
      <w:pPr>
        <w:rPr>
          <w:rFonts w:eastAsia="Calibri"/>
          <w:color w:val="000000" w:themeColor="text1"/>
        </w:rPr>
      </w:pPr>
      <w:r w:rsidRPr="005F6F57">
        <w:t xml:space="preserve">Miljødirektoratet </w:t>
      </w:r>
      <w:r w:rsidR="64788875" w:rsidRPr="005F6F57">
        <w:t xml:space="preserve">står bak </w:t>
      </w:r>
      <w:r w:rsidRPr="005F6F57">
        <w:t>prosjekt</w:t>
      </w:r>
      <w:r w:rsidR="5BF7F894" w:rsidRPr="005F6F57">
        <w:t>et</w:t>
      </w:r>
      <w:r w:rsidRPr="005F6F57">
        <w:t xml:space="preserve"> “Friluftsrådets Ferdselsårer”</w:t>
      </w:r>
      <w:r w:rsidR="74C6F109" w:rsidRPr="005F6F57">
        <w:t xml:space="preserve">, som Troms Fylkeskommune følger opp </w:t>
      </w:r>
      <w:r w:rsidR="1B7F42C6" w:rsidRPr="005F6F57">
        <w:t>og</w:t>
      </w:r>
      <w:r w:rsidR="1338883E" w:rsidRPr="005F6F57">
        <w:t xml:space="preserve"> koordinere</w:t>
      </w:r>
      <w:r w:rsidR="1EFC3677" w:rsidRPr="005F6F57">
        <w:t>r</w:t>
      </w:r>
      <w:r w:rsidR="74C6F109" w:rsidRPr="005F6F57">
        <w:t xml:space="preserve"> regionalt</w:t>
      </w:r>
      <w:r w:rsidR="35E508AF" w:rsidRPr="005F6F57">
        <w:t>. Kvænangen Kommune har i samarbeid med Nord-Troms Friluftsråd</w:t>
      </w:r>
      <w:r w:rsidR="0512D501" w:rsidRPr="005F6F57">
        <w:t xml:space="preserve"> laget </w:t>
      </w:r>
      <w:r w:rsidRPr="005F6F57">
        <w:t xml:space="preserve">Temaplan for Stier, Løyper og Friluftsliv </w:t>
      </w:r>
      <w:r w:rsidR="4BD9A791" w:rsidRPr="005F6F57">
        <w:t xml:space="preserve">Kvænangen </w:t>
      </w:r>
      <w:r w:rsidR="1185946A" w:rsidRPr="005F6F57">
        <w:t xml:space="preserve">som ble </w:t>
      </w:r>
      <w:r w:rsidR="4BD9A791" w:rsidRPr="005F6F57">
        <w:t xml:space="preserve">vedtatt </w:t>
      </w:r>
      <w:r w:rsidR="008820F5">
        <w:t xml:space="preserve">i </w:t>
      </w:r>
      <w:r w:rsidR="4BD9A791" w:rsidRPr="005F6F57">
        <w:t xml:space="preserve">2023. </w:t>
      </w:r>
      <w:r w:rsidR="422382B2" w:rsidRPr="005F6F57">
        <w:t>T</w:t>
      </w:r>
      <w:r w:rsidR="4BD9A791" w:rsidRPr="005F6F57">
        <w:t xml:space="preserve">emaplanen </w:t>
      </w:r>
      <w:r w:rsidR="15D95669" w:rsidRPr="005F6F57">
        <w:t xml:space="preserve">er </w:t>
      </w:r>
      <w:r w:rsidR="5A4CA5E7" w:rsidRPr="005F6F57">
        <w:rPr>
          <w:rFonts w:eastAsia="Calibri"/>
          <w:color w:val="000000" w:themeColor="text1"/>
        </w:rPr>
        <w:t>ett virkemiddel for å identifisere, ivareta og utvikle stier, løyper og leder som er viktige for vår utøvelse av friluftsliv</w:t>
      </w:r>
      <w:r w:rsidR="0B5AD97D" w:rsidRPr="005F6F57">
        <w:rPr>
          <w:rFonts w:eastAsia="Calibri"/>
          <w:color w:val="000000" w:themeColor="text1"/>
        </w:rPr>
        <w:t xml:space="preserve">. Og med det oppnå en mer strukturert og målrettet innsats. </w:t>
      </w:r>
      <w:r w:rsidR="09BCA0A4" w:rsidRPr="005F6F57">
        <w:rPr>
          <w:rFonts w:eastAsia="Calibri"/>
          <w:color w:val="000000" w:themeColor="text1"/>
        </w:rPr>
        <w:t>Kvænangen kommune vil i samarbeid med Nord-Troms Friluftsråd, organisasjoner, frivillige, grunneiere og virksomheter arbeide for å oppnå:</w:t>
      </w:r>
      <w:r w:rsidR="107EECC0" w:rsidRPr="005F6F57">
        <w:rPr>
          <w:rFonts w:eastAsia="Calibri"/>
          <w:color w:val="000000" w:themeColor="text1"/>
        </w:rPr>
        <w:t xml:space="preserve"> </w:t>
      </w:r>
    </w:p>
    <w:p w14:paraId="530F45A1" w14:textId="104614E4" w:rsidR="4FCC05AB" w:rsidRPr="005F6F57" w:rsidRDefault="09BCA0A4" w:rsidP="7A2003C6">
      <w:pPr>
        <w:spacing w:before="200" w:line="216" w:lineRule="auto"/>
        <w:ind w:left="-567" w:right="-20"/>
        <w:jc w:val="center"/>
        <w:rPr>
          <w:rFonts w:eastAsia="Calibri" w:cstheme="minorHAnsi"/>
          <w:b/>
          <w:bCs/>
          <w:color w:val="000000" w:themeColor="text1"/>
        </w:rPr>
      </w:pPr>
      <w:r w:rsidRPr="005F6F57">
        <w:rPr>
          <w:rFonts w:eastAsia="Calibri" w:cstheme="minorHAnsi"/>
          <w:b/>
          <w:bCs/>
          <w:color w:val="000000" w:themeColor="text1"/>
        </w:rPr>
        <w:t>«God helse, trivsel, bolyst og naturopplevelser for fastboende og tilreisende»</w:t>
      </w:r>
    </w:p>
    <w:p w14:paraId="7120AC27" w14:textId="4BBD87BB" w:rsidR="4FCC05AB" w:rsidRPr="005F6F57" w:rsidRDefault="7DD7CF0F" w:rsidP="005F6F57">
      <w:r w:rsidRPr="005F6F57">
        <w:t>Målet med planen er å få fram en oversikt som viser hva som finnes av stier, anbefalte turer, skiløyper og fysiske tilrettelegginger for friluftsliv, utendørs fysisk aktivitet og naturopplevelser. Og med det som utgangspunkt</w:t>
      </w:r>
      <w:r w:rsidR="26322BE8" w:rsidRPr="005F6F57">
        <w:t>;</w:t>
      </w:r>
      <w:r w:rsidRPr="005F6F57">
        <w:t xml:space="preserve"> </w:t>
      </w:r>
    </w:p>
    <w:p w14:paraId="440E3ED8" w14:textId="77777777" w:rsidR="00351802" w:rsidRDefault="741347B9" w:rsidP="00FE398D">
      <w:r w:rsidRPr="005F6F57">
        <w:lastRenderedPageBreak/>
        <w:t>U</w:t>
      </w:r>
      <w:r w:rsidR="7DD7CF0F" w:rsidRPr="005F6F57">
        <w:t>tarbeide en oversikt med behov og handlingsprogram for nye anlegg og fysiske tilrettelegginger, herunder også avfallshåndtering, sanitærforhold og parkering</w:t>
      </w:r>
      <w:r w:rsidR="005F6F57">
        <w:t xml:space="preserve">. </w:t>
      </w:r>
      <w:r w:rsidR="7DD7CF0F" w:rsidRPr="005F6F57">
        <w:t>Drøfte og avklare problemstillinger knyttet til tilsyn, drift og vedlikehold av anlegg og fysiske tilrettelegginger.</w:t>
      </w:r>
      <w:r w:rsidR="005F6F57">
        <w:t xml:space="preserve"> </w:t>
      </w:r>
      <w:r w:rsidR="7DD7CF0F" w:rsidRPr="005F6F57">
        <w:t>Bistå Kartverket i arbeidet med å rette opp feil i eksisterende kart, samt legge til informasjon om stier og anlegg og fysiske tilrettelegginger som mangler.</w:t>
      </w:r>
    </w:p>
    <w:p w14:paraId="1A4DE607" w14:textId="1D8E66D7" w:rsidR="00354ED6" w:rsidRPr="00D9302A" w:rsidRDefault="00354ED6" w:rsidP="00FE398D">
      <w:r w:rsidRPr="00354ED6">
        <w:rPr>
          <w:rStyle w:val="normaltextrun"/>
          <w:rFonts w:ascii="Calibri" w:hAnsi="Calibri" w:cs="Calibri"/>
        </w:rPr>
        <w:t>Kvænangen kommune er kalvingsområde for reindrifta. I 2018 bl</w:t>
      </w:r>
      <w:r w:rsidR="00CA46B0">
        <w:rPr>
          <w:rStyle w:val="normaltextrun"/>
          <w:rFonts w:ascii="Calibri" w:hAnsi="Calibri" w:cs="Calibri"/>
        </w:rPr>
        <w:t>e</w:t>
      </w:r>
      <w:r w:rsidRPr="00354ED6">
        <w:rPr>
          <w:rStyle w:val="normaltextrun"/>
          <w:rFonts w:ascii="Calibri" w:hAnsi="Calibri" w:cs="Calibri"/>
        </w:rPr>
        <w:t xml:space="preserve"> turløyper som ligger i tilknytning til kalvings- og oppvekstområde skiltet og oppstart utsatt for å vise hensyn. For mer informasjon om reindriftas arealbruk se:</w:t>
      </w:r>
      <w:r w:rsidRPr="00354ED6">
        <w:rPr>
          <w:rStyle w:val="eop"/>
          <w:rFonts w:ascii="Calibri" w:hAnsi="Calibri" w:cs="Calibri"/>
        </w:rPr>
        <w:t> </w:t>
      </w:r>
    </w:p>
    <w:p w14:paraId="397E50F1" w14:textId="77777777" w:rsidR="00354ED6" w:rsidRDefault="00000000" w:rsidP="008F0A29">
      <w:pPr>
        <w:pStyle w:val="Brdtekst"/>
        <w:rPr>
          <w:rFonts w:ascii="Segoe UI" w:hAnsi="Segoe UI" w:cs="Segoe UI"/>
          <w:sz w:val="18"/>
          <w:szCs w:val="18"/>
        </w:rPr>
      </w:pPr>
      <w:hyperlink r:id="rId52" w:tgtFrame="_blank" w:history="1">
        <w:r w:rsidR="00354ED6">
          <w:rPr>
            <w:rStyle w:val="normaltextrun"/>
            <w:rFonts w:ascii="Calibri" w:hAnsi="Calibri" w:cs="Calibri"/>
            <w:color w:val="0462C1"/>
            <w:sz w:val="22"/>
            <w:szCs w:val="22"/>
            <w:u w:val="single"/>
          </w:rPr>
          <w:t>https://kilden.nibio.no/?X=7764306.99&amp;Y=766020.00&amp;zoom=4&amp;lang=nb&amp;topic=reindrift&amp;bgLayer=g</w:t>
        </w:r>
      </w:hyperlink>
      <w:r w:rsidR="00354ED6">
        <w:rPr>
          <w:rStyle w:val="normaltextrun"/>
          <w:rFonts w:ascii="Calibri" w:hAnsi="Calibri" w:cs="Calibri"/>
          <w:color w:val="0462C1"/>
          <w:sz w:val="22"/>
          <w:szCs w:val="22"/>
        </w:rPr>
        <w:t xml:space="preserve"> </w:t>
      </w:r>
      <w:hyperlink r:id="rId53" w:tgtFrame="_blank" w:history="1">
        <w:r w:rsidR="00354ED6">
          <w:rPr>
            <w:rStyle w:val="normaltextrun"/>
            <w:rFonts w:ascii="Calibri" w:hAnsi="Calibri" w:cs="Calibri"/>
            <w:color w:val="0462C1"/>
            <w:sz w:val="22"/>
            <w:szCs w:val="22"/>
            <w:u w:val="single"/>
          </w:rPr>
          <w:t>raatone_cache</w:t>
        </w:r>
      </w:hyperlink>
      <w:r w:rsidR="00354ED6">
        <w:rPr>
          <w:rStyle w:val="eop"/>
          <w:rFonts w:ascii="Calibri" w:hAnsi="Calibri" w:cs="Calibri"/>
          <w:sz w:val="22"/>
          <w:szCs w:val="22"/>
        </w:rPr>
        <w:t> </w:t>
      </w:r>
    </w:p>
    <w:p w14:paraId="2D57E19B" w14:textId="3562C994" w:rsidR="00351802" w:rsidRDefault="00354ED6" w:rsidP="00351802">
      <w:pPr>
        <w:pStyle w:val="Brdtekst"/>
        <w:keepNext/>
      </w:pPr>
      <w:r w:rsidRPr="008F0A29">
        <w:rPr>
          <w:rStyle w:val="wacimagecontainer"/>
          <w:rFonts w:ascii="Segoe UI" w:hAnsi="Segoe UI" w:cs="Segoe UI"/>
          <w:i/>
          <w:noProof/>
          <w:sz w:val="18"/>
          <w:szCs w:val="18"/>
        </w:rPr>
        <w:drawing>
          <wp:inline distT="0" distB="0" distL="0" distR="0" wp14:anchorId="37538624" wp14:editId="719CC548">
            <wp:extent cx="5756910" cy="1297305"/>
            <wp:effectExtent l="0" t="0" r="0" b="0"/>
            <wp:docPr id="2145189335" name="Picture 2145189335" descr="Et bilde som inneholder teks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9335" name="Bilde 3" descr="Et bilde som inneholder tekst, Font&#10;&#10;Automatisk generert beskrivel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1297305"/>
                    </a:xfrm>
                    <a:prstGeom prst="rect">
                      <a:avLst/>
                    </a:prstGeom>
                    <a:noFill/>
                    <a:ln>
                      <a:noFill/>
                    </a:ln>
                  </pic:spPr>
                </pic:pic>
              </a:graphicData>
            </a:graphic>
          </wp:inline>
        </w:drawing>
      </w:r>
    </w:p>
    <w:p w14:paraId="204D768A" w14:textId="201EF273" w:rsidR="00351802" w:rsidRDefault="00351802" w:rsidP="00351802">
      <w:pPr>
        <w:pStyle w:val="Bildetekst"/>
      </w:pPr>
      <w:r>
        <w:t xml:space="preserve">Figur </w:t>
      </w:r>
      <w:r>
        <w:fldChar w:fldCharType="begin"/>
      </w:r>
      <w:r>
        <w:instrText xml:space="preserve"> SEQ Figur \* ARABIC </w:instrText>
      </w:r>
      <w:r>
        <w:fldChar w:fldCharType="separate"/>
      </w:r>
      <w:r w:rsidR="0093305E">
        <w:rPr>
          <w:noProof/>
        </w:rPr>
        <w:t>11</w:t>
      </w:r>
      <w:r>
        <w:rPr>
          <w:noProof/>
        </w:rPr>
        <w:fldChar w:fldCharType="end"/>
      </w:r>
      <w:r>
        <w:t xml:space="preserve">: </w:t>
      </w:r>
      <w:r w:rsidRPr="00DC1E4A">
        <w:t>Skilt ved turløyper i tilknytning til kalvings- og oppvekstområder - VIS HENSYN!</w:t>
      </w:r>
    </w:p>
    <w:p w14:paraId="2C900CFC" w14:textId="77777777" w:rsidR="00354ED6" w:rsidRPr="00354ED6" w:rsidRDefault="00354ED6" w:rsidP="008F0A29">
      <w:pPr>
        <w:pStyle w:val="Brdtekst"/>
        <w:rPr>
          <w:rFonts w:ascii="Segoe UI" w:hAnsi="Segoe UI" w:cs="Segoe UI"/>
        </w:rPr>
      </w:pPr>
      <w:r w:rsidRPr="00354ED6">
        <w:rPr>
          <w:rStyle w:val="normaltextrun"/>
          <w:rFonts w:ascii="Calibri" w:hAnsi="Calibri" w:cs="Calibri"/>
        </w:rPr>
        <w:t>Informasjon til befolkningen og andre brukere skal også være et prioritert arbeid. Dersom man forholder seg til gjeldende regelverk og har en hensynsfull framferd, så vil brukerkonfliktene reduseres, og det vil bidra til mer trivsel. Dette kan gjøres i form av oppslag på startpunkt, nettside, sosiale media og informasjonsmateriell. Natur- og kulturstier er viktige informasjonskanaler og kan ha tema som:</w:t>
      </w:r>
      <w:r w:rsidRPr="00354ED6">
        <w:rPr>
          <w:rStyle w:val="eop"/>
          <w:rFonts w:ascii="Calibri" w:hAnsi="Calibri" w:cs="Calibri"/>
        </w:rPr>
        <w:t> </w:t>
      </w:r>
    </w:p>
    <w:p w14:paraId="2D4EFCC2" w14:textId="77777777" w:rsidR="00354ED6" w:rsidRPr="00FE398D" w:rsidRDefault="00354ED6" w:rsidP="00FE398D">
      <w:pPr>
        <w:pStyle w:val="Listeavsnitt"/>
        <w:numPr>
          <w:ilvl w:val="0"/>
          <w:numId w:val="22"/>
        </w:numPr>
        <w:rPr>
          <w:rFonts w:ascii="Calibri" w:hAnsi="Calibri" w:cs="Calibri"/>
        </w:rPr>
      </w:pPr>
      <w:r w:rsidRPr="3A41AF84">
        <w:rPr>
          <w:rStyle w:val="normaltextrun"/>
          <w:rFonts w:ascii="Calibri" w:hAnsi="Calibri" w:cs="Calibri"/>
        </w:rPr>
        <w:t>Hensynsfull framferd med tanke på kalvingsområde, beitedyr og vilt</w:t>
      </w:r>
      <w:r w:rsidRPr="3A41AF84">
        <w:rPr>
          <w:rStyle w:val="eop"/>
          <w:rFonts w:ascii="Calibri" w:hAnsi="Calibri" w:cs="Calibri"/>
        </w:rPr>
        <w:t> </w:t>
      </w:r>
    </w:p>
    <w:p w14:paraId="4A4376D1" w14:textId="77777777" w:rsidR="00354ED6" w:rsidRPr="00FE398D" w:rsidRDefault="00354ED6" w:rsidP="00FE398D">
      <w:pPr>
        <w:pStyle w:val="Listeavsnitt"/>
        <w:numPr>
          <w:ilvl w:val="0"/>
          <w:numId w:val="22"/>
        </w:numPr>
        <w:rPr>
          <w:rFonts w:ascii="Calibri" w:hAnsi="Calibri" w:cs="Calibri"/>
        </w:rPr>
      </w:pPr>
      <w:r w:rsidRPr="3A41AF84">
        <w:rPr>
          <w:rStyle w:val="normaltextrun"/>
          <w:rFonts w:ascii="Calibri" w:hAnsi="Calibri" w:cs="Calibri"/>
        </w:rPr>
        <w:t>Forsøpling, ulovlig motorferdsel, båndtvang og forebygging av skogbrannfare</w:t>
      </w:r>
      <w:r w:rsidRPr="3A41AF84">
        <w:rPr>
          <w:rStyle w:val="eop"/>
          <w:rFonts w:ascii="Calibri" w:hAnsi="Calibri" w:cs="Calibri"/>
        </w:rPr>
        <w:t> </w:t>
      </w:r>
    </w:p>
    <w:p w14:paraId="19320FB0" w14:textId="77777777" w:rsidR="00354ED6" w:rsidRPr="00FE398D" w:rsidRDefault="00354ED6" w:rsidP="00FE398D">
      <w:pPr>
        <w:pStyle w:val="Listeavsnitt"/>
        <w:numPr>
          <w:ilvl w:val="0"/>
          <w:numId w:val="22"/>
        </w:numPr>
        <w:rPr>
          <w:rFonts w:ascii="Calibri" w:hAnsi="Calibri" w:cs="Calibri"/>
        </w:rPr>
      </w:pPr>
      <w:r w:rsidRPr="3A41AF84">
        <w:rPr>
          <w:rStyle w:val="normaltextrun"/>
          <w:rFonts w:ascii="Calibri" w:hAnsi="Calibri" w:cs="Calibri"/>
        </w:rPr>
        <w:t>Natur</w:t>
      </w:r>
      <w:r w:rsidRPr="3A41AF84">
        <w:rPr>
          <w:rStyle w:val="eop"/>
          <w:rFonts w:ascii="Calibri" w:hAnsi="Calibri" w:cs="Calibri"/>
        </w:rPr>
        <w:t> </w:t>
      </w:r>
    </w:p>
    <w:p w14:paraId="30908BA9" w14:textId="77777777" w:rsidR="00354ED6" w:rsidRPr="00FE398D" w:rsidRDefault="00354ED6" w:rsidP="00FE398D">
      <w:pPr>
        <w:pStyle w:val="Listeavsnitt"/>
        <w:numPr>
          <w:ilvl w:val="0"/>
          <w:numId w:val="22"/>
        </w:numPr>
        <w:rPr>
          <w:rFonts w:ascii="Calibri" w:hAnsi="Calibri" w:cs="Calibri"/>
        </w:rPr>
      </w:pPr>
      <w:r w:rsidRPr="3A41AF84">
        <w:rPr>
          <w:rStyle w:val="normaltextrun"/>
          <w:rFonts w:ascii="Calibri" w:hAnsi="Calibri" w:cs="Calibri"/>
        </w:rPr>
        <w:t>Kulturverdi og –historie</w:t>
      </w:r>
      <w:r w:rsidRPr="3A41AF84">
        <w:rPr>
          <w:rStyle w:val="eop"/>
          <w:rFonts w:ascii="Calibri" w:hAnsi="Calibri" w:cs="Calibri"/>
        </w:rPr>
        <w:t> </w:t>
      </w:r>
    </w:p>
    <w:p w14:paraId="344A9921" w14:textId="77777777" w:rsidR="00354ED6" w:rsidRPr="00FE398D" w:rsidRDefault="00354ED6" w:rsidP="00FE398D">
      <w:pPr>
        <w:pStyle w:val="Listeavsnitt"/>
        <w:numPr>
          <w:ilvl w:val="0"/>
          <w:numId w:val="22"/>
        </w:numPr>
        <w:rPr>
          <w:rFonts w:ascii="Calibri" w:hAnsi="Calibri" w:cs="Calibri"/>
        </w:rPr>
      </w:pPr>
      <w:r w:rsidRPr="3A41AF84">
        <w:rPr>
          <w:rStyle w:val="normaltextrun"/>
          <w:rFonts w:ascii="Calibri" w:hAnsi="Calibri" w:cs="Calibri"/>
        </w:rPr>
        <w:t>Områdehistorikk</w:t>
      </w:r>
      <w:r w:rsidRPr="3A41AF84">
        <w:rPr>
          <w:rStyle w:val="eop"/>
          <w:rFonts w:ascii="Calibri" w:hAnsi="Calibri" w:cs="Calibri"/>
        </w:rPr>
        <w:t> </w:t>
      </w:r>
    </w:p>
    <w:p w14:paraId="68199C0C" w14:textId="23EF46F2" w:rsidR="00DB628D" w:rsidRDefault="00FD662A" w:rsidP="00925F4E">
      <w:pPr>
        <w:pStyle w:val="Overskrift3"/>
      </w:pPr>
      <w:bookmarkStart w:id="58" w:name="_Toc162008591"/>
      <w:r>
        <w:lastRenderedPageBreak/>
        <w:t>Skiløyper</w:t>
      </w:r>
      <w:bookmarkEnd w:id="58"/>
    </w:p>
    <w:p w14:paraId="611FA8AC" w14:textId="77777777" w:rsidR="00FD662A" w:rsidRDefault="00FD662A" w:rsidP="00351802">
      <w:r>
        <w:t xml:space="preserve">Over hele kommunen finnes det tilrettelagte skiløyper. I Sætra og i Burfjord har vi lysløyper som er i bruk. Løype i Burfjord driftes av Burfjord idrettslag som disponerer egen tråkkemaskin. Løypenettet gir muligheter både for klassisk og skøyting i tillegg til lange turløyper opp på Baddereidet. </w:t>
      </w:r>
    </w:p>
    <w:p w14:paraId="2A07898E" w14:textId="2E37B837" w:rsidR="380F8CDE" w:rsidRDefault="00FD662A" w:rsidP="000A1A64">
      <w:r>
        <w:t>Både på Alteidet, Kvænangsbotn og i Kjækan har det vært løyper med lyssetting tidligere, men de er ute av drift/avviklet. Løypenettet i Kvænangsbotn er på ca. 20 km, det meste i lett skogsterreng. Løypene prepareres med snøscooter og sporplog.</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0"/>
        <w:gridCol w:w="1907"/>
        <w:gridCol w:w="1675"/>
        <w:gridCol w:w="1573"/>
        <w:gridCol w:w="2574"/>
      </w:tblGrid>
      <w:tr w:rsidR="380F8CDE" w14:paraId="4031F717" w14:textId="77777777" w:rsidTr="4FCC05AB">
        <w:trPr>
          <w:trHeight w:val="315"/>
        </w:trPr>
        <w:tc>
          <w:tcPr>
            <w:tcW w:w="1330" w:type="dxa"/>
            <w:tcBorders>
              <w:top w:val="nil"/>
              <w:left w:val="single" w:sz="8" w:space="0" w:color="5B9BD4"/>
              <w:bottom w:val="nil"/>
              <w:right w:val="nil"/>
            </w:tcBorders>
            <w:shd w:val="clear" w:color="auto" w:fill="5B9BD4"/>
          </w:tcPr>
          <w:p w14:paraId="717B7D67" w14:textId="09F06840" w:rsidR="380F8CDE" w:rsidRDefault="380F8CDE" w:rsidP="380F8CDE">
            <w:pPr>
              <w:spacing w:before="0"/>
              <w:ind w:left="60" w:right="-20"/>
            </w:pPr>
            <w:r w:rsidRPr="380F8CDE">
              <w:rPr>
                <w:rFonts w:ascii="Calibri" w:eastAsia="Calibri" w:hAnsi="Calibri" w:cs="Calibri"/>
                <w:b/>
                <w:bCs/>
                <w:color w:val="FFFFFF" w:themeColor="background1"/>
                <w:sz w:val="18"/>
                <w:szCs w:val="18"/>
              </w:rPr>
              <w:t>Anleggsnr</w:t>
            </w:r>
            <w:r w:rsidRPr="380F8CDE">
              <w:rPr>
                <w:rFonts w:ascii="Calibri" w:eastAsia="Calibri" w:hAnsi="Calibri" w:cs="Calibri"/>
                <w:color w:val="FFFFFF" w:themeColor="background1"/>
                <w:sz w:val="18"/>
                <w:szCs w:val="18"/>
              </w:rPr>
              <w:t xml:space="preserve"> </w:t>
            </w:r>
          </w:p>
        </w:tc>
        <w:tc>
          <w:tcPr>
            <w:tcW w:w="1907" w:type="dxa"/>
            <w:tcBorders>
              <w:top w:val="nil"/>
              <w:left w:val="nil"/>
              <w:bottom w:val="nil"/>
              <w:right w:val="nil"/>
            </w:tcBorders>
            <w:shd w:val="clear" w:color="auto" w:fill="5B9BD4"/>
          </w:tcPr>
          <w:p w14:paraId="4E08525C" w14:textId="298B61C2" w:rsidR="380F8CDE" w:rsidRDefault="380F8CDE" w:rsidP="380F8CDE">
            <w:pPr>
              <w:spacing w:before="0"/>
              <w:ind w:left="-20" w:right="-20"/>
            </w:pPr>
            <w:r w:rsidRPr="380F8CDE">
              <w:rPr>
                <w:rFonts w:ascii="Calibri" w:eastAsia="Calibri" w:hAnsi="Calibri" w:cs="Calibri"/>
                <w:b/>
                <w:bCs/>
                <w:color w:val="FFFFFF" w:themeColor="background1"/>
                <w:sz w:val="18"/>
                <w:szCs w:val="18"/>
              </w:rPr>
              <w:t>Anleggstype</w:t>
            </w:r>
            <w:r w:rsidRPr="380F8CDE">
              <w:rPr>
                <w:rFonts w:ascii="Calibri" w:eastAsia="Calibri" w:hAnsi="Calibri" w:cs="Calibri"/>
                <w:color w:val="FFFFFF" w:themeColor="background1"/>
                <w:sz w:val="18"/>
                <w:szCs w:val="18"/>
              </w:rPr>
              <w:t xml:space="preserve"> </w:t>
            </w:r>
          </w:p>
        </w:tc>
        <w:tc>
          <w:tcPr>
            <w:tcW w:w="1675" w:type="dxa"/>
            <w:tcBorders>
              <w:top w:val="nil"/>
              <w:left w:val="nil"/>
              <w:bottom w:val="nil"/>
              <w:right w:val="nil"/>
            </w:tcBorders>
            <w:shd w:val="clear" w:color="auto" w:fill="5B9BD4"/>
          </w:tcPr>
          <w:p w14:paraId="539D5C12" w14:textId="6128FD69" w:rsidR="380F8CDE" w:rsidRDefault="380F8CDE" w:rsidP="380F8CDE">
            <w:pPr>
              <w:spacing w:before="0"/>
              <w:ind w:left="-20" w:right="-20"/>
            </w:pPr>
            <w:r w:rsidRPr="380F8CDE">
              <w:rPr>
                <w:rFonts w:ascii="Calibri" w:eastAsia="Calibri" w:hAnsi="Calibri" w:cs="Calibri"/>
                <w:b/>
                <w:bCs/>
                <w:color w:val="FFFFFF" w:themeColor="background1"/>
                <w:sz w:val="18"/>
                <w:szCs w:val="18"/>
              </w:rPr>
              <w:t>Lokalitet</w:t>
            </w:r>
            <w:r w:rsidRPr="380F8CDE">
              <w:rPr>
                <w:rFonts w:ascii="Calibri" w:eastAsia="Calibri" w:hAnsi="Calibri" w:cs="Calibri"/>
                <w:color w:val="FFFFFF" w:themeColor="background1"/>
                <w:sz w:val="18"/>
                <w:szCs w:val="18"/>
              </w:rPr>
              <w:t xml:space="preserve"> </w:t>
            </w:r>
          </w:p>
        </w:tc>
        <w:tc>
          <w:tcPr>
            <w:tcW w:w="1573" w:type="dxa"/>
            <w:tcBorders>
              <w:top w:val="nil"/>
              <w:left w:val="nil"/>
              <w:bottom w:val="nil"/>
              <w:right w:val="nil"/>
            </w:tcBorders>
            <w:shd w:val="clear" w:color="auto" w:fill="5B9BD4"/>
          </w:tcPr>
          <w:p w14:paraId="4BBE253F" w14:textId="7325E472" w:rsidR="380F8CDE" w:rsidRDefault="380F8CDE" w:rsidP="380F8CDE">
            <w:pPr>
              <w:spacing w:before="0"/>
              <w:ind w:left="-20" w:right="-20"/>
            </w:pPr>
            <w:r w:rsidRPr="380F8CDE">
              <w:rPr>
                <w:rFonts w:ascii="Calibri" w:eastAsia="Calibri" w:hAnsi="Calibri" w:cs="Calibri"/>
                <w:b/>
                <w:bCs/>
                <w:color w:val="FFFFFF" w:themeColor="background1"/>
                <w:sz w:val="18"/>
                <w:szCs w:val="18"/>
              </w:rPr>
              <w:t>Eier</w:t>
            </w:r>
            <w:r w:rsidRPr="380F8CDE">
              <w:rPr>
                <w:rFonts w:ascii="Calibri" w:eastAsia="Calibri" w:hAnsi="Calibri" w:cs="Calibri"/>
                <w:color w:val="FFFFFF" w:themeColor="background1"/>
                <w:sz w:val="18"/>
                <w:szCs w:val="18"/>
              </w:rPr>
              <w:t xml:space="preserve"> </w:t>
            </w:r>
          </w:p>
        </w:tc>
        <w:tc>
          <w:tcPr>
            <w:tcW w:w="2574" w:type="dxa"/>
            <w:tcBorders>
              <w:top w:val="nil"/>
              <w:left w:val="nil"/>
              <w:bottom w:val="nil"/>
              <w:right w:val="single" w:sz="8" w:space="0" w:color="5B9BD4"/>
            </w:tcBorders>
            <w:shd w:val="clear" w:color="auto" w:fill="5B9BD4"/>
          </w:tcPr>
          <w:p w14:paraId="0513042E" w14:textId="2D8FF8D5" w:rsidR="380F8CDE" w:rsidRDefault="380F8CDE" w:rsidP="380F8CDE">
            <w:pPr>
              <w:spacing w:before="0"/>
              <w:ind w:left="-20" w:right="-20"/>
            </w:pPr>
            <w:r w:rsidRPr="380F8CDE">
              <w:rPr>
                <w:rFonts w:ascii="Calibri" w:eastAsia="Calibri" w:hAnsi="Calibri" w:cs="Calibri"/>
                <w:b/>
                <w:bCs/>
                <w:color w:val="FFFFFF" w:themeColor="background1"/>
                <w:sz w:val="18"/>
                <w:szCs w:val="18"/>
              </w:rPr>
              <w:t>Tilstand</w:t>
            </w:r>
            <w:r w:rsidRPr="380F8CDE">
              <w:rPr>
                <w:rFonts w:ascii="Calibri" w:eastAsia="Calibri" w:hAnsi="Calibri" w:cs="Calibri"/>
                <w:color w:val="FFFFFF" w:themeColor="background1"/>
                <w:sz w:val="18"/>
                <w:szCs w:val="18"/>
              </w:rPr>
              <w:t xml:space="preserve"> </w:t>
            </w:r>
          </w:p>
        </w:tc>
      </w:tr>
      <w:tr w:rsidR="380F8CDE" w14:paraId="442B7823" w14:textId="77777777" w:rsidTr="4FCC05AB">
        <w:trPr>
          <w:trHeight w:val="390"/>
        </w:trPr>
        <w:tc>
          <w:tcPr>
            <w:tcW w:w="1330" w:type="dxa"/>
            <w:tcBorders>
              <w:top w:val="nil"/>
              <w:left w:val="single" w:sz="8" w:space="0" w:color="5B9BD4"/>
              <w:bottom w:val="nil"/>
              <w:right w:val="nil"/>
            </w:tcBorders>
          </w:tcPr>
          <w:p w14:paraId="47923C2B" w14:textId="024287CC" w:rsidR="380F8CDE" w:rsidRDefault="380F8CDE" w:rsidP="380F8CDE">
            <w:pPr>
              <w:spacing w:before="0"/>
              <w:ind w:left="-20" w:right="-20"/>
            </w:pPr>
            <w:r w:rsidRPr="380F8CDE">
              <w:rPr>
                <w:rFonts w:ascii="Calibri" w:eastAsia="Calibri" w:hAnsi="Calibri" w:cs="Calibri"/>
                <w:color w:val="000000" w:themeColor="text1"/>
                <w:sz w:val="13"/>
                <w:szCs w:val="13"/>
              </w:rPr>
              <w:t xml:space="preserve">  </w:t>
            </w:r>
            <w:r w:rsidRPr="380F8CDE">
              <w:rPr>
                <w:rFonts w:ascii="Calibri" w:eastAsia="Calibri" w:hAnsi="Calibri" w:cs="Calibri"/>
                <w:color w:val="006FC0"/>
                <w:sz w:val="18"/>
                <w:szCs w:val="18"/>
              </w:rPr>
              <w:t xml:space="preserve">23706 </w:t>
            </w:r>
          </w:p>
        </w:tc>
        <w:tc>
          <w:tcPr>
            <w:tcW w:w="1907" w:type="dxa"/>
            <w:tcBorders>
              <w:top w:val="nil"/>
              <w:left w:val="nil"/>
              <w:bottom w:val="nil"/>
              <w:right w:val="nil"/>
            </w:tcBorders>
          </w:tcPr>
          <w:p w14:paraId="0E518FD0" w14:textId="57389088" w:rsidR="380F8CDE" w:rsidRDefault="380F8CDE" w:rsidP="380F8CDE">
            <w:pPr>
              <w:spacing w:before="0"/>
              <w:ind w:left="-20" w:right="-20"/>
            </w:pPr>
            <w:r w:rsidRPr="380F8CDE">
              <w:rPr>
                <w:rFonts w:ascii="Calibri" w:eastAsia="Calibri" w:hAnsi="Calibri" w:cs="Calibri"/>
                <w:color w:val="006FC0"/>
                <w:sz w:val="18"/>
                <w:szCs w:val="18"/>
              </w:rPr>
              <w:t>Lysløype</w:t>
            </w:r>
          </w:p>
        </w:tc>
        <w:tc>
          <w:tcPr>
            <w:tcW w:w="1675" w:type="dxa"/>
            <w:tcBorders>
              <w:top w:val="nil"/>
              <w:left w:val="nil"/>
              <w:bottom w:val="nil"/>
              <w:right w:val="nil"/>
            </w:tcBorders>
          </w:tcPr>
          <w:p w14:paraId="7EA63FC0" w14:textId="7204DBFB" w:rsidR="380F8CDE" w:rsidRDefault="380F8CDE" w:rsidP="380F8CDE">
            <w:pPr>
              <w:spacing w:before="0"/>
              <w:ind w:left="-20" w:right="-20"/>
            </w:pPr>
            <w:r w:rsidRPr="380F8CDE">
              <w:rPr>
                <w:rFonts w:ascii="Calibri" w:eastAsia="Calibri" w:hAnsi="Calibri" w:cs="Calibri"/>
                <w:color w:val="006FC0"/>
                <w:sz w:val="18"/>
                <w:szCs w:val="18"/>
              </w:rPr>
              <w:t>Badderen</w:t>
            </w:r>
          </w:p>
        </w:tc>
        <w:tc>
          <w:tcPr>
            <w:tcW w:w="1573" w:type="dxa"/>
            <w:tcBorders>
              <w:top w:val="nil"/>
              <w:left w:val="nil"/>
              <w:bottom w:val="nil"/>
              <w:right w:val="nil"/>
            </w:tcBorders>
          </w:tcPr>
          <w:p w14:paraId="53E625F7" w14:textId="03B5F907" w:rsidR="380F8CDE" w:rsidRDefault="380F8CDE" w:rsidP="380F8CDE">
            <w:pPr>
              <w:spacing w:before="0"/>
              <w:ind w:left="-20" w:right="-20"/>
            </w:pPr>
            <w:r w:rsidRPr="380F8CDE">
              <w:rPr>
                <w:rFonts w:ascii="Calibri" w:eastAsia="Calibri" w:hAnsi="Calibri" w:cs="Calibri"/>
                <w:color w:val="006FC0"/>
                <w:sz w:val="18"/>
                <w:szCs w:val="18"/>
              </w:rPr>
              <w:t>Badderen Bygdelag</w:t>
            </w:r>
          </w:p>
        </w:tc>
        <w:tc>
          <w:tcPr>
            <w:tcW w:w="2574" w:type="dxa"/>
            <w:tcBorders>
              <w:top w:val="nil"/>
              <w:left w:val="nil"/>
              <w:bottom w:val="nil"/>
              <w:right w:val="single" w:sz="8" w:space="0" w:color="5B9BD4"/>
            </w:tcBorders>
          </w:tcPr>
          <w:p w14:paraId="0A2BEA92" w14:textId="3AE55859" w:rsidR="380F8CDE" w:rsidRDefault="380F8CDE" w:rsidP="380F8CDE">
            <w:pPr>
              <w:spacing w:before="0"/>
              <w:ind w:left="-20" w:right="-20"/>
            </w:pPr>
            <w:r w:rsidRPr="380F8CDE">
              <w:rPr>
                <w:rFonts w:ascii="Calibri" w:eastAsia="Calibri" w:hAnsi="Calibri" w:cs="Calibri"/>
                <w:color w:val="006FC0"/>
                <w:sz w:val="18"/>
                <w:szCs w:val="18"/>
              </w:rPr>
              <w:t>2.8km. Trenger oppgradering.</w:t>
            </w:r>
          </w:p>
        </w:tc>
      </w:tr>
      <w:tr w:rsidR="380F8CDE" w14:paraId="6D647CD3" w14:textId="77777777" w:rsidTr="4FCC05AB">
        <w:trPr>
          <w:trHeight w:val="315"/>
        </w:trPr>
        <w:tc>
          <w:tcPr>
            <w:tcW w:w="1330" w:type="dxa"/>
            <w:tcBorders>
              <w:top w:val="nil"/>
              <w:left w:val="single" w:sz="8" w:space="0" w:color="5B9BD4"/>
              <w:bottom w:val="nil"/>
              <w:right w:val="nil"/>
            </w:tcBorders>
            <w:shd w:val="clear" w:color="auto" w:fill="DDEBF7"/>
          </w:tcPr>
          <w:p w14:paraId="060706A1" w14:textId="2ACB6200" w:rsidR="380F8CDE" w:rsidRDefault="380F8CDE" w:rsidP="380F8CDE">
            <w:pPr>
              <w:spacing w:before="0"/>
              <w:ind w:left="60" w:right="-20"/>
            </w:pPr>
            <w:r w:rsidRPr="380F8CDE">
              <w:rPr>
                <w:rFonts w:ascii="Calibri" w:eastAsia="Calibri" w:hAnsi="Calibri" w:cs="Calibri"/>
                <w:color w:val="006FC0"/>
                <w:sz w:val="18"/>
                <w:szCs w:val="18"/>
              </w:rPr>
              <w:t>49215</w:t>
            </w:r>
          </w:p>
        </w:tc>
        <w:tc>
          <w:tcPr>
            <w:tcW w:w="1907" w:type="dxa"/>
            <w:tcBorders>
              <w:top w:val="nil"/>
              <w:left w:val="nil"/>
              <w:bottom w:val="nil"/>
              <w:right w:val="nil"/>
            </w:tcBorders>
            <w:shd w:val="clear" w:color="auto" w:fill="DDEBF7"/>
          </w:tcPr>
          <w:p w14:paraId="74E51638" w14:textId="4CA44047" w:rsidR="380F8CDE" w:rsidRDefault="380F8CDE" w:rsidP="380F8CDE">
            <w:pPr>
              <w:spacing w:before="0"/>
              <w:ind w:left="-20" w:right="-20"/>
            </w:pPr>
            <w:r w:rsidRPr="380F8CDE">
              <w:rPr>
                <w:rFonts w:ascii="Calibri" w:eastAsia="Calibri" w:hAnsi="Calibri" w:cs="Calibri"/>
                <w:color w:val="006FC0"/>
                <w:sz w:val="18"/>
                <w:szCs w:val="18"/>
              </w:rPr>
              <w:t>Lysløype</w:t>
            </w:r>
          </w:p>
        </w:tc>
        <w:tc>
          <w:tcPr>
            <w:tcW w:w="1675" w:type="dxa"/>
            <w:tcBorders>
              <w:top w:val="nil"/>
              <w:left w:val="nil"/>
              <w:bottom w:val="nil"/>
              <w:right w:val="nil"/>
            </w:tcBorders>
            <w:shd w:val="clear" w:color="auto" w:fill="DDEBF7"/>
          </w:tcPr>
          <w:p w14:paraId="3859A867" w14:textId="0180C6A0" w:rsidR="380F8CDE" w:rsidRDefault="380F8CDE" w:rsidP="380F8CDE">
            <w:pPr>
              <w:spacing w:before="0"/>
              <w:ind w:left="-20" w:right="-20"/>
            </w:pPr>
            <w:r w:rsidRPr="380F8CDE">
              <w:rPr>
                <w:rFonts w:ascii="Calibri" w:eastAsia="Calibri" w:hAnsi="Calibri" w:cs="Calibri"/>
                <w:color w:val="006FC0"/>
                <w:sz w:val="18"/>
                <w:szCs w:val="18"/>
              </w:rPr>
              <w:t>Burfjord</w:t>
            </w:r>
          </w:p>
        </w:tc>
        <w:tc>
          <w:tcPr>
            <w:tcW w:w="1573" w:type="dxa"/>
            <w:tcBorders>
              <w:top w:val="nil"/>
              <w:left w:val="nil"/>
              <w:bottom w:val="nil"/>
              <w:right w:val="nil"/>
            </w:tcBorders>
            <w:shd w:val="clear" w:color="auto" w:fill="DDEBF7"/>
          </w:tcPr>
          <w:p w14:paraId="64C77E2B" w14:textId="5A2F15FC" w:rsidR="380F8CDE" w:rsidRDefault="380F8CDE" w:rsidP="380F8CDE">
            <w:pPr>
              <w:spacing w:before="0"/>
              <w:ind w:left="-20" w:right="-20"/>
            </w:pPr>
            <w:r w:rsidRPr="380F8CDE">
              <w:rPr>
                <w:rFonts w:ascii="Calibri" w:eastAsia="Calibri" w:hAnsi="Calibri" w:cs="Calibri"/>
                <w:color w:val="006FC0"/>
                <w:sz w:val="18"/>
                <w:szCs w:val="18"/>
              </w:rPr>
              <w:t>Burfjord Idrettslag</w:t>
            </w:r>
          </w:p>
        </w:tc>
        <w:tc>
          <w:tcPr>
            <w:tcW w:w="2574" w:type="dxa"/>
            <w:tcBorders>
              <w:top w:val="nil"/>
              <w:left w:val="nil"/>
              <w:bottom w:val="nil"/>
              <w:right w:val="single" w:sz="8" w:space="0" w:color="5B9BD4"/>
            </w:tcBorders>
            <w:shd w:val="clear" w:color="auto" w:fill="DDEBF7"/>
          </w:tcPr>
          <w:p w14:paraId="74E31AAF" w14:textId="0CAB9D56" w:rsidR="380F8CDE" w:rsidRDefault="380F8CDE" w:rsidP="380F8CDE">
            <w:pPr>
              <w:spacing w:before="0"/>
              <w:ind w:left="-20" w:right="-20"/>
            </w:pPr>
            <w:r w:rsidRPr="380F8CDE">
              <w:rPr>
                <w:rFonts w:ascii="Calibri" w:eastAsia="Calibri" w:hAnsi="Calibri" w:cs="Calibri"/>
                <w:color w:val="006FC0"/>
                <w:sz w:val="18"/>
                <w:szCs w:val="18"/>
              </w:rPr>
              <w:t>Kontinuerlig oppgradering.</w:t>
            </w:r>
          </w:p>
        </w:tc>
      </w:tr>
      <w:tr w:rsidR="380F8CDE" w14:paraId="4D0BE4C8" w14:textId="77777777" w:rsidTr="4FCC05AB">
        <w:trPr>
          <w:trHeight w:val="315"/>
        </w:trPr>
        <w:tc>
          <w:tcPr>
            <w:tcW w:w="1330" w:type="dxa"/>
            <w:tcBorders>
              <w:top w:val="nil"/>
              <w:left w:val="single" w:sz="8" w:space="0" w:color="5B9BD4"/>
              <w:bottom w:val="nil"/>
              <w:right w:val="nil"/>
            </w:tcBorders>
          </w:tcPr>
          <w:p w14:paraId="4D89B492" w14:textId="3672A561" w:rsidR="380F8CDE" w:rsidRDefault="380F8CDE" w:rsidP="380F8CDE">
            <w:pPr>
              <w:spacing w:before="0"/>
              <w:ind w:left="-20" w:right="-20"/>
            </w:pPr>
            <w:r w:rsidRPr="380F8CDE">
              <w:rPr>
                <w:rFonts w:ascii="Calibri" w:eastAsia="Calibri" w:hAnsi="Calibri" w:cs="Calibri"/>
                <w:color w:val="006FC0"/>
                <w:sz w:val="18"/>
                <w:szCs w:val="18"/>
              </w:rPr>
              <w:t xml:space="preserve"> 21056</w:t>
            </w:r>
          </w:p>
        </w:tc>
        <w:tc>
          <w:tcPr>
            <w:tcW w:w="1907" w:type="dxa"/>
            <w:tcBorders>
              <w:top w:val="nil"/>
              <w:left w:val="nil"/>
              <w:bottom w:val="nil"/>
              <w:right w:val="nil"/>
            </w:tcBorders>
          </w:tcPr>
          <w:p w14:paraId="50732307" w14:textId="237C30A1" w:rsidR="380F8CDE" w:rsidRDefault="380F8CDE" w:rsidP="380F8CDE">
            <w:pPr>
              <w:spacing w:before="0"/>
              <w:ind w:left="-20" w:right="-20"/>
            </w:pPr>
            <w:r w:rsidRPr="380F8CDE">
              <w:rPr>
                <w:rFonts w:ascii="Calibri" w:eastAsia="Calibri" w:hAnsi="Calibri" w:cs="Calibri"/>
                <w:color w:val="006FC0"/>
                <w:sz w:val="18"/>
                <w:szCs w:val="18"/>
              </w:rPr>
              <w:t>Lysløype</w:t>
            </w:r>
          </w:p>
        </w:tc>
        <w:tc>
          <w:tcPr>
            <w:tcW w:w="1675" w:type="dxa"/>
            <w:tcBorders>
              <w:top w:val="nil"/>
              <w:left w:val="nil"/>
              <w:bottom w:val="nil"/>
              <w:right w:val="nil"/>
            </w:tcBorders>
          </w:tcPr>
          <w:p w14:paraId="1166D9ED" w14:textId="2F4070B4" w:rsidR="380F8CDE" w:rsidRDefault="380F8CDE" w:rsidP="380F8CDE">
            <w:pPr>
              <w:spacing w:before="0"/>
              <w:ind w:left="-20" w:right="-20"/>
            </w:pPr>
            <w:r w:rsidRPr="380F8CDE">
              <w:rPr>
                <w:rFonts w:ascii="Calibri" w:eastAsia="Calibri" w:hAnsi="Calibri" w:cs="Calibri"/>
                <w:color w:val="006FC0"/>
                <w:sz w:val="18"/>
                <w:szCs w:val="18"/>
              </w:rPr>
              <w:t>Kvænangsbotn</w:t>
            </w:r>
          </w:p>
        </w:tc>
        <w:tc>
          <w:tcPr>
            <w:tcW w:w="1573" w:type="dxa"/>
            <w:tcBorders>
              <w:top w:val="nil"/>
              <w:left w:val="nil"/>
              <w:bottom w:val="nil"/>
              <w:right w:val="nil"/>
            </w:tcBorders>
          </w:tcPr>
          <w:p w14:paraId="64C4C074" w14:textId="71FCCF81" w:rsidR="380F8CDE" w:rsidRDefault="380F8CDE" w:rsidP="380F8CDE">
            <w:pPr>
              <w:spacing w:before="0"/>
              <w:ind w:left="-20" w:right="-20"/>
            </w:pPr>
            <w:r w:rsidRPr="380F8CDE">
              <w:rPr>
                <w:rFonts w:ascii="Calibri" w:eastAsia="Calibri" w:hAnsi="Calibri" w:cs="Calibri"/>
                <w:color w:val="006FC0"/>
                <w:sz w:val="18"/>
                <w:szCs w:val="18"/>
              </w:rPr>
              <w:t>Kvænangsbotn Grendelag</w:t>
            </w:r>
          </w:p>
        </w:tc>
        <w:tc>
          <w:tcPr>
            <w:tcW w:w="2574" w:type="dxa"/>
            <w:tcBorders>
              <w:top w:val="nil"/>
              <w:left w:val="nil"/>
              <w:bottom w:val="nil"/>
              <w:right w:val="single" w:sz="8" w:space="0" w:color="5B9BD4"/>
            </w:tcBorders>
          </w:tcPr>
          <w:p w14:paraId="7E7FE44C" w14:textId="34F2BBA6" w:rsidR="380F8CDE" w:rsidRDefault="380F8CDE" w:rsidP="380F8CDE">
            <w:pPr>
              <w:spacing w:before="0"/>
              <w:ind w:left="-20" w:right="-20"/>
            </w:pPr>
            <w:r w:rsidRPr="380F8CDE">
              <w:rPr>
                <w:rFonts w:ascii="Calibri" w:eastAsia="Calibri" w:hAnsi="Calibri" w:cs="Calibri"/>
                <w:color w:val="006FC0"/>
                <w:sz w:val="18"/>
                <w:szCs w:val="18"/>
              </w:rPr>
              <w:t>Avviklet, spores og fungere som turløype</w:t>
            </w:r>
          </w:p>
        </w:tc>
      </w:tr>
      <w:tr w:rsidR="380F8CDE" w14:paraId="12887E66" w14:textId="77777777" w:rsidTr="4FCC05AB">
        <w:trPr>
          <w:trHeight w:val="315"/>
        </w:trPr>
        <w:tc>
          <w:tcPr>
            <w:tcW w:w="1330" w:type="dxa"/>
            <w:tcBorders>
              <w:top w:val="nil"/>
              <w:left w:val="single" w:sz="8" w:space="0" w:color="5B9BD4"/>
              <w:bottom w:val="nil"/>
              <w:right w:val="nil"/>
            </w:tcBorders>
            <w:shd w:val="clear" w:color="auto" w:fill="DDEBF7"/>
          </w:tcPr>
          <w:p w14:paraId="0E3A8340" w14:textId="636BBB30" w:rsidR="380F8CDE" w:rsidRDefault="380F8CDE" w:rsidP="380F8CDE">
            <w:pPr>
              <w:spacing w:before="0"/>
              <w:ind w:left="60" w:right="-20"/>
            </w:pPr>
            <w:r w:rsidRPr="380F8CDE">
              <w:rPr>
                <w:rFonts w:ascii="Calibri" w:eastAsia="Calibri" w:hAnsi="Calibri" w:cs="Calibri"/>
                <w:color w:val="006FC0"/>
                <w:sz w:val="18"/>
                <w:szCs w:val="18"/>
              </w:rPr>
              <w:t xml:space="preserve"> </w:t>
            </w:r>
          </w:p>
        </w:tc>
        <w:tc>
          <w:tcPr>
            <w:tcW w:w="1907" w:type="dxa"/>
            <w:tcBorders>
              <w:top w:val="nil"/>
              <w:left w:val="nil"/>
              <w:bottom w:val="nil"/>
              <w:right w:val="nil"/>
            </w:tcBorders>
            <w:shd w:val="clear" w:color="auto" w:fill="DDEBF7"/>
          </w:tcPr>
          <w:p w14:paraId="1F955DDF" w14:textId="201F5825" w:rsidR="380F8CDE" w:rsidRDefault="380F8CDE" w:rsidP="380F8CDE">
            <w:pPr>
              <w:spacing w:before="0"/>
              <w:ind w:left="-20" w:right="-20"/>
            </w:pPr>
            <w:r w:rsidRPr="380F8CDE">
              <w:rPr>
                <w:rFonts w:ascii="Calibri" w:eastAsia="Calibri" w:hAnsi="Calibri" w:cs="Calibri"/>
                <w:color w:val="006FC0"/>
                <w:sz w:val="18"/>
                <w:szCs w:val="18"/>
              </w:rPr>
              <w:t>Lysløype</w:t>
            </w:r>
          </w:p>
        </w:tc>
        <w:tc>
          <w:tcPr>
            <w:tcW w:w="1675" w:type="dxa"/>
            <w:tcBorders>
              <w:top w:val="nil"/>
              <w:left w:val="nil"/>
              <w:bottom w:val="nil"/>
              <w:right w:val="nil"/>
            </w:tcBorders>
            <w:shd w:val="clear" w:color="auto" w:fill="DDEBF7"/>
          </w:tcPr>
          <w:p w14:paraId="330804AD" w14:textId="53F84EA9" w:rsidR="380F8CDE" w:rsidRDefault="380F8CDE" w:rsidP="380F8CDE">
            <w:pPr>
              <w:spacing w:before="0"/>
              <w:ind w:left="-20" w:right="-20"/>
            </w:pPr>
            <w:r w:rsidRPr="380F8CDE">
              <w:rPr>
                <w:rFonts w:ascii="Calibri" w:eastAsia="Calibri" w:hAnsi="Calibri" w:cs="Calibri"/>
                <w:color w:val="006FC0"/>
                <w:sz w:val="18"/>
                <w:szCs w:val="18"/>
              </w:rPr>
              <w:t>Kjækan</w:t>
            </w:r>
          </w:p>
        </w:tc>
        <w:tc>
          <w:tcPr>
            <w:tcW w:w="1573" w:type="dxa"/>
            <w:tcBorders>
              <w:top w:val="nil"/>
              <w:left w:val="nil"/>
              <w:bottom w:val="nil"/>
              <w:right w:val="nil"/>
            </w:tcBorders>
            <w:shd w:val="clear" w:color="auto" w:fill="DDEBF7"/>
          </w:tcPr>
          <w:p w14:paraId="1F9C12D9" w14:textId="0C9DCCC4" w:rsidR="380F8CDE" w:rsidRDefault="380F8CDE" w:rsidP="380F8CDE">
            <w:pPr>
              <w:spacing w:before="0"/>
              <w:ind w:left="-20" w:right="-20"/>
            </w:pPr>
            <w:r w:rsidRPr="380F8CDE">
              <w:rPr>
                <w:rFonts w:ascii="Calibri" w:eastAsia="Calibri" w:hAnsi="Calibri" w:cs="Calibri"/>
                <w:color w:val="006FC0"/>
                <w:sz w:val="18"/>
                <w:szCs w:val="18"/>
              </w:rPr>
              <w:t>Kjækan Skoles Venner</w:t>
            </w:r>
          </w:p>
        </w:tc>
        <w:tc>
          <w:tcPr>
            <w:tcW w:w="2574" w:type="dxa"/>
            <w:tcBorders>
              <w:top w:val="nil"/>
              <w:left w:val="nil"/>
              <w:bottom w:val="nil"/>
              <w:right w:val="single" w:sz="8" w:space="0" w:color="5B9BD4"/>
            </w:tcBorders>
            <w:shd w:val="clear" w:color="auto" w:fill="DDEBF7"/>
          </w:tcPr>
          <w:p w14:paraId="6F641B72" w14:textId="1FF900D1" w:rsidR="380F8CDE" w:rsidRDefault="51866F7C" w:rsidP="380F8CDE">
            <w:pPr>
              <w:spacing w:before="0"/>
              <w:ind w:left="-20" w:right="-20"/>
            </w:pPr>
            <w:r w:rsidRPr="4FCC05AB">
              <w:rPr>
                <w:rFonts w:ascii="Calibri" w:eastAsia="Calibri" w:hAnsi="Calibri" w:cs="Calibri"/>
                <w:color w:val="006FC0"/>
                <w:sz w:val="18"/>
                <w:szCs w:val="18"/>
              </w:rPr>
              <w:t xml:space="preserve">5km. </w:t>
            </w:r>
            <w:r w:rsidR="380F8CDE" w:rsidRPr="4FCC05AB">
              <w:rPr>
                <w:rFonts w:ascii="Calibri" w:eastAsia="Calibri" w:hAnsi="Calibri" w:cs="Calibri"/>
                <w:color w:val="006FC0"/>
                <w:sz w:val="18"/>
                <w:szCs w:val="18"/>
              </w:rPr>
              <w:t>Avviklet, sporadisk sporing og fungere som turløype.</w:t>
            </w:r>
          </w:p>
        </w:tc>
      </w:tr>
      <w:tr w:rsidR="380F8CDE" w14:paraId="65566275" w14:textId="77777777" w:rsidTr="4FCC05AB">
        <w:trPr>
          <w:trHeight w:val="315"/>
        </w:trPr>
        <w:tc>
          <w:tcPr>
            <w:tcW w:w="1330" w:type="dxa"/>
            <w:tcBorders>
              <w:top w:val="nil"/>
              <w:left w:val="single" w:sz="8" w:space="0" w:color="5B9BD4"/>
              <w:bottom w:val="nil"/>
              <w:right w:val="nil"/>
            </w:tcBorders>
          </w:tcPr>
          <w:p w14:paraId="44DB5067" w14:textId="6A43D25E" w:rsidR="380F8CDE" w:rsidRDefault="380F8CDE" w:rsidP="380F8CDE">
            <w:pPr>
              <w:spacing w:before="0"/>
              <w:ind w:left="-20" w:right="-20"/>
            </w:pPr>
            <w:r w:rsidRPr="380F8CDE">
              <w:rPr>
                <w:rFonts w:ascii="Calibri" w:eastAsia="Calibri" w:hAnsi="Calibri" w:cs="Calibri"/>
                <w:color w:val="006FC0"/>
                <w:sz w:val="18"/>
                <w:szCs w:val="18"/>
              </w:rPr>
              <w:t xml:space="preserve"> 49217</w:t>
            </w:r>
          </w:p>
        </w:tc>
        <w:tc>
          <w:tcPr>
            <w:tcW w:w="1907" w:type="dxa"/>
            <w:tcBorders>
              <w:top w:val="nil"/>
              <w:left w:val="nil"/>
              <w:bottom w:val="nil"/>
              <w:right w:val="nil"/>
            </w:tcBorders>
          </w:tcPr>
          <w:p w14:paraId="64757830" w14:textId="65876572" w:rsidR="380F8CDE" w:rsidRDefault="380F8CDE" w:rsidP="380F8CDE">
            <w:pPr>
              <w:spacing w:before="0"/>
              <w:ind w:left="-20" w:right="-20"/>
            </w:pPr>
            <w:r w:rsidRPr="380F8CDE">
              <w:rPr>
                <w:rFonts w:ascii="Calibri" w:eastAsia="Calibri" w:hAnsi="Calibri" w:cs="Calibri"/>
                <w:color w:val="006FC0"/>
                <w:sz w:val="18"/>
                <w:szCs w:val="18"/>
              </w:rPr>
              <w:t>Turløype</w:t>
            </w:r>
          </w:p>
        </w:tc>
        <w:tc>
          <w:tcPr>
            <w:tcW w:w="1675" w:type="dxa"/>
            <w:tcBorders>
              <w:top w:val="nil"/>
              <w:left w:val="nil"/>
              <w:bottom w:val="nil"/>
              <w:right w:val="nil"/>
            </w:tcBorders>
          </w:tcPr>
          <w:p w14:paraId="0BAB9BD8" w14:textId="44EE5172" w:rsidR="380F8CDE" w:rsidRDefault="380F8CDE" w:rsidP="380F8CDE">
            <w:pPr>
              <w:spacing w:before="0"/>
              <w:ind w:left="-20" w:right="-20"/>
            </w:pPr>
            <w:r w:rsidRPr="380F8CDE">
              <w:rPr>
                <w:rFonts w:ascii="Calibri" w:eastAsia="Calibri" w:hAnsi="Calibri" w:cs="Calibri"/>
                <w:color w:val="006FC0"/>
                <w:sz w:val="18"/>
                <w:szCs w:val="18"/>
              </w:rPr>
              <w:t>Burfjord</w:t>
            </w:r>
          </w:p>
        </w:tc>
        <w:tc>
          <w:tcPr>
            <w:tcW w:w="1573" w:type="dxa"/>
            <w:tcBorders>
              <w:top w:val="nil"/>
              <w:left w:val="nil"/>
              <w:bottom w:val="nil"/>
              <w:right w:val="nil"/>
            </w:tcBorders>
          </w:tcPr>
          <w:p w14:paraId="164D601E" w14:textId="21966CF9" w:rsidR="380F8CDE" w:rsidRDefault="380F8CDE" w:rsidP="380F8CDE">
            <w:pPr>
              <w:spacing w:before="0"/>
              <w:ind w:left="-20" w:right="-20"/>
            </w:pPr>
            <w:r w:rsidRPr="380F8CDE">
              <w:rPr>
                <w:rFonts w:ascii="Calibri" w:eastAsia="Calibri" w:hAnsi="Calibri" w:cs="Calibri"/>
                <w:color w:val="006FC0"/>
                <w:sz w:val="18"/>
                <w:szCs w:val="18"/>
              </w:rPr>
              <w:t>Burfjord Idrettslag</w:t>
            </w:r>
          </w:p>
        </w:tc>
        <w:tc>
          <w:tcPr>
            <w:tcW w:w="2574" w:type="dxa"/>
            <w:tcBorders>
              <w:top w:val="nil"/>
              <w:left w:val="nil"/>
              <w:bottom w:val="nil"/>
              <w:right w:val="single" w:sz="8" w:space="0" w:color="5B9BD4"/>
            </w:tcBorders>
          </w:tcPr>
          <w:p w14:paraId="2DD537F0" w14:textId="3DB193CD" w:rsidR="380F8CDE" w:rsidRDefault="380F8CDE" w:rsidP="380F8CDE">
            <w:pPr>
              <w:spacing w:before="0"/>
              <w:ind w:left="-20" w:right="-20"/>
            </w:pPr>
            <w:r w:rsidRPr="380F8CDE">
              <w:rPr>
                <w:rFonts w:ascii="Calibri" w:eastAsia="Calibri" w:hAnsi="Calibri" w:cs="Calibri"/>
                <w:color w:val="006FC0"/>
                <w:sz w:val="18"/>
                <w:szCs w:val="18"/>
              </w:rPr>
              <w:t>Kontinuerlig oppgradering</w:t>
            </w:r>
          </w:p>
        </w:tc>
      </w:tr>
      <w:tr w:rsidR="380F8CDE" w14:paraId="4484B367" w14:textId="77777777" w:rsidTr="4FCC05AB">
        <w:trPr>
          <w:trHeight w:val="315"/>
        </w:trPr>
        <w:tc>
          <w:tcPr>
            <w:tcW w:w="1330" w:type="dxa"/>
            <w:tcBorders>
              <w:top w:val="nil"/>
              <w:left w:val="single" w:sz="8" w:space="0" w:color="5B9BD4"/>
              <w:bottom w:val="nil"/>
              <w:right w:val="nil"/>
            </w:tcBorders>
            <w:shd w:val="clear" w:color="auto" w:fill="DEEAF6" w:themeFill="accent5" w:themeFillTint="33"/>
          </w:tcPr>
          <w:p w14:paraId="7AB1A832" w14:textId="57FE4846" w:rsidR="380F8CDE" w:rsidRDefault="380F8CDE"/>
        </w:tc>
        <w:tc>
          <w:tcPr>
            <w:tcW w:w="1907" w:type="dxa"/>
            <w:tcBorders>
              <w:top w:val="nil"/>
              <w:left w:val="nil"/>
              <w:bottom w:val="nil"/>
              <w:right w:val="nil"/>
            </w:tcBorders>
            <w:shd w:val="clear" w:color="auto" w:fill="DEEAF6" w:themeFill="accent5" w:themeFillTint="33"/>
          </w:tcPr>
          <w:p w14:paraId="2222D7D8" w14:textId="3568B9A6" w:rsidR="380F8CDE" w:rsidRDefault="380F8CDE" w:rsidP="380F8CDE">
            <w:pPr>
              <w:spacing w:before="0"/>
              <w:ind w:left="-20" w:right="-20"/>
            </w:pPr>
            <w:r w:rsidRPr="380F8CDE">
              <w:rPr>
                <w:rFonts w:ascii="Calibri" w:eastAsia="Calibri" w:hAnsi="Calibri" w:cs="Calibri"/>
                <w:color w:val="006FC0"/>
                <w:sz w:val="18"/>
                <w:szCs w:val="18"/>
              </w:rPr>
              <w:t>Turløype</w:t>
            </w:r>
          </w:p>
        </w:tc>
        <w:tc>
          <w:tcPr>
            <w:tcW w:w="1675" w:type="dxa"/>
            <w:tcBorders>
              <w:top w:val="nil"/>
              <w:left w:val="nil"/>
              <w:bottom w:val="nil"/>
              <w:right w:val="nil"/>
            </w:tcBorders>
            <w:shd w:val="clear" w:color="auto" w:fill="DEEAF6" w:themeFill="accent5" w:themeFillTint="33"/>
          </w:tcPr>
          <w:p w14:paraId="4EF73227" w14:textId="2968E34A" w:rsidR="380F8CDE" w:rsidRDefault="380F8CDE" w:rsidP="380F8CDE">
            <w:pPr>
              <w:spacing w:before="0"/>
              <w:ind w:left="-20" w:right="-20"/>
            </w:pPr>
            <w:r w:rsidRPr="380F8CDE">
              <w:rPr>
                <w:rFonts w:ascii="Calibri" w:eastAsia="Calibri" w:hAnsi="Calibri" w:cs="Calibri"/>
                <w:color w:val="006FC0"/>
                <w:sz w:val="18"/>
                <w:szCs w:val="18"/>
              </w:rPr>
              <w:t>Jøkelfjord</w:t>
            </w:r>
          </w:p>
        </w:tc>
        <w:tc>
          <w:tcPr>
            <w:tcW w:w="1573" w:type="dxa"/>
            <w:tcBorders>
              <w:top w:val="nil"/>
              <w:left w:val="nil"/>
              <w:bottom w:val="nil"/>
              <w:right w:val="nil"/>
            </w:tcBorders>
            <w:shd w:val="clear" w:color="auto" w:fill="DEEAF6" w:themeFill="accent5" w:themeFillTint="33"/>
          </w:tcPr>
          <w:p w14:paraId="5A2F4ED5" w14:textId="6ABB0F0F" w:rsidR="380F8CDE" w:rsidRDefault="380F8CDE" w:rsidP="380F8CDE">
            <w:pPr>
              <w:spacing w:before="0"/>
              <w:ind w:left="-20" w:right="-20"/>
            </w:pPr>
            <w:r w:rsidRPr="380F8CDE">
              <w:rPr>
                <w:rFonts w:ascii="Calibri" w:eastAsia="Calibri" w:hAnsi="Calibri" w:cs="Calibri"/>
                <w:color w:val="006FC0"/>
                <w:sz w:val="18"/>
                <w:szCs w:val="18"/>
              </w:rPr>
              <w:t>Jøkelfjord Bygdelag</w:t>
            </w:r>
          </w:p>
        </w:tc>
        <w:tc>
          <w:tcPr>
            <w:tcW w:w="2574" w:type="dxa"/>
            <w:tcBorders>
              <w:top w:val="nil"/>
              <w:left w:val="nil"/>
              <w:bottom w:val="nil"/>
              <w:right w:val="single" w:sz="8" w:space="0" w:color="5B9BD4"/>
            </w:tcBorders>
            <w:shd w:val="clear" w:color="auto" w:fill="DEEAF6" w:themeFill="accent5" w:themeFillTint="33"/>
          </w:tcPr>
          <w:p w14:paraId="7CEB7416" w14:textId="0CA8B0B2" w:rsidR="380F8CDE" w:rsidRDefault="380F8CDE" w:rsidP="380F8CDE">
            <w:pPr>
              <w:spacing w:before="0"/>
              <w:ind w:left="-20" w:right="-20"/>
            </w:pPr>
            <w:r w:rsidRPr="380F8CDE">
              <w:rPr>
                <w:rFonts w:ascii="Calibri" w:eastAsia="Calibri" w:hAnsi="Calibri" w:cs="Calibri"/>
                <w:color w:val="006FC0"/>
                <w:sz w:val="18"/>
                <w:szCs w:val="18"/>
              </w:rPr>
              <w:t>Sporadisk sporing</w:t>
            </w:r>
          </w:p>
        </w:tc>
      </w:tr>
      <w:tr w:rsidR="380F8CDE" w14:paraId="477CEECD" w14:textId="77777777" w:rsidTr="4FCC05AB">
        <w:trPr>
          <w:trHeight w:val="315"/>
        </w:trPr>
        <w:tc>
          <w:tcPr>
            <w:tcW w:w="1330" w:type="dxa"/>
            <w:tcBorders>
              <w:top w:val="nil"/>
              <w:left w:val="single" w:sz="8" w:space="0" w:color="5B9BD4"/>
              <w:bottom w:val="single" w:sz="8" w:space="0" w:color="0F9ED5"/>
              <w:right w:val="nil"/>
            </w:tcBorders>
          </w:tcPr>
          <w:p w14:paraId="69B1AB16" w14:textId="0517A433" w:rsidR="380F8CDE" w:rsidRDefault="380F8CDE" w:rsidP="380F8CDE">
            <w:pPr>
              <w:spacing w:before="0"/>
              <w:ind w:left="-20" w:right="-20"/>
            </w:pPr>
            <w:r w:rsidRPr="380F8CDE">
              <w:rPr>
                <w:rFonts w:ascii="Calibri" w:eastAsia="Calibri" w:hAnsi="Calibri" w:cs="Calibri"/>
                <w:color w:val="006FC0"/>
                <w:sz w:val="18"/>
                <w:szCs w:val="18"/>
              </w:rPr>
              <w:t xml:space="preserve"> 22943</w:t>
            </w:r>
          </w:p>
        </w:tc>
        <w:tc>
          <w:tcPr>
            <w:tcW w:w="1907" w:type="dxa"/>
            <w:tcBorders>
              <w:top w:val="nil"/>
              <w:left w:val="nil"/>
              <w:bottom w:val="single" w:sz="8" w:space="0" w:color="0F9ED5"/>
              <w:right w:val="nil"/>
            </w:tcBorders>
          </w:tcPr>
          <w:p w14:paraId="15E8AFCD" w14:textId="63FEABC1" w:rsidR="380F8CDE" w:rsidRDefault="380F8CDE" w:rsidP="380F8CDE">
            <w:pPr>
              <w:spacing w:before="0"/>
              <w:ind w:left="-20" w:right="-20"/>
            </w:pPr>
            <w:r w:rsidRPr="380F8CDE">
              <w:rPr>
                <w:rFonts w:ascii="Calibri" w:eastAsia="Calibri" w:hAnsi="Calibri" w:cs="Calibri"/>
                <w:color w:val="006FC0"/>
                <w:sz w:val="18"/>
                <w:szCs w:val="18"/>
              </w:rPr>
              <w:t>Lysløype</w:t>
            </w:r>
          </w:p>
        </w:tc>
        <w:tc>
          <w:tcPr>
            <w:tcW w:w="1675" w:type="dxa"/>
            <w:tcBorders>
              <w:top w:val="nil"/>
              <w:left w:val="nil"/>
              <w:bottom w:val="single" w:sz="8" w:space="0" w:color="0F9ED5"/>
              <w:right w:val="nil"/>
            </w:tcBorders>
          </w:tcPr>
          <w:p w14:paraId="25318450" w14:textId="7741ED86" w:rsidR="380F8CDE" w:rsidRDefault="380F8CDE" w:rsidP="380F8CDE">
            <w:pPr>
              <w:spacing w:before="0"/>
              <w:ind w:left="-20" w:right="-20"/>
            </w:pPr>
            <w:r w:rsidRPr="380F8CDE">
              <w:rPr>
                <w:rFonts w:ascii="Calibri" w:eastAsia="Calibri" w:hAnsi="Calibri" w:cs="Calibri"/>
                <w:color w:val="006FC0"/>
                <w:sz w:val="18"/>
                <w:szCs w:val="18"/>
              </w:rPr>
              <w:t>Alteidet</w:t>
            </w:r>
          </w:p>
        </w:tc>
        <w:tc>
          <w:tcPr>
            <w:tcW w:w="1573" w:type="dxa"/>
            <w:tcBorders>
              <w:top w:val="nil"/>
              <w:left w:val="nil"/>
              <w:bottom w:val="single" w:sz="8" w:space="0" w:color="0F9ED5"/>
              <w:right w:val="nil"/>
            </w:tcBorders>
          </w:tcPr>
          <w:p w14:paraId="2F48F843" w14:textId="3D090DD1" w:rsidR="380F8CDE" w:rsidRDefault="380F8CDE" w:rsidP="380F8CDE">
            <w:pPr>
              <w:spacing w:before="0"/>
              <w:ind w:left="-20" w:right="-20"/>
            </w:pPr>
            <w:r w:rsidRPr="380F8CDE">
              <w:rPr>
                <w:rFonts w:ascii="Calibri" w:eastAsia="Calibri" w:hAnsi="Calibri" w:cs="Calibri"/>
                <w:color w:val="006FC0"/>
                <w:sz w:val="18"/>
                <w:szCs w:val="18"/>
              </w:rPr>
              <w:t>Alteidet Ungdoms- og Idrettslag</w:t>
            </w:r>
          </w:p>
        </w:tc>
        <w:tc>
          <w:tcPr>
            <w:tcW w:w="2574" w:type="dxa"/>
            <w:tcBorders>
              <w:top w:val="nil"/>
              <w:left w:val="nil"/>
              <w:bottom w:val="single" w:sz="8" w:space="0" w:color="0F9ED5"/>
              <w:right w:val="single" w:sz="8" w:space="0" w:color="5B9BD4"/>
            </w:tcBorders>
          </w:tcPr>
          <w:p w14:paraId="100C7503" w14:textId="17A7061D" w:rsidR="380F8CDE" w:rsidRDefault="380F8CDE" w:rsidP="380F8CDE">
            <w:pPr>
              <w:spacing w:before="0"/>
              <w:ind w:left="-20" w:right="-20"/>
            </w:pPr>
            <w:r w:rsidRPr="380F8CDE">
              <w:rPr>
                <w:rFonts w:ascii="Calibri" w:eastAsia="Calibri" w:hAnsi="Calibri" w:cs="Calibri"/>
                <w:color w:val="006FC0"/>
                <w:sz w:val="18"/>
                <w:szCs w:val="18"/>
              </w:rPr>
              <w:t>Avviklet</w:t>
            </w:r>
          </w:p>
        </w:tc>
      </w:tr>
    </w:tbl>
    <w:p w14:paraId="01441B01" w14:textId="49473465" w:rsidR="00684781" w:rsidRDefault="00684781" w:rsidP="00925F4E">
      <w:pPr>
        <w:pStyle w:val="Overskrift3"/>
      </w:pPr>
      <w:bookmarkStart w:id="59" w:name="_Toc162008592"/>
      <w:r>
        <w:t>Fiskeplasser</w:t>
      </w:r>
      <w:bookmarkEnd w:id="59"/>
    </w:p>
    <w:p w14:paraId="02C8CA08" w14:textId="661F93A8" w:rsidR="00684781" w:rsidRDefault="00684781" w:rsidP="00351802">
      <w:r w:rsidRPr="00684781">
        <w:t>Fiskemuligheter har Kvænangen mye av, både i sjø, elv og fjellvann.</w:t>
      </w:r>
      <w:r w:rsidR="00226C9E">
        <w:t xml:space="preserve"> Ved</w:t>
      </w:r>
      <w:r w:rsidRPr="00684781">
        <w:t xml:space="preserve"> Geitstein ute ved Låvan </w:t>
      </w:r>
      <w:r w:rsidR="00226C9E">
        <w:t>har NHF Kvænangen</w:t>
      </w:r>
      <w:r w:rsidR="00034248">
        <w:t xml:space="preserve"> </w:t>
      </w:r>
      <w:r w:rsidRPr="00684781">
        <w:t>tilrettelagt fiskeplass for havfiske og sosiale sammenkomster. Her finnes både gapahuk, grillhytte, benker og bord. Alle kaier brukes som fiskeplass. Ellers finnes det en rekke andre områder som lokalbefolkningen og besøkende bruker til fiske fra land, både ved sjø og fjellvann, som ikke er tilrettelagt.</w:t>
      </w:r>
    </w:p>
    <w:p w14:paraId="4DEDD3BA" w14:textId="17B82753" w:rsidR="00034248" w:rsidRDefault="00740E87" w:rsidP="00925F4E">
      <w:pPr>
        <w:pStyle w:val="Overskrift3"/>
      </w:pPr>
      <w:r>
        <w:lastRenderedPageBreak/>
        <w:t xml:space="preserve"> </w:t>
      </w:r>
      <w:bookmarkStart w:id="60" w:name="_Toc162008593"/>
      <w:r w:rsidR="00034248">
        <w:t>Gapahuker og grillhytter</w:t>
      </w:r>
      <w:bookmarkEnd w:id="60"/>
    </w:p>
    <w:p w14:paraId="49E42706" w14:textId="77777777" w:rsidR="003B1106" w:rsidRDefault="00FD6A17" w:rsidP="00351802">
      <w:r w:rsidRPr="00FD6A17">
        <w:t>Gjennom en rekke tiltak i regi av lag, foreninger og privatpersoner er det gjort mye tilretteleggingsarbeid</w:t>
      </w:r>
      <w:r w:rsidR="003548FF">
        <w:t xml:space="preserve">, og det finnes derfor flere </w:t>
      </w:r>
      <w:r w:rsidR="00EA7985">
        <w:t xml:space="preserve">gapahuker og grillhytter i kommunen som kan leies/lånes av allmennheten. </w:t>
      </w:r>
      <w:r w:rsidR="001501B8">
        <w:t xml:space="preserve">De er plasser på følgende plasser: </w:t>
      </w:r>
    </w:p>
    <w:tbl>
      <w:tblPr>
        <w:tblW w:w="10490" w:type="dxa"/>
        <w:tblInd w:w="-7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8"/>
        <w:gridCol w:w="3118"/>
        <w:gridCol w:w="3544"/>
      </w:tblGrid>
      <w:tr w:rsidR="003B1106" w:rsidRPr="009E067A" w14:paraId="2DB36402" w14:textId="77777777" w:rsidTr="009F39D5">
        <w:trPr>
          <w:trHeight w:val="315"/>
        </w:trPr>
        <w:tc>
          <w:tcPr>
            <w:tcW w:w="3828" w:type="dxa"/>
            <w:tcBorders>
              <w:top w:val="nil"/>
              <w:left w:val="single" w:sz="6" w:space="0" w:color="5B9BD4"/>
              <w:bottom w:val="nil"/>
              <w:right w:val="nil"/>
            </w:tcBorders>
            <w:shd w:val="clear" w:color="auto" w:fill="5B9BD4"/>
            <w:hideMark/>
          </w:tcPr>
          <w:p w14:paraId="50B9E88C" w14:textId="77777777" w:rsidR="003B1106" w:rsidRPr="009E067A" w:rsidRDefault="003B1106" w:rsidP="009F39D5">
            <w:pPr>
              <w:spacing w:line="240" w:lineRule="auto"/>
              <w:ind w:left="60"/>
              <w:textAlignment w:val="baseline"/>
              <w:rPr>
                <w:rFonts w:ascii="Segoe UI" w:eastAsia="Times New Roman" w:hAnsi="Segoe UI" w:cs="Segoe UI"/>
                <w:b/>
                <w:bCs/>
                <w:sz w:val="18"/>
                <w:szCs w:val="18"/>
                <w:lang w:eastAsia="nb-NO"/>
              </w:rPr>
            </w:pPr>
            <w:r w:rsidRPr="009E067A">
              <w:rPr>
                <w:rFonts w:ascii="Calibri" w:eastAsia="Times New Roman" w:hAnsi="Calibri" w:cs="Calibri"/>
                <w:b/>
                <w:bCs/>
                <w:color w:val="FFFFFF"/>
                <w:sz w:val="18"/>
                <w:szCs w:val="18"/>
                <w:lang w:eastAsia="nb-NO"/>
              </w:rPr>
              <w:t>ANLEGG </w:t>
            </w:r>
          </w:p>
        </w:tc>
        <w:tc>
          <w:tcPr>
            <w:tcW w:w="3118" w:type="dxa"/>
            <w:tcBorders>
              <w:top w:val="nil"/>
              <w:left w:val="nil"/>
              <w:bottom w:val="nil"/>
              <w:right w:val="nil"/>
            </w:tcBorders>
            <w:shd w:val="clear" w:color="auto" w:fill="5B9BD4"/>
            <w:hideMark/>
          </w:tcPr>
          <w:p w14:paraId="071B14C3" w14:textId="77777777" w:rsidR="003B1106" w:rsidRPr="009E067A" w:rsidRDefault="003B1106" w:rsidP="009F39D5">
            <w:pPr>
              <w:spacing w:line="240" w:lineRule="auto"/>
              <w:ind w:left="120"/>
              <w:textAlignment w:val="baseline"/>
              <w:rPr>
                <w:rFonts w:ascii="Segoe UI" w:eastAsia="Times New Roman" w:hAnsi="Segoe UI" w:cs="Segoe UI"/>
                <w:sz w:val="18"/>
                <w:szCs w:val="18"/>
                <w:lang w:eastAsia="nb-NO"/>
              </w:rPr>
            </w:pPr>
            <w:r>
              <w:rPr>
                <w:rFonts w:ascii="Calibri" w:eastAsia="Times New Roman" w:hAnsi="Calibri" w:cs="Calibri"/>
                <w:b/>
                <w:bCs/>
                <w:color w:val="FFFFFF"/>
                <w:sz w:val="18"/>
                <w:szCs w:val="18"/>
                <w:lang w:eastAsia="nb-NO"/>
              </w:rPr>
              <w:t>STED</w:t>
            </w:r>
          </w:p>
        </w:tc>
        <w:tc>
          <w:tcPr>
            <w:tcW w:w="3544" w:type="dxa"/>
            <w:tcBorders>
              <w:top w:val="nil"/>
              <w:left w:val="nil"/>
              <w:bottom w:val="nil"/>
              <w:right w:val="single" w:sz="6" w:space="0" w:color="5B9BD4"/>
            </w:tcBorders>
            <w:shd w:val="clear" w:color="auto" w:fill="5B9BD4"/>
            <w:hideMark/>
          </w:tcPr>
          <w:p w14:paraId="34F81E69" w14:textId="77777777" w:rsidR="003B1106" w:rsidRPr="009E067A" w:rsidRDefault="003B1106" w:rsidP="009F39D5">
            <w:pPr>
              <w:spacing w:line="240" w:lineRule="auto"/>
              <w:ind w:left="105"/>
              <w:textAlignment w:val="baseline"/>
              <w:rPr>
                <w:rFonts w:ascii="Segoe UI" w:eastAsia="Times New Roman" w:hAnsi="Segoe UI" w:cs="Segoe UI"/>
                <w:b/>
                <w:bCs/>
                <w:sz w:val="18"/>
                <w:szCs w:val="18"/>
                <w:lang w:eastAsia="nb-NO"/>
              </w:rPr>
            </w:pPr>
            <w:r>
              <w:rPr>
                <w:rFonts w:ascii="Calibri" w:eastAsia="Times New Roman" w:hAnsi="Calibri" w:cs="Calibri"/>
                <w:b/>
                <w:bCs/>
                <w:color w:val="FFFFFF" w:themeColor="background1"/>
                <w:sz w:val="18"/>
                <w:szCs w:val="18"/>
                <w:lang w:eastAsia="nb-NO"/>
              </w:rPr>
              <w:t>EIER</w:t>
            </w:r>
          </w:p>
        </w:tc>
      </w:tr>
      <w:tr w:rsidR="003B1106" w:rsidRPr="009E067A" w14:paraId="7B31B55A" w14:textId="77777777" w:rsidTr="009F39D5">
        <w:trPr>
          <w:trHeight w:val="255"/>
        </w:trPr>
        <w:tc>
          <w:tcPr>
            <w:tcW w:w="3828" w:type="dxa"/>
            <w:tcBorders>
              <w:top w:val="nil"/>
              <w:left w:val="single" w:sz="6" w:space="0" w:color="5B9BD4"/>
              <w:bottom w:val="nil"/>
              <w:right w:val="nil"/>
            </w:tcBorders>
            <w:shd w:val="clear" w:color="auto" w:fill="auto"/>
            <w:hideMark/>
          </w:tcPr>
          <w:p w14:paraId="56106D9A"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 xml:space="preserve"> Gapahuk</w:t>
            </w:r>
          </w:p>
        </w:tc>
        <w:tc>
          <w:tcPr>
            <w:tcW w:w="3118" w:type="dxa"/>
            <w:tcBorders>
              <w:top w:val="nil"/>
              <w:left w:val="nil"/>
              <w:bottom w:val="nil"/>
              <w:right w:val="nil"/>
            </w:tcBorders>
            <w:shd w:val="clear" w:color="auto" w:fill="auto"/>
            <w:hideMark/>
          </w:tcPr>
          <w:p w14:paraId="4F4994B8"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Olderfjord</w:t>
            </w:r>
          </w:p>
        </w:tc>
        <w:tc>
          <w:tcPr>
            <w:tcW w:w="3544" w:type="dxa"/>
            <w:tcBorders>
              <w:top w:val="nil"/>
              <w:left w:val="nil"/>
              <w:bottom w:val="nil"/>
              <w:right w:val="single" w:sz="6" w:space="0" w:color="5B9BD4"/>
            </w:tcBorders>
            <w:shd w:val="clear" w:color="auto" w:fill="auto"/>
            <w:hideMark/>
          </w:tcPr>
          <w:p w14:paraId="54DB46A3"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Ytre-Kvænangen Skuterforening</w:t>
            </w:r>
          </w:p>
        </w:tc>
      </w:tr>
      <w:tr w:rsidR="003B1106" w:rsidRPr="009E067A" w14:paraId="2391F263" w14:textId="77777777" w:rsidTr="009F39D5">
        <w:trPr>
          <w:trHeight w:val="275"/>
        </w:trPr>
        <w:tc>
          <w:tcPr>
            <w:tcW w:w="3828" w:type="dxa"/>
            <w:tcBorders>
              <w:top w:val="nil"/>
              <w:left w:val="single" w:sz="6" w:space="0" w:color="5B9BD4"/>
              <w:bottom w:val="nil"/>
              <w:right w:val="nil"/>
            </w:tcBorders>
            <w:shd w:val="clear" w:color="auto" w:fill="DDEBF7"/>
            <w:hideMark/>
          </w:tcPr>
          <w:p w14:paraId="3D072B3E"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sidRPr="009E067A">
              <w:rPr>
                <w:rFonts w:ascii="Calibri" w:eastAsia="Times New Roman" w:hAnsi="Calibri" w:cs="Calibri"/>
                <w:color w:val="006FC0"/>
                <w:sz w:val="18"/>
                <w:szCs w:val="18"/>
                <w:lang w:eastAsia="nb-NO"/>
              </w:rPr>
              <w:t> </w:t>
            </w:r>
            <w:r>
              <w:rPr>
                <w:rFonts w:ascii="Calibri" w:eastAsia="Times New Roman" w:hAnsi="Calibri" w:cs="Calibri"/>
                <w:color w:val="006FC0"/>
                <w:sz w:val="18"/>
                <w:szCs w:val="18"/>
                <w:lang w:eastAsia="nb-NO"/>
              </w:rPr>
              <w:t>Gapahuk</w:t>
            </w:r>
          </w:p>
        </w:tc>
        <w:tc>
          <w:tcPr>
            <w:tcW w:w="3118" w:type="dxa"/>
            <w:tcBorders>
              <w:top w:val="nil"/>
              <w:left w:val="nil"/>
              <w:bottom w:val="nil"/>
              <w:right w:val="nil"/>
            </w:tcBorders>
            <w:shd w:val="clear" w:color="auto" w:fill="DDEBF7"/>
            <w:hideMark/>
          </w:tcPr>
          <w:p w14:paraId="5712B294"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Fjordbotn, Reinfjord</w:t>
            </w:r>
          </w:p>
        </w:tc>
        <w:tc>
          <w:tcPr>
            <w:tcW w:w="3544" w:type="dxa"/>
            <w:tcBorders>
              <w:top w:val="nil"/>
              <w:left w:val="nil"/>
              <w:bottom w:val="nil"/>
              <w:right w:val="single" w:sz="6" w:space="0" w:color="5B9BD4"/>
            </w:tcBorders>
            <w:shd w:val="clear" w:color="auto" w:fill="DDEBF7"/>
            <w:hideMark/>
          </w:tcPr>
          <w:p w14:paraId="0359B56E"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Reinfjord Bygdelag</w:t>
            </w:r>
          </w:p>
        </w:tc>
      </w:tr>
      <w:tr w:rsidR="003B1106" w:rsidRPr="009E067A" w14:paraId="548C89BA" w14:textId="77777777" w:rsidTr="009F39D5">
        <w:trPr>
          <w:trHeight w:val="315"/>
        </w:trPr>
        <w:tc>
          <w:tcPr>
            <w:tcW w:w="3828" w:type="dxa"/>
            <w:tcBorders>
              <w:top w:val="nil"/>
              <w:left w:val="single" w:sz="6" w:space="0" w:color="5B9BD4"/>
              <w:bottom w:val="nil"/>
              <w:right w:val="nil"/>
            </w:tcBorders>
            <w:shd w:val="clear" w:color="auto" w:fill="auto"/>
            <w:hideMark/>
          </w:tcPr>
          <w:p w14:paraId="310C8700"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Gapahuk</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auto"/>
            <w:hideMark/>
          </w:tcPr>
          <w:p w14:paraId="48A3C5F8"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Lilledamsplass, Alteidet</w:t>
            </w:r>
          </w:p>
        </w:tc>
        <w:tc>
          <w:tcPr>
            <w:tcW w:w="3544" w:type="dxa"/>
            <w:tcBorders>
              <w:top w:val="nil"/>
              <w:left w:val="nil"/>
              <w:bottom w:val="nil"/>
              <w:right w:val="single" w:sz="6" w:space="0" w:color="5B9BD4"/>
            </w:tcBorders>
            <w:shd w:val="clear" w:color="auto" w:fill="auto"/>
            <w:hideMark/>
          </w:tcPr>
          <w:p w14:paraId="4DEE930F"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Alteidet UIL</w:t>
            </w:r>
          </w:p>
        </w:tc>
      </w:tr>
      <w:tr w:rsidR="003B1106" w:rsidRPr="009E067A" w14:paraId="1010D19C" w14:textId="77777777" w:rsidTr="009F39D5">
        <w:trPr>
          <w:trHeight w:val="315"/>
        </w:trPr>
        <w:tc>
          <w:tcPr>
            <w:tcW w:w="3828" w:type="dxa"/>
            <w:tcBorders>
              <w:top w:val="nil"/>
              <w:left w:val="single" w:sz="6" w:space="0" w:color="5B9BD4"/>
              <w:bottom w:val="nil"/>
              <w:right w:val="nil"/>
            </w:tcBorders>
            <w:shd w:val="clear" w:color="auto" w:fill="DEEAF6"/>
            <w:hideMark/>
          </w:tcPr>
          <w:p w14:paraId="2E8C9843"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DEEAF6"/>
            <w:hideMark/>
          </w:tcPr>
          <w:p w14:paraId="62BA0732"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Låvan, Alteidet</w:t>
            </w:r>
          </w:p>
        </w:tc>
        <w:tc>
          <w:tcPr>
            <w:tcW w:w="3544" w:type="dxa"/>
            <w:tcBorders>
              <w:top w:val="nil"/>
              <w:left w:val="nil"/>
              <w:bottom w:val="nil"/>
              <w:right w:val="single" w:sz="6" w:space="0" w:color="5B9BD4"/>
            </w:tcBorders>
            <w:shd w:val="clear" w:color="auto" w:fill="DEEAF6"/>
            <w:hideMark/>
          </w:tcPr>
          <w:p w14:paraId="15B30699"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Kvænangen Handicapforening</w:t>
            </w:r>
          </w:p>
        </w:tc>
      </w:tr>
      <w:tr w:rsidR="003B1106" w:rsidRPr="009E067A" w14:paraId="341BDD5D" w14:textId="77777777" w:rsidTr="009F39D5">
        <w:trPr>
          <w:trHeight w:val="315"/>
        </w:trPr>
        <w:tc>
          <w:tcPr>
            <w:tcW w:w="3828" w:type="dxa"/>
            <w:tcBorders>
              <w:top w:val="nil"/>
              <w:left w:val="single" w:sz="6" w:space="0" w:color="5B9BD4"/>
              <w:bottom w:val="nil"/>
              <w:right w:val="nil"/>
            </w:tcBorders>
            <w:shd w:val="clear" w:color="auto" w:fill="auto"/>
            <w:hideMark/>
          </w:tcPr>
          <w:p w14:paraId="7045FFB9"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auto"/>
            <w:hideMark/>
          </w:tcPr>
          <w:p w14:paraId="487042EF"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Løkeng, Stajord</w:t>
            </w:r>
          </w:p>
        </w:tc>
        <w:tc>
          <w:tcPr>
            <w:tcW w:w="3544" w:type="dxa"/>
            <w:tcBorders>
              <w:top w:val="nil"/>
              <w:left w:val="nil"/>
              <w:bottom w:val="nil"/>
              <w:right w:val="single" w:sz="6" w:space="0" w:color="5B9BD4"/>
            </w:tcBorders>
            <w:shd w:val="clear" w:color="auto" w:fill="auto"/>
            <w:hideMark/>
          </w:tcPr>
          <w:p w14:paraId="15C4A5DD"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Stajord Bygdelag</w:t>
            </w:r>
          </w:p>
        </w:tc>
      </w:tr>
      <w:tr w:rsidR="003B1106" w:rsidRPr="009E067A" w14:paraId="09456CE5" w14:textId="77777777" w:rsidTr="009F39D5">
        <w:trPr>
          <w:trHeight w:val="315"/>
        </w:trPr>
        <w:tc>
          <w:tcPr>
            <w:tcW w:w="3828" w:type="dxa"/>
            <w:tcBorders>
              <w:top w:val="nil"/>
              <w:left w:val="single" w:sz="6" w:space="0" w:color="5B9BD4"/>
              <w:bottom w:val="nil"/>
              <w:right w:val="nil"/>
            </w:tcBorders>
            <w:shd w:val="clear" w:color="auto" w:fill="DEEAF6"/>
            <w:hideMark/>
          </w:tcPr>
          <w:p w14:paraId="2C07F69A"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DEEAF6"/>
            <w:hideMark/>
          </w:tcPr>
          <w:p w14:paraId="488C462A"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Mælen</w:t>
            </w:r>
          </w:p>
        </w:tc>
        <w:tc>
          <w:tcPr>
            <w:tcW w:w="3544" w:type="dxa"/>
            <w:tcBorders>
              <w:top w:val="nil"/>
              <w:left w:val="nil"/>
              <w:bottom w:val="nil"/>
              <w:right w:val="single" w:sz="6" w:space="0" w:color="5B9BD4"/>
            </w:tcBorders>
            <w:shd w:val="clear" w:color="auto" w:fill="DEEAF6"/>
            <w:hideMark/>
          </w:tcPr>
          <w:p w14:paraId="486C9964" w14:textId="77777777" w:rsidR="003B1106" w:rsidRPr="009E067A"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Burfjord Barnehage/Kvænangen Kommune</w:t>
            </w:r>
          </w:p>
        </w:tc>
      </w:tr>
      <w:tr w:rsidR="003B1106" w:rsidRPr="009E067A" w14:paraId="3B72734A" w14:textId="77777777" w:rsidTr="009F39D5">
        <w:trPr>
          <w:trHeight w:val="315"/>
        </w:trPr>
        <w:tc>
          <w:tcPr>
            <w:tcW w:w="3828" w:type="dxa"/>
            <w:tcBorders>
              <w:top w:val="nil"/>
              <w:left w:val="single" w:sz="6" w:space="0" w:color="5B9BD4"/>
              <w:bottom w:val="nil"/>
              <w:right w:val="nil"/>
            </w:tcBorders>
            <w:shd w:val="clear" w:color="auto" w:fill="auto"/>
            <w:hideMark/>
          </w:tcPr>
          <w:p w14:paraId="476F3F51"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Gapahuk</w:t>
            </w:r>
          </w:p>
        </w:tc>
        <w:tc>
          <w:tcPr>
            <w:tcW w:w="3118" w:type="dxa"/>
            <w:tcBorders>
              <w:top w:val="nil"/>
              <w:left w:val="nil"/>
              <w:bottom w:val="nil"/>
              <w:right w:val="nil"/>
            </w:tcBorders>
            <w:shd w:val="clear" w:color="auto" w:fill="auto"/>
            <w:hideMark/>
          </w:tcPr>
          <w:p w14:paraId="11DCF420"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Elsebu ved Halsen, Burfjord</w:t>
            </w:r>
          </w:p>
        </w:tc>
        <w:tc>
          <w:tcPr>
            <w:tcW w:w="3544" w:type="dxa"/>
            <w:tcBorders>
              <w:top w:val="nil"/>
              <w:left w:val="nil"/>
              <w:bottom w:val="nil"/>
              <w:right w:val="single" w:sz="6" w:space="0" w:color="5B9BD4"/>
            </w:tcBorders>
            <w:shd w:val="clear" w:color="auto" w:fill="auto"/>
            <w:hideMark/>
          </w:tcPr>
          <w:p w14:paraId="648E201A"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Burfjord Idrettslag</w:t>
            </w:r>
          </w:p>
        </w:tc>
      </w:tr>
      <w:tr w:rsidR="003B1106" w:rsidRPr="009E067A" w14:paraId="7C6B17E4" w14:textId="77777777" w:rsidTr="009F39D5">
        <w:trPr>
          <w:trHeight w:val="315"/>
        </w:trPr>
        <w:tc>
          <w:tcPr>
            <w:tcW w:w="3828" w:type="dxa"/>
            <w:tcBorders>
              <w:top w:val="nil"/>
              <w:left w:val="single" w:sz="6" w:space="0" w:color="5B9BD4"/>
              <w:bottom w:val="nil"/>
              <w:right w:val="nil"/>
            </w:tcBorders>
            <w:shd w:val="clear" w:color="auto" w:fill="DEEAF6"/>
            <w:hideMark/>
          </w:tcPr>
          <w:p w14:paraId="30BDC2AA"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Gapahuk</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DEEAF6"/>
            <w:hideMark/>
          </w:tcPr>
          <w:p w14:paraId="7AE1B2FE"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Bjørnebu, Svineryggen, Burfjord</w:t>
            </w:r>
          </w:p>
        </w:tc>
        <w:tc>
          <w:tcPr>
            <w:tcW w:w="3544" w:type="dxa"/>
            <w:tcBorders>
              <w:top w:val="nil"/>
              <w:left w:val="nil"/>
              <w:bottom w:val="nil"/>
              <w:right w:val="single" w:sz="6" w:space="0" w:color="5B9BD4"/>
            </w:tcBorders>
            <w:shd w:val="clear" w:color="auto" w:fill="DEEAF6"/>
            <w:hideMark/>
          </w:tcPr>
          <w:p w14:paraId="3F9CC62A" w14:textId="77777777" w:rsidR="003B1106" w:rsidRPr="009E067A"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Burfjord Idrettslag</w:t>
            </w:r>
          </w:p>
        </w:tc>
      </w:tr>
      <w:tr w:rsidR="003B1106" w:rsidRPr="009E067A" w14:paraId="14D0A082" w14:textId="77777777" w:rsidTr="009F39D5">
        <w:trPr>
          <w:trHeight w:val="315"/>
        </w:trPr>
        <w:tc>
          <w:tcPr>
            <w:tcW w:w="3828" w:type="dxa"/>
            <w:tcBorders>
              <w:top w:val="nil"/>
              <w:left w:val="single" w:sz="6" w:space="0" w:color="5B9BD4"/>
              <w:bottom w:val="nil"/>
              <w:right w:val="nil"/>
            </w:tcBorders>
            <w:shd w:val="clear" w:color="auto" w:fill="auto"/>
          </w:tcPr>
          <w:p w14:paraId="33806F7A" w14:textId="77777777" w:rsidR="003B1106"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 xml:space="preserve"> Gapahuk</w:t>
            </w:r>
          </w:p>
        </w:tc>
        <w:tc>
          <w:tcPr>
            <w:tcW w:w="3118" w:type="dxa"/>
            <w:tcBorders>
              <w:top w:val="nil"/>
              <w:left w:val="nil"/>
              <w:bottom w:val="nil"/>
              <w:right w:val="nil"/>
            </w:tcBorders>
            <w:shd w:val="clear" w:color="auto" w:fill="auto"/>
          </w:tcPr>
          <w:p w14:paraId="614179A7" w14:textId="77777777" w:rsidR="003B1106"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Svingstilla, Burfjord</w:t>
            </w:r>
          </w:p>
        </w:tc>
        <w:tc>
          <w:tcPr>
            <w:tcW w:w="3544" w:type="dxa"/>
            <w:tcBorders>
              <w:top w:val="nil"/>
              <w:left w:val="nil"/>
              <w:bottom w:val="nil"/>
              <w:right w:val="single" w:sz="6" w:space="0" w:color="5B9BD4"/>
            </w:tcBorders>
            <w:shd w:val="clear" w:color="auto" w:fill="auto"/>
          </w:tcPr>
          <w:p w14:paraId="27E4EFCF" w14:textId="77777777" w:rsidR="003B1106" w:rsidRPr="009E067A" w:rsidRDefault="003B1106" w:rsidP="009F39D5">
            <w:pPr>
              <w:spacing w:line="240" w:lineRule="auto"/>
              <w:textAlignment w:val="baseline"/>
              <w:rPr>
                <w:rFonts w:ascii="Times New Roman" w:eastAsia="Times New Roman" w:hAnsi="Times New Roman" w:cs="Times New Roman"/>
                <w:color w:val="000000"/>
                <w:sz w:val="18"/>
                <w:szCs w:val="18"/>
                <w:lang w:eastAsia="nb-NO"/>
              </w:rPr>
            </w:pPr>
            <w:r>
              <w:rPr>
                <w:rFonts w:ascii="Calibri" w:eastAsia="Times New Roman" w:hAnsi="Calibri" w:cs="Calibri"/>
                <w:color w:val="006FC0"/>
                <w:sz w:val="18"/>
                <w:szCs w:val="18"/>
                <w:lang w:eastAsia="nb-NO"/>
              </w:rPr>
              <w:t>Kvænangen Jeger- og Fiskeforening</w:t>
            </w:r>
          </w:p>
        </w:tc>
      </w:tr>
      <w:tr w:rsidR="003B1106" w:rsidRPr="009E067A" w14:paraId="3D92D2AB" w14:textId="77777777" w:rsidTr="009F39D5">
        <w:trPr>
          <w:trHeight w:val="315"/>
        </w:trPr>
        <w:tc>
          <w:tcPr>
            <w:tcW w:w="3828" w:type="dxa"/>
            <w:tcBorders>
              <w:top w:val="nil"/>
              <w:left w:val="single" w:sz="6" w:space="0" w:color="5B9BD4"/>
              <w:bottom w:val="nil"/>
              <w:right w:val="nil"/>
            </w:tcBorders>
            <w:shd w:val="clear" w:color="auto" w:fill="DEEAF6"/>
            <w:hideMark/>
          </w:tcPr>
          <w:p w14:paraId="22AA5992"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DEEAF6"/>
            <w:hideMark/>
          </w:tcPr>
          <w:p w14:paraId="7C3AEE4F"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Jonasbekken, Burfjord</w:t>
            </w:r>
          </w:p>
        </w:tc>
        <w:tc>
          <w:tcPr>
            <w:tcW w:w="3544" w:type="dxa"/>
            <w:tcBorders>
              <w:top w:val="nil"/>
              <w:left w:val="nil"/>
              <w:bottom w:val="nil"/>
              <w:right w:val="single" w:sz="6" w:space="0" w:color="5B9BD4"/>
            </w:tcBorders>
            <w:shd w:val="clear" w:color="auto" w:fill="DEEAF6"/>
            <w:hideMark/>
          </w:tcPr>
          <w:p w14:paraId="7BD53658" w14:textId="77777777" w:rsidR="003B1106" w:rsidRPr="009E067A"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Kvænangen Jeger- og Fiskeforening</w:t>
            </w:r>
          </w:p>
        </w:tc>
      </w:tr>
      <w:tr w:rsidR="003B1106" w:rsidRPr="009E067A" w14:paraId="02A11EF7" w14:textId="77777777" w:rsidTr="009F39D5">
        <w:trPr>
          <w:trHeight w:val="315"/>
        </w:trPr>
        <w:tc>
          <w:tcPr>
            <w:tcW w:w="3828" w:type="dxa"/>
            <w:tcBorders>
              <w:top w:val="nil"/>
              <w:left w:val="single" w:sz="6" w:space="0" w:color="5B9BD4"/>
              <w:bottom w:val="nil"/>
              <w:right w:val="nil"/>
            </w:tcBorders>
            <w:shd w:val="clear" w:color="auto" w:fill="auto"/>
            <w:hideMark/>
          </w:tcPr>
          <w:p w14:paraId="44A8B7F9"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Gapahuk</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auto"/>
            <w:hideMark/>
          </w:tcPr>
          <w:p w14:paraId="17A69ABC"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Honkabu, Honka Badderen</w:t>
            </w:r>
          </w:p>
        </w:tc>
        <w:tc>
          <w:tcPr>
            <w:tcW w:w="3544" w:type="dxa"/>
            <w:tcBorders>
              <w:top w:val="nil"/>
              <w:left w:val="nil"/>
              <w:bottom w:val="nil"/>
              <w:right w:val="single" w:sz="6" w:space="0" w:color="5B9BD4"/>
            </w:tcBorders>
            <w:shd w:val="clear" w:color="auto" w:fill="auto"/>
            <w:hideMark/>
          </w:tcPr>
          <w:p w14:paraId="6D8AD884"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Badderen Bygdelag</w:t>
            </w:r>
          </w:p>
        </w:tc>
      </w:tr>
      <w:tr w:rsidR="003B1106" w:rsidRPr="009E067A" w14:paraId="0AEA6F0F" w14:textId="77777777" w:rsidTr="009F39D5">
        <w:trPr>
          <w:trHeight w:val="315"/>
        </w:trPr>
        <w:tc>
          <w:tcPr>
            <w:tcW w:w="3828" w:type="dxa"/>
            <w:tcBorders>
              <w:top w:val="nil"/>
              <w:left w:val="single" w:sz="6" w:space="0" w:color="5B9BD4"/>
              <w:bottom w:val="nil"/>
              <w:right w:val="nil"/>
            </w:tcBorders>
            <w:shd w:val="clear" w:color="auto" w:fill="DEEAF6"/>
            <w:hideMark/>
          </w:tcPr>
          <w:p w14:paraId="7A2DA97E"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r w:rsidRPr="009E067A">
              <w:rPr>
                <w:rFonts w:ascii="Calibri" w:eastAsia="Times New Roman" w:hAnsi="Calibri" w:cs="Calibri"/>
                <w:color w:val="006FC0"/>
                <w:sz w:val="18"/>
                <w:szCs w:val="18"/>
                <w:lang w:eastAsia="nb-NO"/>
              </w:rPr>
              <w:t> </w:t>
            </w:r>
          </w:p>
        </w:tc>
        <w:tc>
          <w:tcPr>
            <w:tcW w:w="3118" w:type="dxa"/>
            <w:tcBorders>
              <w:top w:val="nil"/>
              <w:left w:val="nil"/>
              <w:bottom w:val="nil"/>
              <w:right w:val="nil"/>
            </w:tcBorders>
            <w:shd w:val="clear" w:color="auto" w:fill="DEEAF6"/>
            <w:hideMark/>
          </w:tcPr>
          <w:p w14:paraId="44CC36B8"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Sætra, Badderen</w:t>
            </w:r>
          </w:p>
        </w:tc>
        <w:tc>
          <w:tcPr>
            <w:tcW w:w="3544" w:type="dxa"/>
            <w:tcBorders>
              <w:top w:val="nil"/>
              <w:left w:val="nil"/>
              <w:bottom w:val="nil"/>
              <w:right w:val="single" w:sz="6" w:space="0" w:color="5B9BD4"/>
            </w:tcBorders>
            <w:shd w:val="clear" w:color="auto" w:fill="DEEAF6"/>
            <w:hideMark/>
          </w:tcPr>
          <w:p w14:paraId="695C09A2" w14:textId="77777777" w:rsidR="003B1106" w:rsidRPr="009E067A"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Badderen Barnehage/Kvænangen kommune</w:t>
            </w:r>
          </w:p>
        </w:tc>
      </w:tr>
      <w:tr w:rsidR="003B1106" w:rsidRPr="009E067A" w14:paraId="3BC4B454" w14:textId="77777777" w:rsidTr="009F39D5">
        <w:trPr>
          <w:trHeight w:val="315"/>
        </w:trPr>
        <w:tc>
          <w:tcPr>
            <w:tcW w:w="3828" w:type="dxa"/>
            <w:tcBorders>
              <w:top w:val="nil"/>
              <w:left w:val="single" w:sz="6" w:space="0" w:color="5B9BD4"/>
              <w:bottom w:val="nil"/>
              <w:right w:val="nil"/>
            </w:tcBorders>
            <w:shd w:val="clear" w:color="auto" w:fill="auto"/>
            <w:hideMark/>
          </w:tcPr>
          <w:p w14:paraId="5EB358CE" w14:textId="77777777" w:rsidR="003B1106" w:rsidRPr="009E067A" w:rsidRDefault="003B1106" w:rsidP="009F39D5">
            <w:pPr>
              <w:spacing w:line="240" w:lineRule="auto"/>
              <w:ind w:left="60"/>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Grillhytte</w:t>
            </w:r>
          </w:p>
        </w:tc>
        <w:tc>
          <w:tcPr>
            <w:tcW w:w="3118" w:type="dxa"/>
            <w:tcBorders>
              <w:top w:val="nil"/>
              <w:left w:val="nil"/>
              <w:bottom w:val="nil"/>
              <w:right w:val="nil"/>
            </w:tcBorders>
            <w:shd w:val="clear" w:color="auto" w:fill="auto"/>
            <w:hideMark/>
          </w:tcPr>
          <w:p w14:paraId="2162C62E"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Tømmerbukt</w:t>
            </w:r>
          </w:p>
        </w:tc>
        <w:tc>
          <w:tcPr>
            <w:tcW w:w="3544" w:type="dxa"/>
            <w:tcBorders>
              <w:top w:val="nil"/>
              <w:left w:val="nil"/>
              <w:bottom w:val="nil"/>
              <w:right w:val="single" w:sz="6" w:space="0" w:color="5B9BD4"/>
            </w:tcBorders>
            <w:shd w:val="clear" w:color="auto" w:fill="auto"/>
            <w:hideMark/>
          </w:tcPr>
          <w:p w14:paraId="6559A967"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Sørstraumen Grendelag</w:t>
            </w:r>
          </w:p>
        </w:tc>
      </w:tr>
      <w:tr w:rsidR="003B1106" w:rsidRPr="009E067A" w14:paraId="40274578" w14:textId="77777777" w:rsidTr="009F39D5">
        <w:trPr>
          <w:trHeight w:val="315"/>
        </w:trPr>
        <w:tc>
          <w:tcPr>
            <w:tcW w:w="3828" w:type="dxa"/>
            <w:tcBorders>
              <w:top w:val="nil"/>
              <w:left w:val="single" w:sz="6" w:space="0" w:color="5B9BD4"/>
              <w:bottom w:val="nil"/>
              <w:right w:val="nil"/>
            </w:tcBorders>
            <w:shd w:val="clear" w:color="auto" w:fill="DEEAF6"/>
          </w:tcPr>
          <w:p w14:paraId="0446C12D" w14:textId="77777777" w:rsidR="003B1106" w:rsidRDefault="003B1106" w:rsidP="009F39D5">
            <w:pPr>
              <w:spacing w:line="240" w:lineRule="auto"/>
              <w:ind w:left="60"/>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Gapahuk</w:t>
            </w:r>
          </w:p>
        </w:tc>
        <w:tc>
          <w:tcPr>
            <w:tcW w:w="3118" w:type="dxa"/>
            <w:tcBorders>
              <w:top w:val="nil"/>
              <w:left w:val="nil"/>
              <w:bottom w:val="nil"/>
              <w:right w:val="nil"/>
            </w:tcBorders>
            <w:shd w:val="clear" w:color="auto" w:fill="DEEAF6"/>
          </w:tcPr>
          <w:p w14:paraId="296D99D7" w14:textId="77777777" w:rsidR="003B1106"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Stor-Savvan, Badderelven</w:t>
            </w:r>
          </w:p>
        </w:tc>
        <w:tc>
          <w:tcPr>
            <w:tcW w:w="3544" w:type="dxa"/>
            <w:tcBorders>
              <w:top w:val="nil"/>
              <w:left w:val="nil"/>
              <w:bottom w:val="nil"/>
              <w:right w:val="single" w:sz="6" w:space="0" w:color="5B9BD4"/>
            </w:tcBorders>
            <w:shd w:val="clear" w:color="auto" w:fill="DEEAF6"/>
          </w:tcPr>
          <w:p w14:paraId="6CB39350" w14:textId="77777777" w:rsidR="003B1106" w:rsidRDefault="003B1106" w:rsidP="009F39D5">
            <w:pPr>
              <w:spacing w:line="240" w:lineRule="auto"/>
              <w:textAlignment w:val="baseline"/>
              <w:rPr>
                <w:rFonts w:ascii="Calibri" w:eastAsia="Times New Roman" w:hAnsi="Calibri" w:cs="Calibri"/>
                <w:color w:val="006FC0"/>
                <w:sz w:val="18"/>
                <w:szCs w:val="18"/>
                <w:lang w:eastAsia="nb-NO"/>
              </w:rPr>
            </w:pPr>
            <w:r>
              <w:rPr>
                <w:rFonts w:ascii="Calibri" w:eastAsia="Times New Roman" w:hAnsi="Calibri" w:cs="Calibri"/>
                <w:color w:val="006FC0"/>
                <w:sz w:val="18"/>
                <w:szCs w:val="18"/>
                <w:lang w:eastAsia="nb-NO"/>
              </w:rPr>
              <w:t>Badderen Elvelag</w:t>
            </w:r>
          </w:p>
        </w:tc>
      </w:tr>
      <w:tr w:rsidR="003B1106" w:rsidRPr="009E067A" w14:paraId="401AC18E" w14:textId="77777777" w:rsidTr="009F39D5">
        <w:trPr>
          <w:trHeight w:val="315"/>
        </w:trPr>
        <w:tc>
          <w:tcPr>
            <w:tcW w:w="3828" w:type="dxa"/>
            <w:tcBorders>
              <w:top w:val="nil"/>
              <w:left w:val="single" w:sz="6" w:space="0" w:color="5B9BD4"/>
              <w:bottom w:val="nil"/>
              <w:right w:val="nil"/>
            </w:tcBorders>
            <w:shd w:val="clear" w:color="auto" w:fill="auto"/>
          </w:tcPr>
          <w:p w14:paraId="3DA0EB87" w14:textId="77777777" w:rsidR="003B1106" w:rsidRPr="00C956F1" w:rsidRDefault="003B1106" w:rsidP="009F39D5">
            <w:pPr>
              <w:spacing w:line="240" w:lineRule="auto"/>
              <w:ind w:left="60"/>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Gapahuk</w:t>
            </w:r>
          </w:p>
        </w:tc>
        <w:tc>
          <w:tcPr>
            <w:tcW w:w="3118" w:type="dxa"/>
            <w:tcBorders>
              <w:top w:val="nil"/>
              <w:left w:val="nil"/>
              <w:bottom w:val="nil"/>
              <w:right w:val="nil"/>
            </w:tcBorders>
            <w:shd w:val="clear" w:color="auto" w:fill="auto"/>
          </w:tcPr>
          <w:p w14:paraId="61787933" w14:textId="77777777" w:rsidR="003B1106" w:rsidRPr="00C956F1" w:rsidRDefault="003B1106" w:rsidP="009F39D5">
            <w:pPr>
              <w:spacing w:line="240" w:lineRule="auto"/>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Lille-Savvan, Badderelva</w:t>
            </w:r>
          </w:p>
        </w:tc>
        <w:tc>
          <w:tcPr>
            <w:tcW w:w="3544" w:type="dxa"/>
            <w:tcBorders>
              <w:top w:val="nil"/>
              <w:left w:val="nil"/>
              <w:bottom w:val="nil"/>
              <w:right w:val="single" w:sz="6" w:space="0" w:color="5B9BD4"/>
            </w:tcBorders>
            <w:shd w:val="clear" w:color="auto" w:fill="auto"/>
          </w:tcPr>
          <w:p w14:paraId="65CE8D97" w14:textId="77777777" w:rsidR="003B1106" w:rsidRPr="00C956F1" w:rsidRDefault="003B1106" w:rsidP="009F39D5">
            <w:pPr>
              <w:spacing w:line="240" w:lineRule="auto"/>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Badderen Elvelag</w:t>
            </w:r>
          </w:p>
        </w:tc>
      </w:tr>
      <w:tr w:rsidR="003B1106" w:rsidRPr="009E067A" w14:paraId="7DE94447" w14:textId="77777777" w:rsidTr="009F39D5">
        <w:trPr>
          <w:trHeight w:val="315"/>
        </w:trPr>
        <w:tc>
          <w:tcPr>
            <w:tcW w:w="3828" w:type="dxa"/>
            <w:tcBorders>
              <w:top w:val="nil"/>
              <w:left w:val="single" w:sz="6" w:space="0" w:color="5B9BD4"/>
              <w:bottom w:val="nil"/>
              <w:right w:val="nil"/>
            </w:tcBorders>
            <w:shd w:val="clear" w:color="auto" w:fill="DEEAF6"/>
          </w:tcPr>
          <w:p w14:paraId="5D804D69" w14:textId="77777777" w:rsidR="003B1106" w:rsidRPr="00C956F1" w:rsidRDefault="003B1106" w:rsidP="009F39D5">
            <w:pPr>
              <w:spacing w:line="240" w:lineRule="auto"/>
              <w:ind w:left="60"/>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Gapahuk</w:t>
            </w:r>
          </w:p>
        </w:tc>
        <w:tc>
          <w:tcPr>
            <w:tcW w:w="3118" w:type="dxa"/>
            <w:tcBorders>
              <w:top w:val="nil"/>
              <w:left w:val="nil"/>
              <w:bottom w:val="nil"/>
              <w:right w:val="nil"/>
            </w:tcBorders>
            <w:shd w:val="clear" w:color="auto" w:fill="DEEAF6"/>
          </w:tcPr>
          <w:p w14:paraId="1E269368" w14:textId="77777777" w:rsidR="003B1106" w:rsidRPr="00C956F1" w:rsidRDefault="003B1106" w:rsidP="009F39D5">
            <w:pPr>
              <w:spacing w:line="240" w:lineRule="auto"/>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Myrdalskulpen, Kvænangsbotn</w:t>
            </w:r>
          </w:p>
        </w:tc>
        <w:tc>
          <w:tcPr>
            <w:tcW w:w="3544" w:type="dxa"/>
            <w:tcBorders>
              <w:top w:val="nil"/>
              <w:left w:val="nil"/>
              <w:bottom w:val="nil"/>
              <w:right w:val="single" w:sz="6" w:space="0" w:color="5B9BD4"/>
            </w:tcBorders>
            <w:shd w:val="clear" w:color="auto" w:fill="DEEAF6"/>
          </w:tcPr>
          <w:p w14:paraId="48F1C397" w14:textId="77777777" w:rsidR="003B1106" w:rsidRPr="00C956F1" w:rsidRDefault="003B1106" w:rsidP="009F39D5">
            <w:pPr>
              <w:spacing w:line="240" w:lineRule="auto"/>
              <w:textAlignment w:val="baseline"/>
              <w:rPr>
                <w:rFonts w:ascii="Calibri" w:eastAsia="Times New Roman" w:hAnsi="Calibri" w:cs="Calibri"/>
                <w:sz w:val="18"/>
                <w:szCs w:val="18"/>
                <w:lang w:eastAsia="nb-NO"/>
              </w:rPr>
            </w:pPr>
            <w:r>
              <w:rPr>
                <w:rFonts w:ascii="Calibri" w:eastAsia="Times New Roman" w:hAnsi="Calibri" w:cs="Calibri"/>
                <w:color w:val="006FC0"/>
                <w:sz w:val="18"/>
                <w:szCs w:val="18"/>
                <w:lang w:eastAsia="nb-NO"/>
              </w:rPr>
              <w:t>Statsskog</w:t>
            </w:r>
          </w:p>
        </w:tc>
      </w:tr>
      <w:tr w:rsidR="003B1106" w:rsidRPr="009E067A" w14:paraId="56C151BA" w14:textId="77777777" w:rsidTr="009F39D5">
        <w:trPr>
          <w:trHeight w:val="315"/>
        </w:trPr>
        <w:tc>
          <w:tcPr>
            <w:tcW w:w="3828" w:type="dxa"/>
            <w:tcBorders>
              <w:top w:val="nil"/>
              <w:left w:val="single" w:sz="6" w:space="0" w:color="5B9BD4"/>
              <w:bottom w:val="nil"/>
              <w:right w:val="nil"/>
            </w:tcBorders>
            <w:shd w:val="clear" w:color="auto" w:fill="auto"/>
          </w:tcPr>
          <w:p w14:paraId="78ED627B"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 xml:space="preserve"> Gapahuk</w:t>
            </w:r>
          </w:p>
        </w:tc>
        <w:tc>
          <w:tcPr>
            <w:tcW w:w="3118" w:type="dxa"/>
            <w:tcBorders>
              <w:top w:val="nil"/>
              <w:left w:val="nil"/>
              <w:bottom w:val="nil"/>
              <w:right w:val="nil"/>
            </w:tcBorders>
            <w:shd w:val="clear" w:color="auto" w:fill="auto"/>
          </w:tcPr>
          <w:p w14:paraId="45E81147"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Mittavarri Burfjorddalen</w:t>
            </w:r>
          </w:p>
        </w:tc>
        <w:tc>
          <w:tcPr>
            <w:tcW w:w="3544" w:type="dxa"/>
            <w:tcBorders>
              <w:top w:val="nil"/>
              <w:left w:val="nil"/>
              <w:bottom w:val="nil"/>
              <w:right w:val="single" w:sz="6" w:space="0" w:color="5B9BD4"/>
            </w:tcBorders>
            <w:shd w:val="clear" w:color="auto" w:fill="auto"/>
          </w:tcPr>
          <w:p w14:paraId="72EBAFB9"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w:t>
            </w:r>
          </w:p>
        </w:tc>
      </w:tr>
      <w:tr w:rsidR="003B1106" w:rsidRPr="009E067A" w14:paraId="30B64B07" w14:textId="77777777" w:rsidTr="009F39D5">
        <w:trPr>
          <w:trHeight w:val="315"/>
        </w:trPr>
        <w:tc>
          <w:tcPr>
            <w:tcW w:w="3828" w:type="dxa"/>
            <w:tcBorders>
              <w:top w:val="nil"/>
              <w:left w:val="single" w:sz="6" w:space="0" w:color="5B9BD4"/>
              <w:bottom w:val="single" w:sz="4" w:space="0" w:color="auto"/>
              <w:right w:val="nil"/>
            </w:tcBorders>
            <w:shd w:val="clear" w:color="auto" w:fill="DEEAF6"/>
          </w:tcPr>
          <w:p w14:paraId="516940C9"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 xml:space="preserve"> Gapahuk</w:t>
            </w:r>
          </w:p>
        </w:tc>
        <w:tc>
          <w:tcPr>
            <w:tcW w:w="3118" w:type="dxa"/>
            <w:tcBorders>
              <w:top w:val="nil"/>
              <w:left w:val="nil"/>
              <w:bottom w:val="single" w:sz="4" w:space="0" w:color="auto"/>
              <w:right w:val="nil"/>
            </w:tcBorders>
            <w:shd w:val="clear" w:color="auto" w:fill="DEEAF6"/>
          </w:tcPr>
          <w:p w14:paraId="4DE72E4B"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Rundhammaren, Spildra</w:t>
            </w:r>
          </w:p>
        </w:tc>
        <w:tc>
          <w:tcPr>
            <w:tcW w:w="3544" w:type="dxa"/>
            <w:tcBorders>
              <w:top w:val="nil"/>
              <w:left w:val="nil"/>
              <w:bottom w:val="single" w:sz="4" w:space="0" w:color="auto"/>
              <w:right w:val="single" w:sz="6" w:space="0" w:color="5B9BD4"/>
            </w:tcBorders>
            <w:shd w:val="clear" w:color="auto" w:fill="DEEAF6"/>
          </w:tcPr>
          <w:p w14:paraId="38E7D3D4" w14:textId="77777777" w:rsidR="003B1106" w:rsidRPr="009E067A" w:rsidRDefault="003B1106" w:rsidP="009F39D5">
            <w:pPr>
              <w:spacing w:line="240" w:lineRule="auto"/>
              <w:textAlignment w:val="baseline"/>
              <w:rPr>
                <w:rFonts w:ascii="Segoe UI" w:eastAsia="Times New Roman" w:hAnsi="Segoe UI" w:cs="Segoe UI"/>
                <w:sz w:val="18"/>
                <w:szCs w:val="18"/>
                <w:lang w:eastAsia="nb-NO"/>
              </w:rPr>
            </w:pPr>
            <w:r>
              <w:rPr>
                <w:rFonts w:ascii="Calibri" w:eastAsia="Times New Roman" w:hAnsi="Calibri" w:cs="Calibri"/>
                <w:color w:val="006FC0"/>
                <w:sz w:val="18"/>
                <w:szCs w:val="18"/>
                <w:lang w:eastAsia="nb-NO"/>
              </w:rPr>
              <w:t>Spildra Grendelag</w:t>
            </w:r>
          </w:p>
        </w:tc>
      </w:tr>
    </w:tbl>
    <w:p w14:paraId="5C690B4E" w14:textId="77777777" w:rsidR="003B1106" w:rsidRDefault="003B1106" w:rsidP="003B1106"/>
    <w:p w14:paraId="4DCEE1A9" w14:textId="4819DA99" w:rsidR="00FD6A17" w:rsidRDefault="00FD6A17" w:rsidP="00925F4E">
      <w:pPr>
        <w:pStyle w:val="Overskrift3"/>
      </w:pPr>
      <w:bookmarkStart w:id="61" w:name="_Toc162008594"/>
      <w:r>
        <w:t>Benker</w:t>
      </w:r>
      <w:bookmarkEnd w:id="61"/>
    </w:p>
    <w:p w14:paraId="30C8321B" w14:textId="2682B0AE" w:rsidR="007C4DA0" w:rsidRPr="007C4DA0" w:rsidRDefault="00B50879" w:rsidP="007C4DA0">
      <w:r>
        <w:t>Det er satt</w:t>
      </w:r>
      <w:r w:rsidR="008C441E">
        <w:t xml:space="preserve"> ut </w:t>
      </w:r>
      <w:r w:rsidR="004F10A6">
        <w:t xml:space="preserve">flotte </w:t>
      </w:r>
      <w:r w:rsidR="006A6BDA">
        <w:t>rekreasjons</w:t>
      </w:r>
      <w:r w:rsidR="004F10A6">
        <w:t xml:space="preserve"> </w:t>
      </w:r>
      <w:r w:rsidR="008C441E">
        <w:t>benker</w:t>
      </w:r>
      <w:r w:rsidR="004F10A6">
        <w:t xml:space="preserve"> </w:t>
      </w:r>
      <w:r w:rsidR="00BD19F9">
        <w:t xml:space="preserve">spredt rundt </w:t>
      </w:r>
      <w:r w:rsidR="00073AA2">
        <w:t>i hele kommunen, disse benkene er</w:t>
      </w:r>
      <w:r w:rsidR="00855A78">
        <w:t xml:space="preserve"> </w:t>
      </w:r>
      <w:r w:rsidR="004F10A6">
        <w:t xml:space="preserve">produsert </w:t>
      </w:r>
      <w:r w:rsidR="006A6BDA">
        <w:t>av lokale håndverkere med innsamlede midler.</w:t>
      </w:r>
      <w:r>
        <w:t xml:space="preserve"> </w:t>
      </w:r>
      <w:r w:rsidR="00F4754B">
        <w:t xml:space="preserve"> </w:t>
      </w:r>
    </w:p>
    <w:p w14:paraId="64CA44BD" w14:textId="5D6B1722" w:rsidR="00FF1EDB" w:rsidRDefault="00FF1EDB" w:rsidP="00925F4E">
      <w:pPr>
        <w:pStyle w:val="Overskrift3"/>
      </w:pPr>
      <w:bookmarkStart w:id="62" w:name="_Toc162008595"/>
      <w:r>
        <w:lastRenderedPageBreak/>
        <w:t>Bade- og flytebrygger</w:t>
      </w:r>
      <w:bookmarkEnd w:id="62"/>
    </w:p>
    <w:p w14:paraId="018896BB" w14:textId="5A99C963" w:rsidR="00FF1EDB" w:rsidRDefault="006D1AFE" w:rsidP="00351802">
      <w:r w:rsidRPr="006D1AFE">
        <w:t>Svanevannet er et lite vann sentralt i Burfjord. Dette vannet brukes av lokalbefolkningen og skolen som badeplass på varme sommerdager. Her er det plassert ut en badebrygge.</w:t>
      </w:r>
    </w:p>
    <w:tbl>
      <w:tblPr>
        <w:tblW w:w="87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1347"/>
        <w:gridCol w:w="3370"/>
        <w:gridCol w:w="3194"/>
      </w:tblGrid>
      <w:tr w:rsidR="00841425" w:rsidRPr="00841425" w14:paraId="7B21EE28" w14:textId="77777777" w:rsidTr="00351802">
        <w:trPr>
          <w:trHeight w:val="330"/>
        </w:trPr>
        <w:tc>
          <w:tcPr>
            <w:tcW w:w="884" w:type="dxa"/>
            <w:tcBorders>
              <w:top w:val="nil"/>
              <w:left w:val="single" w:sz="6" w:space="0" w:color="5B9BD4"/>
              <w:bottom w:val="nil"/>
              <w:right w:val="nil"/>
            </w:tcBorders>
            <w:shd w:val="clear" w:color="auto" w:fill="5B9BD4"/>
            <w:hideMark/>
          </w:tcPr>
          <w:p w14:paraId="1582E4F6"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b/>
                <w:bCs/>
                <w:color w:val="FFFFFF"/>
                <w:sz w:val="18"/>
                <w:szCs w:val="18"/>
                <w:lang w:eastAsia="nb-NO"/>
              </w:rPr>
              <w:t>Anleggsnr</w:t>
            </w:r>
            <w:r w:rsidRPr="00841425">
              <w:rPr>
                <w:rFonts w:ascii="Calibri" w:eastAsia="Times New Roman" w:hAnsi="Calibri" w:cs="Calibri"/>
                <w:color w:val="FFFFFF"/>
                <w:sz w:val="18"/>
                <w:szCs w:val="18"/>
                <w:lang w:eastAsia="nb-NO"/>
              </w:rPr>
              <w:t> </w:t>
            </w:r>
          </w:p>
        </w:tc>
        <w:tc>
          <w:tcPr>
            <w:tcW w:w="1347" w:type="dxa"/>
            <w:tcBorders>
              <w:top w:val="nil"/>
              <w:left w:val="nil"/>
              <w:bottom w:val="nil"/>
              <w:right w:val="nil"/>
            </w:tcBorders>
            <w:shd w:val="clear" w:color="auto" w:fill="5B9BD4"/>
            <w:hideMark/>
          </w:tcPr>
          <w:p w14:paraId="599668AA"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b/>
                <w:bCs/>
                <w:color w:val="FFFFFF"/>
                <w:sz w:val="18"/>
                <w:szCs w:val="18"/>
                <w:lang w:eastAsia="nb-NO"/>
              </w:rPr>
              <w:t>Lokalitet</w:t>
            </w:r>
            <w:r w:rsidRPr="00841425">
              <w:rPr>
                <w:rFonts w:ascii="Calibri" w:eastAsia="Times New Roman" w:hAnsi="Calibri" w:cs="Calibri"/>
                <w:color w:val="FFFFFF"/>
                <w:sz w:val="18"/>
                <w:szCs w:val="18"/>
                <w:lang w:eastAsia="nb-NO"/>
              </w:rPr>
              <w:t> </w:t>
            </w:r>
          </w:p>
        </w:tc>
        <w:tc>
          <w:tcPr>
            <w:tcW w:w="3370" w:type="dxa"/>
            <w:tcBorders>
              <w:top w:val="nil"/>
              <w:left w:val="nil"/>
              <w:bottom w:val="nil"/>
              <w:right w:val="nil"/>
            </w:tcBorders>
            <w:shd w:val="clear" w:color="auto" w:fill="5B9BD4"/>
            <w:hideMark/>
          </w:tcPr>
          <w:p w14:paraId="7A3A1D8B" w14:textId="77777777" w:rsidR="00841425" w:rsidRPr="00841425" w:rsidRDefault="00841425" w:rsidP="00841425">
            <w:pPr>
              <w:spacing w:line="240" w:lineRule="auto"/>
              <w:ind w:left="360"/>
              <w:textAlignment w:val="baseline"/>
              <w:rPr>
                <w:rFonts w:ascii="Segoe UI" w:eastAsia="Times New Roman" w:hAnsi="Segoe UI" w:cs="Segoe UI"/>
                <w:sz w:val="18"/>
                <w:szCs w:val="18"/>
                <w:lang w:eastAsia="nb-NO"/>
              </w:rPr>
            </w:pPr>
            <w:r w:rsidRPr="00841425">
              <w:rPr>
                <w:rFonts w:ascii="Calibri" w:eastAsia="Times New Roman" w:hAnsi="Calibri" w:cs="Calibri"/>
                <w:b/>
                <w:bCs/>
                <w:color w:val="FFFFFF"/>
                <w:sz w:val="18"/>
                <w:szCs w:val="18"/>
                <w:lang w:eastAsia="nb-NO"/>
              </w:rPr>
              <w:t>Eier</w:t>
            </w:r>
            <w:r w:rsidRPr="00841425">
              <w:rPr>
                <w:rFonts w:ascii="Calibri" w:eastAsia="Times New Roman" w:hAnsi="Calibri" w:cs="Calibri"/>
                <w:color w:val="FFFFFF"/>
                <w:sz w:val="18"/>
                <w:szCs w:val="18"/>
                <w:lang w:eastAsia="nb-NO"/>
              </w:rPr>
              <w:t> </w:t>
            </w:r>
          </w:p>
        </w:tc>
        <w:tc>
          <w:tcPr>
            <w:tcW w:w="3194" w:type="dxa"/>
            <w:tcBorders>
              <w:top w:val="nil"/>
              <w:left w:val="nil"/>
              <w:bottom w:val="nil"/>
              <w:right w:val="single" w:sz="6" w:space="0" w:color="5B9BD4"/>
            </w:tcBorders>
            <w:shd w:val="clear" w:color="auto" w:fill="5B9BD4"/>
            <w:hideMark/>
          </w:tcPr>
          <w:p w14:paraId="228C4AE5" w14:textId="77777777" w:rsidR="00841425" w:rsidRPr="00841425" w:rsidRDefault="00841425" w:rsidP="00841425">
            <w:pPr>
              <w:spacing w:line="240" w:lineRule="auto"/>
              <w:ind w:left="435"/>
              <w:textAlignment w:val="baseline"/>
              <w:rPr>
                <w:rFonts w:ascii="Segoe UI" w:eastAsia="Times New Roman" w:hAnsi="Segoe UI" w:cs="Segoe UI"/>
                <w:sz w:val="18"/>
                <w:szCs w:val="18"/>
                <w:lang w:eastAsia="nb-NO"/>
              </w:rPr>
            </w:pPr>
            <w:r w:rsidRPr="00841425">
              <w:rPr>
                <w:rFonts w:ascii="Calibri" w:eastAsia="Times New Roman" w:hAnsi="Calibri" w:cs="Calibri"/>
                <w:b/>
                <w:bCs/>
                <w:color w:val="FFFFFF"/>
                <w:sz w:val="18"/>
                <w:szCs w:val="18"/>
                <w:lang w:eastAsia="nb-NO"/>
              </w:rPr>
              <w:t>Tilstand</w:t>
            </w:r>
            <w:r w:rsidRPr="00841425">
              <w:rPr>
                <w:rFonts w:ascii="Calibri" w:eastAsia="Times New Roman" w:hAnsi="Calibri" w:cs="Calibri"/>
                <w:color w:val="FFFFFF"/>
                <w:sz w:val="18"/>
                <w:szCs w:val="18"/>
                <w:lang w:eastAsia="nb-NO"/>
              </w:rPr>
              <w:t> </w:t>
            </w:r>
          </w:p>
        </w:tc>
      </w:tr>
      <w:tr w:rsidR="00841425" w:rsidRPr="00841425" w14:paraId="42E8D85D" w14:textId="77777777" w:rsidTr="00351802">
        <w:trPr>
          <w:trHeight w:val="315"/>
        </w:trPr>
        <w:tc>
          <w:tcPr>
            <w:tcW w:w="884" w:type="dxa"/>
            <w:tcBorders>
              <w:top w:val="nil"/>
              <w:left w:val="single" w:sz="6" w:space="0" w:color="5B9BD4"/>
              <w:bottom w:val="nil"/>
              <w:right w:val="nil"/>
            </w:tcBorders>
            <w:shd w:val="clear" w:color="auto" w:fill="DDEBF7"/>
            <w:hideMark/>
          </w:tcPr>
          <w:p w14:paraId="5FBA72DC"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 </w:t>
            </w:r>
          </w:p>
        </w:tc>
        <w:tc>
          <w:tcPr>
            <w:tcW w:w="1347" w:type="dxa"/>
            <w:tcBorders>
              <w:top w:val="nil"/>
              <w:left w:val="nil"/>
              <w:bottom w:val="nil"/>
              <w:right w:val="nil"/>
            </w:tcBorders>
            <w:shd w:val="clear" w:color="auto" w:fill="DDEBF7"/>
            <w:hideMark/>
          </w:tcPr>
          <w:p w14:paraId="0ED5455B"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Svanevannet </w:t>
            </w:r>
          </w:p>
        </w:tc>
        <w:tc>
          <w:tcPr>
            <w:tcW w:w="3370" w:type="dxa"/>
            <w:tcBorders>
              <w:top w:val="nil"/>
              <w:left w:val="nil"/>
              <w:bottom w:val="nil"/>
              <w:right w:val="nil"/>
            </w:tcBorders>
            <w:shd w:val="clear" w:color="auto" w:fill="DDEBF7"/>
            <w:hideMark/>
          </w:tcPr>
          <w:p w14:paraId="26D268F6" w14:textId="77777777" w:rsidR="00841425" w:rsidRPr="00841425" w:rsidRDefault="00841425" w:rsidP="00841425">
            <w:pPr>
              <w:spacing w:line="240" w:lineRule="auto"/>
              <w:ind w:left="3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Kvænangen barne- og ungdomsskole </w:t>
            </w:r>
          </w:p>
        </w:tc>
        <w:tc>
          <w:tcPr>
            <w:tcW w:w="3194" w:type="dxa"/>
            <w:tcBorders>
              <w:top w:val="nil"/>
              <w:left w:val="nil"/>
              <w:bottom w:val="nil"/>
              <w:right w:val="single" w:sz="6" w:space="0" w:color="5B9BD4"/>
            </w:tcBorders>
            <w:shd w:val="clear" w:color="auto" w:fill="DDEBF7"/>
            <w:hideMark/>
          </w:tcPr>
          <w:p w14:paraId="711161FB" w14:textId="77777777" w:rsidR="00841425" w:rsidRPr="00841425" w:rsidRDefault="00841425" w:rsidP="00841425">
            <w:pPr>
              <w:spacing w:line="240" w:lineRule="auto"/>
              <w:ind w:left="435"/>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Badebrygge </w:t>
            </w:r>
          </w:p>
        </w:tc>
      </w:tr>
      <w:tr w:rsidR="00841425" w:rsidRPr="00841425" w14:paraId="1B5C9BF8" w14:textId="77777777" w:rsidTr="00351802">
        <w:trPr>
          <w:trHeight w:val="315"/>
        </w:trPr>
        <w:tc>
          <w:tcPr>
            <w:tcW w:w="884" w:type="dxa"/>
            <w:tcBorders>
              <w:top w:val="nil"/>
              <w:left w:val="single" w:sz="6" w:space="0" w:color="5B9BD4"/>
              <w:bottom w:val="nil"/>
              <w:right w:val="nil"/>
            </w:tcBorders>
            <w:shd w:val="clear" w:color="auto" w:fill="auto"/>
            <w:hideMark/>
          </w:tcPr>
          <w:p w14:paraId="79C13D20"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 </w:t>
            </w:r>
          </w:p>
        </w:tc>
        <w:tc>
          <w:tcPr>
            <w:tcW w:w="1347" w:type="dxa"/>
            <w:tcBorders>
              <w:top w:val="nil"/>
              <w:left w:val="nil"/>
              <w:bottom w:val="nil"/>
              <w:right w:val="nil"/>
            </w:tcBorders>
            <w:shd w:val="clear" w:color="auto" w:fill="auto"/>
            <w:hideMark/>
          </w:tcPr>
          <w:p w14:paraId="0552F08F"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Spildra </w:t>
            </w:r>
          </w:p>
        </w:tc>
        <w:tc>
          <w:tcPr>
            <w:tcW w:w="3370" w:type="dxa"/>
            <w:tcBorders>
              <w:top w:val="nil"/>
              <w:left w:val="nil"/>
              <w:bottom w:val="nil"/>
              <w:right w:val="nil"/>
            </w:tcBorders>
            <w:shd w:val="clear" w:color="auto" w:fill="auto"/>
            <w:hideMark/>
          </w:tcPr>
          <w:p w14:paraId="59E36235" w14:textId="77777777" w:rsidR="00841425" w:rsidRPr="00841425" w:rsidRDefault="00841425" w:rsidP="00841425">
            <w:pPr>
              <w:spacing w:line="240" w:lineRule="auto"/>
              <w:ind w:left="3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Kvænangen kommune </w:t>
            </w:r>
          </w:p>
        </w:tc>
        <w:tc>
          <w:tcPr>
            <w:tcW w:w="3194" w:type="dxa"/>
            <w:tcBorders>
              <w:top w:val="nil"/>
              <w:left w:val="nil"/>
              <w:bottom w:val="nil"/>
              <w:right w:val="single" w:sz="6" w:space="0" w:color="5B9BD4"/>
            </w:tcBorders>
            <w:shd w:val="clear" w:color="auto" w:fill="auto"/>
            <w:hideMark/>
          </w:tcPr>
          <w:p w14:paraId="033B774E" w14:textId="77777777" w:rsidR="00841425" w:rsidRPr="00841425" w:rsidRDefault="00841425" w:rsidP="00841425">
            <w:pPr>
              <w:spacing w:line="240" w:lineRule="auto"/>
              <w:ind w:left="435"/>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Kombinert fiske- og fritidsbåt havn </w:t>
            </w:r>
          </w:p>
        </w:tc>
      </w:tr>
      <w:tr w:rsidR="00841425" w:rsidRPr="00841425" w14:paraId="2D71FB60" w14:textId="77777777" w:rsidTr="00351802">
        <w:trPr>
          <w:trHeight w:val="330"/>
        </w:trPr>
        <w:tc>
          <w:tcPr>
            <w:tcW w:w="884" w:type="dxa"/>
            <w:tcBorders>
              <w:top w:val="nil"/>
              <w:left w:val="single" w:sz="6" w:space="0" w:color="5B9BD4"/>
              <w:bottom w:val="nil"/>
              <w:right w:val="nil"/>
            </w:tcBorders>
            <w:shd w:val="clear" w:color="auto" w:fill="DDEBF7"/>
            <w:hideMark/>
          </w:tcPr>
          <w:p w14:paraId="4AD82827"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 </w:t>
            </w:r>
          </w:p>
        </w:tc>
        <w:tc>
          <w:tcPr>
            <w:tcW w:w="1347" w:type="dxa"/>
            <w:tcBorders>
              <w:top w:val="nil"/>
              <w:left w:val="nil"/>
              <w:bottom w:val="nil"/>
              <w:right w:val="nil"/>
            </w:tcBorders>
            <w:shd w:val="clear" w:color="auto" w:fill="DDEBF7"/>
            <w:hideMark/>
          </w:tcPr>
          <w:p w14:paraId="61892D58"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Badderen </w:t>
            </w:r>
          </w:p>
        </w:tc>
        <w:tc>
          <w:tcPr>
            <w:tcW w:w="3370" w:type="dxa"/>
            <w:tcBorders>
              <w:top w:val="nil"/>
              <w:left w:val="nil"/>
              <w:bottom w:val="nil"/>
              <w:right w:val="nil"/>
            </w:tcBorders>
            <w:shd w:val="clear" w:color="auto" w:fill="DDEBF7"/>
            <w:hideMark/>
          </w:tcPr>
          <w:p w14:paraId="669D6641" w14:textId="77777777" w:rsidR="00841425" w:rsidRPr="00841425" w:rsidRDefault="00841425" w:rsidP="00841425">
            <w:pPr>
              <w:spacing w:line="240" w:lineRule="auto"/>
              <w:ind w:left="3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Kvænangen kommune </w:t>
            </w:r>
          </w:p>
        </w:tc>
        <w:tc>
          <w:tcPr>
            <w:tcW w:w="3194" w:type="dxa"/>
            <w:tcBorders>
              <w:top w:val="nil"/>
              <w:left w:val="nil"/>
              <w:bottom w:val="nil"/>
              <w:right w:val="single" w:sz="6" w:space="0" w:color="5B9BD4"/>
            </w:tcBorders>
            <w:shd w:val="clear" w:color="auto" w:fill="DDEBF7"/>
            <w:hideMark/>
          </w:tcPr>
          <w:p w14:paraId="3F68AAEC" w14:textId="77777777" w:rsidR="00841425" w:rsidRPr="00841425" w:rsidRDefault="00841425" w:rsidP="00841425">
            <w:pPr>
              <w:spacing w:line="240" w:lineRule="auto"/>
              <w:ind w:left="435"/>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Kombinert fiske- og fritidsbåt havn </w:t>
            </w:r>
          </w:p>
        </w:tc>
      </w:tr>
      <w:tr w:rsidR="00841425" w:rsidRPr="00841425" w14:paraId="61A83BD9" w14:textId="77777777" w:rsidTr="00351802">
        <w:trPr>
          <w:trHeight w:val="315"/>
        </w:trPr>
        <w:tc>
          <w:tcPr>
            <w:tcW w:w="884" w:type="dxa"/>
            <w:tcBorders>
              <w:top w:val="nil"/>
              <w:left w:val="single" w:sz="6" w:space="0" w:color="5B9BD4"/>
              <w:bottom w:val="single" w:sz="6" w:space="0" w:color="5B9BD4"/>
              <w:right w:val="nil"/>
            </w:tcBorders>
            <w:shd w:val="clear" w:color="auto" w:fill="auto"/>
            <w:hideMark/>
          </w:tcPr>
          <w:p w14:paraId="08C54AF9"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 </w:t>
            </w:r>
          </w:p>
        </w:tc>
        <w:tc>
          <w:tcPr>
            <w:tcW w:w="1347" w:type="dxa"/>
            <w:tcBorders>
              <w:top w:val="nil"/>
              <w:left w:val="nil"/>
              <w:bottom w:val="single" w:sz="6" w:space="0" w:color="5B9BD4"/>
              <w:right w:val="nil"/>
            </w:tcBorders>
            <w:shd w:val="clear" w:color="auto" w:fill="auto"/>
            <w:hideMark/>
          </w:tcPr>
          <w:p w14:paraId="13D9F5AC" w14:textId="77777777" w:rsidR="00841425" w:rsidRPr="00841425" w:rsidRDefault="00841425" w:rsidP="00841425">
            <w:pPr>
              <w:spacing w:line="240" w:lineRule="auto"/>
              <w:ind w:left="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Burfjord </w:t>
            </w:r>
          </w:p>
        </w:tc>
        <w:tc>
          <w:tcPr>
            <w:tcW w:w="3370" w:type="dxa"/>
            <w:tcBorders>
              <w:top w:val="nil"/>
              <w:left w:val="nil"/>
              <w:bottom w:val="single" w:sz="6" w:space="0" w:color="5B9BD4"/>
              <w:right w:val="nil"/>
            </w:tcBorders>
            <w:shd w:val="clear" w:color="auto" w:fill="auto"/>
            <w:hideMark/>
          </w:tcPr>
          <w:p w14:paraId="2BB27857" w14:textId="77777777" w:rsidR="00841425" w:rsidRPr="00841425" w:rsidRDefault="00841425" w:rsidP="00841425">
            <w:pPr>
              <w:spacing w:line="240" w:lineRule="auto"/>
              <w:ind w:left="360"/>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Kvænangen kommune </w:t>
            </w:r>
          </w:p>
        </w:tc>
        <w:tc>
          <w:tcPr>
            <w:tcW w:w="3194" w:type="dxa"/>
            <w:tcBorders>
              <w:top w:val="nil"/>
              <w:left w:val="nil"/>
              <w:bottom w:val="single" w:sz="6" w:space="0" w:color="5B9BD4"/>
              <w:right w:val="single" w:sz="6" w:space="0" w:color="5B9BD4"/>
            </w:tcBorders>
            <w:shd w:val="clear" w:color="auto" w:fill="auto"/>
            <w:hideMark/>
          </w:tcPr>
          <w:p w14:paraId="78BF6590" w14:textId="77777777" w:rsidR="00841425" w:rsidRPr="00841425" w:rsidRDefault="00841425" w:rsidP="00841425">
            <w:pPr>
              <w:spacing w:line="240" w:lineRule="auto"/>
              <w:ind w:left="435"/>
              <w:textAlignment w:val="baseline"/>
              <w:rPr>
                <w:rFonts w:ascii="Segoe UI" w:eastAsia="Times New Roman" w:hAnsi="Segoe UI" w:cs="Segoe UI"/>
                <w:sz w:val="18"/>
                <w:szCs w:val="18"/>
                <w:lang w:eastAsia="nb-NO"/>
              </w:rPr>
            </w:pPr>
            <w:r w:rsidRPr="00841425">
              <w:rPr>
                <w:rFonts w:ascii="Calibri" w:eastAsia="Times New Roman" w:hAnsi="Calibri" w:cs="Calibri"/>
                <w:color w:val="2D74B5"/>
                <w:sz w:val="18"/>
                <w:szCs w:val="18"/>
                <w:lang w:eastAsia="nb-NO"/>
              </w:rPr>
              <w:t>Legges ut hver sommer </w:t>
            </w:r>
          </w:p>
        </w:tc>
      </w:tr>
    </w:tbl>
    <w:p w14:paraId="07BF720B" w14:textId="34A8C67C" w:rsidR="00841425" w:rsidRDefault="00841425" w:rsidP="00925F4E">
      <w:pPr>
        <w:pStyle w:val="Overskrift3"/>
      </w:pPr>
      <w:r>
        <w:t xml:space="preserve"> </w:t>
      </w:r>
      <w:bookmarkStart w:id="63" w:name="_Toc162008596"/>
      <w:r>
        <w:t>Rasteplasser og utkikkspunkt</w:t>
      </w:r>
      <w:bookmarkEnd w:id="63"/>
    </w:p>
    <w:p w14:paraId="06D35818" w14:textId="77777777" w:rsidR="005929D6" w:rsidRDefault="005929D6" w:rsidP="008F0A29">
      <w:pPr>
        <w:pStyle w:val="Brdtekst"/>
      </w:pPr>
      <w:r>
        <w:t xml:space="preserve">Det er flere flotte kultur- og naturskjønne rasteplasser i kommunen. </w:t>
      </w:r>
    </w:p>
    <w:tbl>
      <w:tblPr>
        <w:tblW w:w="87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1"/>
        <w:gridCol w:w="1892"/>
        <w:gridCol w:w="2536"/>
        <w:gridCol w:w="3316"/>
      </w:tblGrid>
      <w:tr w:rsidR="005929D6" w:rsidRPr="005929D6" w14:paraId="03216E56" w14:textId="77777777" w:rsidTr="00351802">
        <w:trPr>
          <w:trHeight w:val="330"/>
        </w:trPr>
        <w:tc>
          <w:tcPr>
            <w:tcW w:w="1051" w:type="dxa"/>
            <w:tcBorders>
              <w:top w:val="nil"/>
              <w:left w:val="single" w:sz="6" w:space="0" w:color="5B9BD4"/>
              <w:bottom w:val="nil"/>
              <w:right w:val="nil"/>
            </w:tcBorders>
            <w:shd w:val="clear" w:color="auto" w:fill="5B9BD4"/>
            <w:hideMark/>
          </w:tcPr>
          <w:p w14:paraId="18173149"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b/>
                <w:bCs/>
                <w:color w:val="FFFFFF"/>
                <w:sz w:val="18"/>
                <w:szCs w:val="18"/>
                <w:lang w:eastAsia="nb-NO"/>
              </w:rPr>
              <w:t>Anleggsnr</w:t>
            </w:r>
            <w:r w:rsidRPr="005929D6">
              <w:rPr>
                <w:rFonts w:ascii="Calibri" w:eastAsia="Times New Roman" w:hAnsi="Calibri" w:cs="Calibri"/>
                <w:color w:val="FFFFFF"/>
                <w:sz w:val="18"/>
                <w:szCs w:val="18"/>
                <w:lang w:eastAsia="nb-NO"/>
              </w:rPr>
              <w:t> </w:t>
            </w:r>
          </w:p>
        </w:tc>
        <w:tc>
          <w:tcPr>
            <w:tcW w:w="1892" w:type="dxa"/>
            <w:tcBorders>
              <w:top w:val="nil"/>
              <w:left w:val="nil"/>
              <w:bottom w:val="nil"/>
              <w:right w:val="nil"/>
            </w:tcBorders>
            <w:shd w:val="clear" w:color="auto" w:fill="5B9BD4"/>
            <w:hideMark/>
          </w:tcPr>
          <w:p w14:paraId="4CCA8AC5"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b/>
                <w:bCs/>
                <w:color w:val="FFFFFF"/>
                <w:sz w:val="18"/>
                <w:szCs w:val="18"/>
                <w:lang w:eastAsia="nb-NO"/>
              </w:rPr>
              <w:t>Lokalitet</w:t>
            </w:r>
            <w:r w:rsidRPr="005929D6">
              <w:rPr>
                <w:rFonts w:ascii="Calibri" w:eastAsia="Times New Roman" w:hAnsi="Calibri" w:cs="Calibri"/>
                <w:color w:val="FFFFFF"/>
                <w:sz w:val="18"/>
                <w:szCs w:val="18"/>
                <w:lang w:eastAsia="nb-NO"/>
              </w:rPr>
              <w:t> </w:t>
            </w:r>
          </w:p>
        </w:tc>
        <w:tc>
          <w:tcPr>
            <w:tcW w:w="2536" w:type="dxa"/>
            <w:tcBorders>
              <w:top w:val="nil"/>
              <w:left w:val="nil"/>
              <w:bottom w:val="nil"/>
              <w:right w:val="nil"/>
            </w:tcBorders>
            <w:shd w:val="clear" w:color="auto" w:fill="5B9BD4"/>
            <w:hideMark/>
          </w:tcPr>
          <w:p w14:paraId="113A8BD3"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b/>
                <w:bCs/>
                <w:color w:val="FFFFFF"/>
                <w:sz w:val="18"/>
                <w:szCs w:val="18"/>
                <w:lang w:eastAsia="nb-NO"/>
              </w:rPr>
              <w:t>Eier</w:t>
            </w:r>
            <w:r w:rsidRPr="005929D6">
              <w:rPr>
                <w:rFonts w:ascii="Calibri" w:eastAsia="Times New Roman" w:hAnsi="Calibri" w:cs="Calibri"/>
                <w:color w:val="FFFFFF"/>
                <w:sz w:val="18"/>
                <w:szCs w:val="18"/>
                <w:lang w:eastAsia="nb-NO"/>
              </w:rPr>
              <w:t> </w:t>
            </w:r>
          </w:p>
        </w:tc>
        <w:tc>
          <w:tcPr>
            <w:tcW w:w="3316" w:type="dxa"/>
            <w:tcBorders>
              <w:top w:val="nil"/>
              <w:left w:val="nil"/>
              <w:bottom w:val="nil"/>
              <w:right w:val="single" w:sz="6" w:space="0" w:color="5B9BD4"/>
            </w:tcBorders>
            <w:shd w:val="clear" w:color="auto" w:fill="5B9BD4"/>
            <w:hideMark/>
          </w:tcPr>
          <w:p w14:paraId="0E12D27B"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b/>
                <w:bCs/>
                <w:color w:val="FFFFFF"/>
                <w:sz w:val="18"/>
                <w:szCs w:val="18"/>
                <w:lang w:eastAsia="nb-NO"/>
              </w:rPr>
              <w:t>Tilstand</w:t>
            </w:r>
            <w:r w:rsidRPr="005929D6">
              <w:rPr>
                <w:rFonts w:ascii="Calibri" w:eastAsia="Times New Roman" w:hAnsi="Calibri" w:cs="Calibri"/>
                <w:color w:val="FFFFFF"/>
                <w:sz w:val="18"/>
                <w:szCs w:val="18"/>
                <w:lang w:eastAsia="nb-NO"/>
              </w:rPr>
              <w:t> </w:t>
            </w:r>
          </w:p>
        </w:tc>
      </w:tr>
      <w:tr w:rsidR="005929D6" w:rsidRPr="005929D6" w14:paraId="2D9FC3C2" w14:textId="77777777" w:rsidTr="00351802">
        <w:trPr>
          <w:trHeight w:val="315"/>
        </w:trPr>
        <w:tc>
          <w:tcPr>
            <w:tcW w:w="1051" w:type="dxa"/>
            <w:tcBorders>
              <w:top w:val="nil"/>
              <w:left w:val="single" w:sz="6" w:space="0" w:color="5B9BD4"/>
              <w:bottom w:val="nil"/>
              <w:right w:val="nil"/>
            </w:tcBorders>
            <w:shd w:val="clear" w:color="auto" w:fill="DDEBF7"/>
            <w:hideMark/>
          </w:tcPr>
          <w:p w14:paraId="34928ED1"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tcBorders>
              <w:top w:val="nil"/>
              <w:left w:val="nil"/>
              <w:bottom w:val="nil"/>
              <w:right w:val="nil"/>
            </w:tcBorders>
            <w:shd w:val="clear" w:color="auto" w:fill="DDEBF7"/>
            <w:hideMark/>
          </w:tcPr>
          <w:p w14:paraId="757DBCE5"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Kvænangsfjellet </w:t>
            </w:r>
          </w:p>
        </w:tc>
        <w:tc>
          <w:tcPr>
            <w:tcW w:w="2536" w:type="dxa"/>
            <w:tcBorders>
              <w:top w:val="nil"/>
              <w:left w:val="nil"/>
              <w:bottom w:val="nil"/>
              <w:right w:val="nil"/>
            </w:tcBorders>
            <w:shd w:val="clear" w:color="auto" w:fill="DDEBF7"/>
            <w:hideMark/>
          </w:tcPr>
          <w:p w14:paraId="73C48D48"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Statens vegvesen </w:t>
            </w:r>
          </w:p>
        </w:tc>
        <w:tc>
          <w:tcPr>
            <w:tcW w:w="3316" w:type="dxa"/>
            <w:tcBorders>
              <w:top w:val="nil"/>
              <w:left w:val="nil"/>
              <w:bottom w:val="nil"/>
              <w:right w:val="single" w:sz="6" w:space="0" w:color="5B9BD4"/>
            </w:tcBorders>
            <w:shd w:val="clear" w:color="auto" w:fill="DDEBF7"/>
            <w:hideMark/>
          </w:tcPr>
          <w:p w14:paraId="566CF92B"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Burde vært toalettfasiliteter </w:t>
            </w:r>
          </w:p>
        </w:tc>
      </w:tr>
      <w:tr w:rsidR="005929D6" w:rsidRPr="005929D6" w14:paraId="6C2119B3" w14:textId="77777777" w:rsidTr="00351802">
        <w:trPr>
          <w:trHeight w:val="285"/>
        </w:trPr>
        <w:tc>
          <w:tcPr>
            <w:tcW w:w="1051" w:type="dxa"/>
            <w:tcBorders>
              <w:top w:val="nil"/>
              <w:left w:val="single" w:sz="6" w:space="0" w:color="5B9BD4"/>
              <w:bottom w:val="nil"/>
              <w:right w:val="nil"/>
            </w:tcBorders>
            <w:shd w:val="clear" w:color="auto" w:fill="auto"/>
            <w:hideMark/>
          </w:tcPr>
          <w:p w14:paraId="6525BAD9"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vMerge w:val="restart"/>
            <w:tcBorders>
              <w:top w:val="nil"/>
              <w:left w:val="nil"/>
              <w:bottom w:val="nil"/>
              <w:right w:val="nil"/>
            </w:tcBorders>
            <w:shd w:val="clear" w:color="auto" w:fill="auto"/>
            <w:hideMark/>
          </w:tcPr>
          <w:p w14:paraId="737DFAB5"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Næringshagen, </w:t>
            </w:r>
          </w:p>
          <w:p w14:paraId="4307F6D4"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Sørstraumen </w:t>
            </w:r>
          </w:p>
        </w:tc>
        <w:tc>
          <w:tcPr>
            <w:tcW w:w="2536" w:type="dxa"/>
            <w:vMerge w:val="restart"/>
            <w:tcBorders>
              <w:top w:val="nil"/>
              <w:left w:val="nil"/>
              <w:bottom w:val="nil"/>
              <w:right w:val="nil"/>
            </w:tcBorders>
            <w:shd w:val="clear" w:color="auto" w:fill="auto"/>
            <w:hideMark/>
          </w:tcPr>
          <w:p w14:paraId="2394ED46"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Styret for Kvænangsbotn og </w:t>
            </w:r>
          </w:p>
          <w:p w14:paraId="235F4A22"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Navitdalen LVO </w:t>
            </w:r>
          </w:p>
        </w:tc>
        <w:tc>
          <w:tcPr>
            <w:tcW w:w="3316" w:type="dxa"/>
            <w:tcBorders>
              <w:top w:val="nil"/>
              <w:left w:val="nil"/>
              <w:bottom w:val="nil"/>
              <w:right w:val="single" w:sz="6" w:space="0" w:color="5B9BD4"/>
            </w:tcBorders>
            <w:shd w:val="clear" w:color="auto" w:fill="auto"/>
            <w:hideMark/>
          </w:tcPr>
          <w:p w14:paraId="19ABBA91" w14:textId="77777777" w:rsidR="005929D6" w:rsidRPr="005929D6" w:rsidRDefault="005929D6" w:rsidP="005929D6">
            <w:pPr>
              <w:spacing w:line="240" w:lineRule="auto"/>
              <w:textAlignment w:val="baseline"/>
              <w:rPr>
                <w:rFonts w:ascii="Segoe UI" w:eastAsia="Times New Roman" w:hAnsi="Segoe UI" w:cs="Segoe UI"/>
                <w:sz w:val="18"/>
                <w:szCs w:val="18"/>
                <w:lang w:eastAsia="nb-NO"/>
              </w:rPr>
            </w:pPr>
            <w:r w:rsidRPr="005929D6">
              <w:rPr>
                <w:rFonts w:ascii="Times New Roman" w:eastAsia="Times New Roman" w:hAnsi="Times New Roman" w:cs="Times New Roman"/>
                <w:sz w:val="20"/>
                <w:szCs w:val="20"/>
                <w:lang w:eastAsia="nb-NO"/>
              </w:rPr>
              <w:t> </w:t>
            </w:r>
          </w:p>
        </w:tc>
      </w:tr>
      <w:tr w:rsidR="005929D6" w:rsidRPr="005929D6" w14:paraId="290B2C69" w14:textId="77777777" w:rsidTr="00351802">
        <w:trPr>
          <w:trHeight w:val="360"/>
        </w:trPr>
        <w:tc>
          <w:tcPr>
            <w:tcW w:w="1051" w:type="dxa"/>
            <w:tcBorders>
              <w:top w:val="nil"/>
              <w:left w:val="single" w:sz="6" w:space="0" w:color="5B9BD4"/>
              <w:bottom w:val="nil"/>
              <w:right w:val="nil"/>
            </w:tcBorders>
            <w:shd w:val="clear" w:color="auto" w:fill="auto"/>
            <w:hideMark/>
          </w:tcPr>
          <w:p w14:paraId="4CE3DDBD" w14:textId="77777777" w:rsidR="005929D6" w:rsidRPr="005929D6" w:rsidRDefault="005929D6" w:rsidP="005929D6">
            <w:pPr>
              <w:spacing w:line="240" w:lineRule="auto"/>
              <w:textAlignment w:val="baseline"/>
              <w:rPr>
                <w:rFonts w:ascii="Segoe UI" w:eastAsia="Times New Roman" w:hAnsi="Segoe UI" w:cs="Segoe UI"/>
                <w:sz w:val="18"/>
                <w:szCs w:val="18"/>
                <w:lang w:eastAsia="nb-NO"/>
              </w:rPr>
            </w:pPr>
            <w:r w:rsidRPr="005929D6">
              <w:rPr>
                <w:rFonts w:ascii="Times New Roman" w:eastAsia="Times New Roman" w:hAnsi="Times New Roman" w:cs="Times New Roman"/>
                <w:sz w:val="20"/>
                <w:szCs w:val="20"/>
                <w:lang w:eastAsia="nb-NO"/>
              </w:rPr>
              <w:t> </w:t>
            </w:r>
          </w:p>
        </w:tc>
        <w:tc>
          <w:tcPr>
            <w:tcW w:w="0" w:type="auto"/>
            <w:vMerge/>
            <w:tcBorders>
              <w:top w:val="nil"/>
              <w:left w:val="nil"/>
              <w:bottom w:val="nil"/>
              <w:right w:val="nil"/>
            </w:tcBorders>
            <w:shd w:val="clear" w:color="auto" w:fill="auto"/>
            <w:vAlign w:val="center"/>
            <w:hideMark/>
          </w:tcPr>
          <w:p w14:paraId="5CBE8349" w14:textId="77777777" w:rsidR="005929D6" w:rsidRPr="005929D6" w:rsidRDefault="005929D6" w:rsidP="005929D6">
            <w:pPr>
              <w:spacing w:line="240" w:lineRule="auto"/>
              <w:rPr>
                <w:rFonts w:ascii="Segoe UI" w:eastAsia="Times New Roman" w:hAnsi="Segoe UI" w:cs="Segoe UI"/>
                <w:sz w:val="18"/>
                <w:szCs w:val="18"/>
                <w:lang w:eastAsia="nb-NO"/>
              </w:rPr>
            </w:pPr>
          </w:p>
        </w:tc>
        <w:tc>
          <w:tcPr>
            <w:tcW w:w="0" w:type="auto"/>
            <w:vMerge/>
            <w:tcBorders>
              <w:top w:val="nil"/>
              <w:left w:val="nil"/>
              <w:bottom w:val="nil"/>
              <w:right w:val="nil"/>
            </w:tcBorders>
            <w:shd w:val="clear" w:color="auto" w:fill="auto"/>
            <w:vAlign w:val="center"/>
            <w:hideMark/>
          </w:tcPr>
          <w:p w14:paraId="13BF6961" w14:textId="77777777" w:rsidR="005929D6" w:rsidRPr="005929D6" w:rsidRDefault="005929D6" w:rsidP="005929D6">
            <w:pPr>
              <w:spacing w:line="240" w:lineRule="auto"/>
              <w:rPr>
                <w:rFonts w:ascii="Segoe UI" w:eastAsia="Times New Roman" w:hAnsi="Segoe UI" w:cs="Segoe UI"/>
                <w:sz w:val="18"/>
                <w:szCs w:val="18"/>
                <w:lang w:eastAsia="nb-NO"/>
              </w:rPr>
            </w:pPr>
          </w:p>
        </w:tc>
        <w:tc>
          <w:tcPr>
            <w:tcW w:w="3316" w:type="dxa"/>
            <w:tcBorders>
              <w:top w:val="nil"/>
              <w:left w:val="nil"/>
              <w:bottom w:val="nil"/>
              <w:right w:val="single" w:sz="6" w:space="0" w:color="5B9BD4"/>
            </w:tcBorders>
            <w:shd w:val="clear" w:color="auto" w:fill="auto"/>
            <w:hideMark/>
          </w:tcPr>
          <w:p w14:paraId="313A6A42"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Ferdigstilles 2018 </w:t>
            </w:r>
          </w:p>
        </w:tc>
      </w:tr>
      <w:tr w:rsidR="005929D6" w:rsidRPr="005929D6" w14:paraId="513EB4AB" w14:textId="77777777" w:rsidTr="00351802">
        <w:trPr>
          <w:trHeight w:val="315"/>
        </w:trPr>
        <w:tc>
          <w:tcPr>
            <w:tcW w:w="1051" w:type="dxa"/>
            <w:tcBorders>
              <w:top w:val="nil"/>
              <w:left w:val="single" w:sz="6" w:space="0" w:color="5B9BD4"/>
              <w:bottom w:val="nil"/>
              <w:right w:val="nil"/>
            </w:tcBorders>
            <w:shd w:val="clear" w:color="auto" w:fill="DDEBF7"/>
            <w:hideMark/>
          </w:tcPr>
          <w:p w14:paraId="2CB38818"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tcBorders>
              <w:top w:val="nil"/>
              <w:left w:val="nil"/>
              <w:bottom w:val="nil"/>
              <w:right w:val="nil"/>
            </w:tcBorders>
            <w:shd w:val="clear" w:color="auto" w:fill="DDEBF7"/>
            <w:hideMark/>
          </w:tcPr>
          <w:p w14:paraId="7E78D349"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Løkviknesset </w:t>
            </w:r>
          </w:p>
        </w:tc>
        <w:tc>
          <w:tcPr>
            <w:tcW w:w="2536" w:type="dxa"/>
            <w:tcBorders>
              <w:top w:val="nil"/>
              <w:left w:val="nil"/>
              <w:bottom w:val="nil"/>
              <w:right w:val="nil"/>
            </w:tcBorders>
            <w:shd w:val="clear" w:color="auto" w:fill="DDEBF7"/>
            <w:hideMark/>
          </w:tcPr>
          <w:p w14:paraId="7C4E9E2A"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Statskog </w:t>
            </w:r>
          </w:p>
        </w:tc>
        <w:tc>
          <w:tcPr>
            <w:tcW w:w="3316" w:type="dxa"/>
            <w:tcBorders>
              <w:top w:val="nil"/>
              <w:left w:val="nil"/>
              <w:bottom w:val="nil"/>
              <w:right w:val="single" w:sz="6" w:space="0" w:color="5B9BD4"/>
            </w:tcBorders>
            <w:shd w:val="clear" w:color="auto" w:fill="DDEBF7"/>
            <w:hideMark/>
          </w:tcPr>
          <w:p w14:paraId="6F169AD4"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Ukjent </w:t>
            </w:r>
          </w:p>
        </w:tc>
      </w:tr>
      <w:tr w:rsidR="005929D6" w:rsidRPr="005929D6" w14:paraId="4C14A866" w14:textId="77777777" w:rsidTr="00351802">
        <w:trPr>
          <w:trHeight w:val="330"/>
        </w:trPr>
        <w:tc>
          <w:tcPr>
            <w:tcW w:w="1051" w:type="dxa"/>
            <w:tcBorders>
              <w:top w:val="nil"/>
              <w:left w:val="single" w:sz="6" w:space="0" w:color="5B9BD4"/>
              <w:bottom w:val="nil"/>
              <w:right w:val="nil"/>
            </w:tcBorders>
            <w:shd w:val="clear" w:color="auto" w:fill="auto"/>
            <w:hideMark/>
          </w:tcPr>
          <w:p w14:paraId="6DA5F57C"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tcBorders>
              <w:top w:val="nil"/>
              <w:left w:val="nil"/>
              <w:bottom w:val="nil"/>
              <w:right w:val="nil"/>
            </w:tcBorders>
            <w:shd w:val="clear" w:color="auto" w:fill="auto"/>
            <w:hideMark/>
          </w:tcPr>
          <w:p w14:paraId="12C78F6F"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Storbukta, Kjækan </w:t>
            </w:r>
          </w:p>
        </w:tc>
        <w:tc>
          <w:tcPr>
            <w:tcW w:w="2536" w:type="dxa"/>
            <w:tcBorders>
              <w:top w:val="nil"/>
              <w:left w:val="nil"/>
              <w:bottom w:val="nil"/>
              <w:right w:val="nil"/>
            </w:tcBorders>
            <w:shd w:val="clear" w:color="auto" w:fill="auto"/>
            <w:hideMark/>
          </w:tcPr>
          <w:p w14:paraId="0CD652B2"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Kvænangen kommune </w:t>
            </w:r>
          </w:p>
        </w:tc>
        <w:tc>
          <w:tcPr>
            <w:tcW w:w="3316" w:type="dxa"/>
            <w:tcBorders>
              <w:top w:val="nil"/>
              <w:left w:val="nil"/>
              <w:bottom w:val="nil"/>
              <w:right w:val="single" w:sz="6" w:space="0" w:color="5B9BD4"/>
            </w:tcBorders>
            <w:shd w:val="clear" w:color="auto" w:fill="auto"/>
            <w:hideMark/>
          </w:tcPr>
          <w:p w14:paraId="152F2114"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Minnestein (150 års markeringen) </w:t>
            </w:r>
          </w:p>
        </w:tc>
      </w:tr>
      <w:tr w:rsidR="005929D6" w:rsidRPr="005929D6" w14:paraId="779652E3" w14:textId="77777777" w:rsidTr="00351802">
        <w:trPr>
          <w:trHeight w:val="315"/>
        </w:trPr>
        <w:tc>
          <w:tcPr>
            <w:tcW w:w="1051" w:type="dxa"/>
            <w:tcBorders>
              <w:top w:val="nil"/>
              <w:left w:val="single" w:sz="6" w:space="0" w:color="5B9BD4"/>
              <w:bottom w:val="nil"/>
              <w:right w:val="nil"/>
            </w:tcBorders>
            <w:shd w:val="clear" w:color="auto" w:fill="DDEBF7"/>
            <w:hideMark/>
          </w:tcPr>
          <w:p w14:paraId="4F8D2A5E"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tcBorders>
              <w:top w:val="nil"/>
              <w:left w:val="nil"/>
              <w:bottom w:val="nil"/>
              <w:right w:val="nil"/>
            </w:tcBorders>
            <w:shd w:val="clear" w:color="auto" w:fill="DDEBF7"/>
            <w:hideMark/>
          </w:tcPr>
          <w:p w14:paraId="759F45C4"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Kvænangsbotn </w:t>
            </w:r>
          </w:p>
        </w:tc>
        <w:tc>
          <w:tcPr>
            <w:tcW w:w="2536" w:type="dxa"/>
            <w:tcBorders>
              <w:top w:val="nil"/>
              <w:left w:val="nil"/>
              <w:bottom w:val="nil"/>
              <w:right w:val="nil"/>
            </w:tcBorders>
            <w:shd w:val="clear" w:color="auto" w:fill="DDEBF7"/>
            <w:hideMark/>
          </w:tcPr>
          <w:p w14:paraId="7A446670"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Kvænangen kommune </w:t>
            </w:r>
          </w:p>
        </w:tc>
        <w:tc>
          <w:tcPr>
            <w:tcW w:w="3316" w:type="dxa"/>
            <w:tcBorders>
              <w:top w:val="nil"/>
              <w:left w:val="nil"/>
              <w:bottom w:val="nil"/>
              <w:right w:val="single" w:sz="6" w:space="0" w:color="5B9BD4"/>
            </w:tcBorders>
            <w:shd w:val="clear" w:color="auto" w:fill="DDEBF7"/>
            <w:hideMark/>
          </w:tcPr>
          <w:p w14:paraId="2D1AC8CE"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Minnestein (150 års markeringen) </w:t>
            </w:r>
          </w:p>
        </w:tc>
      </w:tr>
      <w:tr w:rsidR="005929D6" w:rsidRPr="005929D6" w14:paraId="2246CA87" w14:textId="77777777" w:rsidTr="00351802">
        <w:trPr>
          <w:trHeight w:val="315"/>
        </w:trPr>
        <w:tc>
          <w:tcPr>
            <w:tcW w:w="1051" w:type="dxa"/>
            <w:tcBorders>
              <w:top w:val="nil"/>
              <w:left w:val="single" w:sz="6" w:space="0" w:color="5B9BD4"/>
              <w:bottom w:val="single" w:sz="6" w:space="0" w:color="5B9BD4"/>
              <w:right w:val="nil"/>
            </w:tcBorders>
            <w:shd w:val="clear" w:color="auto" w:fill="auto"/>
            <w:hideMark/>
          </w:tcPr>
          <w:p w14:paraId="5CF6B650" w14:textId="77777777" w:rsidR="005929D6" w:rsidRPr="005929D6" w:rsidRDefault="005929D6" w:rsidP="005929D6">
            <w:pPr>
              <w:spacing w:line="240" w:lineRule="auto"/>
              <w:ind w:left="60"/>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 </w:t>
            </w:r>
          </w:p>
        </w:tc>
        <w:tc>
          <w:tcPr>
            <w:tcW w:w="1892" w:type="dxa"/>
            <w:tcBorders>
              <w:top w:val="nil"/>
              <w:left w:val="nil"/>
              <w:bottom w:val="single" w:sz="6" w:space="0" w:color="5B9BD4"/>
              <w:right w:val="nil"/>
            </w:tcBorders>
            <w:shd w:val="clear" w:color="auto" w:fill="auto"/>
            <w:hideMark/>
          </w:tcPr>
          <w:p w14:paraId="7FBD11F8"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Seglvik </w:t>
            </w:r>
          </w:p>
        </w:tc>
        <w:tc>
          <w:tcPr>
            <w:tcW w:w="2536" w:type="dxa"/>
            <w:tcBorders>
              <w:top w:val="nil"/>
              <w:left w:val="nil"/>
              <w:bottom w:val="single" w:sz="6" w:space="0" w:color="5B9BD4"/>
              <w:right w:val="nil"/>
            </w:tcBorders>
            <w:shd w:val="clear" w:color="auto" w:fill="auto"/>
            <w:hideMark/>
          </w:tcPr>
          <w:p w14:paraId="1367616A" w14:textId="77777777" w:rsidR="005929D6" w:rsidRPr="005929D6" w:rsidRDefault="005929D6" w:rsidP="005929D6">
            <w:pPr>
              <w:spacing w:line="240" w:lineRule="auto"/>
              <w:ind w:left="31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Kvænangen kommune </w:t>
            </w:r>
          </w:p>
        </w:tc>
        <w:tc>
          <w:tcPr>
            <w:tcW w:w="3316" w:type="dxa"/>
            <w:tcBorders>
              <w:top w:val="nil"/>
              <w:left w:val="nil"/>
              <w:bottom w:val="single" w:sz="6" w:space="0" w:color="5B9BD4"/>
              <w:right w:val="single" w:sz="6" w:space="0" w:color="5B9BD4"/>
            </w:tcBorders>
            <w:shd w:val="clear" w:color="auto" w:fill="auto"/>
            <w:hideMark/>
          </w:tcPr>
          <w:p w14:paraId="0010DEFA" w14:textId="77777777" w:rsidR="005929D6" w:rsidRPr="005929D6" w:rsidRDefault="005929D6" w:rsidP="005929D6">
            <w:pPr>
              <w:spacing w:line="240" w:lineRule="auto"/>
              <w:ind w:left="255"/>
              <w:textAlignment w:val="baseline"/>
              <w:rPr>
                <w:rFonts w:ascii="Segoe UI" w:eastAsia="Times New Roman" w:hAnsi="Segoe UI" w:cs="Segoe UI"/>
                <w:sz w:val="18"/>
                <w:szCs w:val="18"/>
                <w:lang w:eastAsia="nb-NO"/>
              </w:rPr>
            </w:pPr>
            <w:r w:rsidRPr="005929D6">
              <w:rPr>
                <w:rFonts w:ascii="Calibri" w:eastAsia="Times New Roman" w:hAnsi="Calibri" w:cs="Calibri"/>
                <w:color w:val="2D74B5"/>
                <w:sz w:val="18"/>
                <w:szCs w:val="18"/>
                <w:lang w:eastAsia="nb-NO"/>
              </w:rPr>
              <w:t>Minnestein (150 års markeringen) </w:t>
            </w:r>
          </w:p>
        </w:tc>
      </w:tr>
    </w:tbl>
    <w:p w14:paraId="704687BE" w14:textId="2ED77EC5" w:rsidR="005929D6" w:rsidRPr="00841425" w:rsidRDefault="005929D6" w:rsidP="00925F4E">
      <w:pPr>
        <w:pStyle w:val="Overskrift3"/>
      </w:pPr>
      <w:r>
        <w:t xml:space="preserve"> </w:t>
      </w:r>
      <w:bookmarkStart w:id="64" w:name="_Toc162008597"/>
      <w:r>
        <w:t>Parkeringsplasser</w:t>
      </w:r>
      <w:bookmarkEnd w:id="64"/>
      <w:r>
        <w:t xml:space="preserve">  </w:t>
      </w:r>
    </w:p>
    <w:p w14:paraId="328DD287" w14:textId="22CC94E7" w:rsidR="00E94A34" w:rsidRPr="00A45404" w:rsidRDefault="002E295B" w:rsidP="006C0372">
      <w:r>
        <w:t xml:space="preserve">Kvænangen kommune har som mål å fremme en effektiv og målrettet arealforvaltning, som både ivaretar og fremmer friluftslivet. Det legges stor vekt på å sikre allmenn tilgang til friluftsområder, samt å tilrettelegge for sikker og tilgjengelig bruk av disse. En viktig del av denne strategien er å etablere og vedlikeholde utfartsparkeringer til friområder, inkludert trygge parkeringsløsninger ved populære attraksjoner og severdigheter, som kulturminner, kulturlandskap, utfartsområder og scooterløyper. Disse tiltakene vil øke tilgjengeligheten for friluftsaktiviteter og bidra til å minimere konflikter mellom ulike interesser. </w:t>
      </w:r>
      <w:r w:rsidRPr="00B61182">
        <w:t xml:space="preserve">Det er viktig med </w:t>
      </w:r>
      <w:r w:rsidRPr="00B61182">
        <w:lastRenderedPageBreak/>
        <w:t>helhetlige prosesser i forhold til berørte parter når parkeringsplasser og ferdselsårer etableres og tilrettelegges.</w:t>
      </w:r>
    </w:p>
    <w:p w14:paraId="526D0105" w14:textId="2C042D98" w:rsidR="00E94A34" w:rsidRPr="00A45404" w:rsidRDefault="00E74E14" w:rsidP="006C0372">
      <w:r>
        <w:t>Kvænangen kommune legger også vekt på natur- og kulturturisme, og anerkjenner behovet for en tilpasset infrastruktur som støtter opp under denne satsningen. Utover parkeringsfasiliteter ved severdigheter, vil også behovet for hvilesteder for reisende gjennom Kvænangen være viktig for å støtte opp om både turistnæringen og lokalsamfunnet.</w:t>
      </w:r>
    </w:p>
    <w:p w14:paraId="1B591A04" w14:textId="77777777" w:rsidR="00BE71ED" w:rsidRDefault="00BE71ED" w:rsidP="006C0372">
      <w:r>
        <w:t xml:space="preserve">En utfordring kommunen står overfor er behovet for parkeringsløsninger som er tilpasset både sommer- og vintervilkår, inkludert brøyting, avfallshåndtering og toalettfasiliteter. Dette innebærer både etablering av nye parkeringsplasser og utvidelse av kapasiteten ved eksisterende. </w:t>
      </w:r>
      <w:r w:rsidRPr="00B61182">
        <w:t>Mange steder er det fysisk plass, men det er behov for avklaringer av bruken, og ordninger for brøyting og handtering av eventuell søppel og toalettfasiliteter. Flere plasser er det også behov for å etablere nye parkeringsplasser eller utvide kapasiteten ved eksisterende.</w:t>
      </w:r>
      <w:r>
        <w:t xml:space="preserve"> Saltnes i Jøkelfjord, et utgangspunkt for turer til breen, er et eksempel på en dedikert parkeringsplass for friluftsformål. Kommunen benytter også en rekke mindre alternative parkeringsløsninger, som snuplasser og parkeringslommer langs offentlige og private veier. Det er et særskilt fokus på å utvikle parkeringsløsninger ved startpunktene for scooterløyper, ettersom disse krever større plass for parkering av biler med tilhengere.</w:t>
      </w:r>
    </w:p>
    <w:p w14:paraId="130750F9" w14:textId="0A464508" w:rsidR="00230F80" w:rsidRDefault="00A45404" w:rsidP="006C0372">
      <w:r w:rsidRPr="00E14565">
        <w:t xml:space="preserve">I kommuneplanens arealdel er det satt av flere plasser til </w:t>
      </w:r>
      <w:r w:rsidR="00536F76" w:rsidRPr="00E14565">
        <w:t xml:space="preserve">parkeringsformål og som kan videreutvikles og tilrettelegges. </w:t>
      </w:r>
      <w:r w:rsidR="00E14565" w:rsidRPr="00E14565">
        <w:t>Men det er fortsatt behov for tiltak på flere områder</w:t>
      </w:r>
      <w:r w:rsidR="00230F80">
        <w:t>.</w:t>
      </w:r>
    </w:p>
    <w:p w14:paraId="0B0971C9" w14:textId="61A506EB" w:rsidR="00132B41" w:rsidRPr="003F4CC0" w:rsidRDefault="00132B41" w:rsidP="006C0372">
      <w:r w:rsidRPr="003F4CC0">
        <w:t>Utfartsområder med behov for</w:t>
      </w:r>
      <w:r w:rsidR="003F4CC0" w:rsidRPr="003F4CC0">
        <w:t xml:space="preserve"> tiltak</w:t>
      </w:r>
      <w:r w:rsidRPr="003F4CC0">
        <w:t xml:space="preserve"> er:  </w:t>
      </w:r>
    </w:p>
    <w:tbl>
      <w:tblPr>
        <w:tblStyle w:val="Listetabell4uthevingsfarge5"/>
        <w:tblW w:w="0" w:type="auto"/>
        <w:jc w:val="center"/>
        <w:tblLook w:val="04A0" w:firstRow="1" w:lastRow="0" w:firstColumn="1" w:lastColumn="0" w:noHBand="0" w:noVBand="1"/>
      </w:tblPr>
      <w:tblGrid>
        <w:gridCol w:w="2263"/>
        <w:gridCol w:w="4253"/>
        <w:gridCol w:w="2474"/>
      </w:tblGrid>
      <w:tr w:rsidR="00A517AD" w:rsidRPr="00D325A6" w14:paraId="2EB52570" w14:textId="77777777" w:rsidTr="006C03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B36527C" w14:textId="3B29C9C6" w:rsidR="00A517AD" w:rsidRPr="00D325A6" w:rsidRDefault="00A517AD" w:rsidP="00D325A6">
            <w:pPr>
              <w:rPr>
                <w:sz w:val="20"/>
                <w:szCs w:val="20"/>
              </w:rPr>
            </w:pPr>
            <w:r w:rsidRPr="00D325A6">
              <w:rPr>
                <w:sz w:val="20"/>
                <w:szCs w:val="20"/>
              </w:rPr>
              <w:t>Plassering</w:t>
            </w:r>
          </w:p>
        </w:tc>
        <w:tc>
          <w:tcPr>
            <w:tcW w:w="4253" w:type="dxa"/>
          </w:tcPr>
          <w:p w14:paraId="250FDDE4" w14:textId="41AD2127" w:rsidR="00A517AD" w:rsidRPr="00D325A6" w:rsidRDefault="00A517AD" w:rsidP="00D325A6">
            <w:pPr>
              <w:cnfStyle w:val="100000000000" w:firstRow="1" w:lastRow="0" w:firstColumn="0" w:lastColumn="0" w:oddVBand="0" w:evenVBand="0" w:oddHBand="0" w:evenHBand="0" w:firstRowFirstColumn="0" w:firstRowLastColumn="0" w:lastRowFirstColumn="0" w:lastRowLastColumn="0"/>
              <w:rPr>
                <w:sz w:val="20"/>
                <w:szCs w:val="20"/>
              </w:rPr>
            </w:pPr>
            <w:r w:rsidRPr="00D325A6">
              <w:rPr>
                <w:sz w:val="20"/>
                <w:szCs w:val="20"/>
              </w:rPr>
              <w:t>Situasjon</w:t>
            </w:r>
          </w:p>
        </w:tc>
        <w:tc>
          <w:tcPr>
            <w:tcW w:w="2474" w:type="dxa"/>
          </w:tcPr>
          <w:p w14:paraId="62DF7383" w14:textId="14E80B8D" w:rsidR="00A517AD" w:rsidRPr="00D325A6" w:rsidRDefault="00A517AD" w:rsidP="00D325A6">
            <w:pPr>
              <w:cnfStyle w:val="100000000000" w:firstRow="1" w:lastRow="0" w:firstColumn="0" w:lastColumn="0" w:oddVBand="0" w:evenVBand="0" w:oddHBand="0" w:evenHBand="0" w:firstRowFirstColumn="0" w:firstRowLastColumn="0" w:lastRowFirstColumn="0" w:lastRowLastColumn="0"/>
              <w:rPr>
                <w:sz w:val="20"/>
                <w:szCs w:val="20"/>
              </w:rPr>
            </w:pPr>
            <w:r w:rsidRPr="00D325A6">
              <w:rPr>
                <w:sz w:val="20"/>
                <w:szCs w:val="20"/>
              </w:rPr>
              <w:t>Type formål</w:t>
            </w:r>
          </w:p>
        </w:tc>
      </w:tr>
      <w:tr w:rsidR="00A517AD" w:rsidRPr="00D325A6" w14:paraId="29E71182" w14:textId="77777777" w:rsidTr="006C0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669F361" w14:textId="5524454D" w:rsidR="00A517AD" w:rsidRPr="00D325A6" w:rsidRDefault="00A517AD" w:rsidP="00D325A6">
            <w:pPr>
              <w:rPr>
                <w:sz w:val="20"/>
                <w:szCs w:val="20"/>
              </w:rPr>
            </w:pPr>
            <w:r w:rsidRPr="00D325A6">
              <w:rPr>
                <w:sz w:val="20"/>
                <w:szCs w:val="20"/>
              </w:rPr>
              <w:t>Jøkelfjordeidet</w:t>
            </w:r>
          </w:p>
        </w:tc>
        <w:tc>
          <w:tcPr>
            <w:tcW w:w="4253" w:type="dxa"/>
          </w:tcPr>
          <w:p w14:paraId="5DC272E3" w14:textId="63748E3A" w:rsidR="00A517AD" w:rsidRPr="00D325A6" w:rsidRDefault="00980B07"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Eksisterende</w:t>
            </w:r>
            <w:r w:rsidR="00097EFE" w:rsidRPr="00D325A6">
              <w:rPr>
                <w:sz w:val="20"/>
                <w:szCs w:val="20"/>
              </w:rPr>
              <w:t xml:space="preserve"> parkering</w:t>
            </w:r>
            <w:r w:rsidRPr="00D325A6">
              <w:rPr>
                <w:sz w:val="20"/>
                <w:szCs w:val="20"/>
              </w:rPr>
              <w:t>,</w:t>
            </w:r>
            <w:r w:rsidR="008720C3" w:rsidRPr="00D325A6">
              <w:rPr>
                <w:sz w:val="20"/>
                <w:szCs w:val="20"/>
              </w:rPr>
              <w:t xml:space="preserve"> men utfordringer med plass og brøyting</w:t>
            </w:r>
            <w:r w:rsidR="00097EFE" w:rsidRPr="00D325A6">
              <w:rPr>
                <w:sz w:val="20"/>
                <w:szCs w:val="20"/>
              </w:rPr>
              <w:t>.</w:t>
            </w:r>
          </w:p>
        </w:tc>
        <w:tc>
          <w:tcPr>
            <w:tcW w:w="2474" w:type="dxa"/>
          </w:tcPr>
          <w:p w14:paraId="084219DB" w14:textId="0DF3D1C0" w:rsidR="00A517AD" w:rsidRPr="00D325A6" w:rsidRDefault="00A517AD"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Friluftsliv</w:t>
            </w:r>
          </w:p>
        </w:tc>
      </w:tr>
      <w:tr w:rsidR="00A517AD" w:rsidRPr="00D325A6" w14:paraId="4D1DBCC1" w14:textId="77777777" w:rsidTr="006C0372">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78D7346" w14:textId="39C6FD0B" w:rsidR="00A517AD" w:rsidRPr="00D325A6" w:rsidRDefault="00A517AD" w:rsidP="00D325A6">
            <w:pPr>
              <w:rPr>
                <w:sz w:val="20"/>
                <w:szCs w:val="20"/>
              </w:rPr>
            </w:pPr>
            <w:r w:rsidRPr="00D325A6">
              <w:rPr>
                <w:sz w:val="20"/>
                <w:szCs w:val="20"/>
              </w:rPr>
              <w:t>Burfjorddalen</w:t>
            </w:r>
          </w:p>
        </w:tc>
        <w:tc>
          <w:tcPr>
            <w:tcW w:w="4253" w:type="dxa"/>
          </w:tcPr>
          <w:p w14:paraId="1111727A" w14:textId="579D091D" w:rsidR="00A517AD" w:rsidRPr="00D325A6" w:rsidRDefault="00985B54"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Parkering foregår på privat</w:t>
            </w:r>
            <w:r w:rsidR="00B23753" w:rsidRPr="00D325A6">
              <w:rPr>
                <w:sz w:val="20"/>
                <w:szCs w:val="20"/>
              </w:rPr>
              <w:t xml:space="preserve"> område.</w:t>
            </w:r>
            <w:r w:rsidR="005F1225" w:rsidRPr="00D325A6">
              <w:rPr>
                <w:sz w:val="20"/>
                <w:szCs w:val="20"/>
              </w:rPr>
              <w:t xml:space="preserve"> Behov for bedre tilrettelegging. </w:t>
            </w:r>
          </w:p>
        </w:tc>
        <w:tc>
          <w:tcPr>
            <w:tcW w:w="2474" w:type="dxa"/>
          </w:tcPr>
          <w:p w14:paraId="77DB9066" w14:textId="7CC79E51" w:rsidR="00A517AD" w:rsidRPr="00D325A6" w:rsidRDefault="00A517AD"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Scooterløype / friluftsliv</w:t>
            </w:r>
          </w:p>
        </w:tc>
      </w:tr>
      <w:tr w:rsidR="00A517AD" w:rsidRPr="00D325A6" w14:paraId="41ACCDE1" w14:textId="77777777" w:rsidTr="006C0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924E00E" w14:textId="79B1CC66" w:rsidR="00A517AD" w:rsidRPr="00D325A6" w:rsidRDefault="00A517AD" w:rsidP="00D325A6">
            <w:pPr>
              <w:rPr>
                <w:sz w:val="20"/>
                <w:szCs w:val="20"/>
              </w:rPr>
            </w:pPr>
            <w:r w:rsidRPr="00D325A6">
              <w:rPr>
                <w:sz w:val="20"/>
                <w:szCs w:val="20"/>
              </w:rPr>
              <w:lastRenderedPageBreak/>
              <w:t>Olgola</w:t>
            </w:r>
          </w:p>
        </w:tc>
        <w:tc>
          <w:tcPr>
            <w:tcW w:w="4253" w:type="dxa"/>
          </w:tcPr>
          <w:p w14:paraId="7C2924FE" w14:textId="76A1C920" w:rsidR="00A517AD" w:rsidRPr="00D325A6" w:rsidRDefault="3B4A3B17"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Lite tilrettelagt for besøkende</w:t>
            </w:r>
            <w:r w:rsidR="00437F46" w:rsidRPr="00D325A6">
              <w:rPr>
                <w:sz w:val="20"/>
                <w:szCs w:val="20"/>
              </w:rPr>
              <w:t>.</w:t>
            </w:r>
          </w:p>
        </w:tc>
        <w:tc>
          <w:tcPr>
            <w:tcW w:w="2474" w:type="dxa"/>
          </w:tcPr>
          <w:p w14:paraId="0067EE0E" w14:textId="1F96EDAF" w:rsidR="00A517AD" w:rsidRPr="00D325A6" w:rsidRDefault="00A517AD"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Friluftsliv</w:t>
            </w:r>
          </w:p>
        </w:tc>
      </w:tr>
      <w:tr w:rsidR="00A517AD" w:rsidRPr="00D325A6" w14:paraId="68B9B603" w14:textId="77777777" w:rsidTr="006C0372">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2FF3C61" w14:textId="291080C1" w:rsidR="00A517AD" w:rsidRPr="00D325A6" w:rsidRDefault="00A517AD" w:rsidP="00D325A6">
            <w:pPr>
              <w:rPr>
                <w:sz w:val="20"/>
                <w:szCs w:val="20"/>
              </w:rPr>
            </w:pPr>
            <w:r w:rsidRPr="00D325A6">
              <w:rPr>
                <w:sz w:val="20"/>
                <w:szCs w:val="20"/>
              </w:rPr>
              <w:t>Gerbikveien</w:t>
            </w:r>
            <w:r w:rsidR="00CC2557" w:rsidRPr="00D325A6">
              <w:rPr>
                <w:sz w:val="20"/>
                <w:szCs w:val="20"/>
              </w:rPr>
              <w:t xml:space="preserve"> snuplass</w:t>
            </w:r>
          </w:p>
        </w:tc>
        <w:tc>
          <w:tcPr>
            <w:tcW w:w="4253" w:type="dxa"/>
          </w:tcPr>
          <w:p w14:paraId="176B0543" w14:textId="622E54DD" w:rsidR="00A517AD" w:rsidRPr="00D325A6" w:rsidRDefault="00CC2557"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Tr</w:t>
            </w:r>
            <w:r w:rsidR="00DE61B7" w:rsidRPr="00D325A6">
              <w:rPr>
                <w:sz w:val="20"/>
                <w:szCs w:val="20"/>
              </w:rPr>
              <w:t>angt</w:t>
            </w:r>
            <w:r w:rsidR="00526A9B" w:rsidRPr="00D325A6">
              <w:rPr>
                <w:sz w:val="20"/>
                <w:szCs w:val="20"/>
              </w:rPr>
              <w:t xml:space="preserve"> </w:t>
            </w:r>
            <w:r w:rsidR="009B0938" w:rsidRPr="00D325A6">
              <w:rPr>
                <w:sz w:val="20"/>
                <w:szCs w:val="20"/>
              </w:rPr>
              <w:t xml:space="preserve">om plassen </w:t>
            </w:r>
            <w:r w:rsidR="004D14DE" w:rsidRPr="00D325A6">
              <w:rPr>
                <w:sz w:val="20"/>
                <w:szCs w:val="20"/>
              </w:rPr>
              <w:t>når</w:t>
            </w:r>
            <w:r w:rsidR="009B0938" w:rsidRPr="00D325A6">
              <w:rPr>
                <w:sz w:val="20"/>
                <w:szCs w:val="20"/>
              </w:rPr>
              <w:t xml:space="preserve"> flere biler parkert. </w:t>
            </w:r>
          </w:p>
        </w:tc>
        <w:tc>
          <w:tcPr>
            <w:tcW w:w="2474" w:type="dxa"/>
          </w:tcPr>
          <w:p w14:paraId="041EB028" w14:textId="2E5BEB9F" w:rsidR="00A517AD" w:rsidRPr="00D325A6" w:rsidRDefault="00A517AD"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Friluftsliv</w:t>
            </w:r>
          </w:p>
        </w:tc>
      </w:tr>
      <w:tr w:rsidR="00A517AD" w:rsidRPr="00D325A6" w14:paraId="24CF0521" w14:textId="77777777" w:rsidTr="006C0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48F1C3E4" w14:textId="160C1691" w:rsidR="00A517AD" w:rsidRPr="00D325A6" w:rsidRDefault="00A517AD" w:rsidP="00D325A6">
            <w:pPr>
              <w:rPr>
                <w:sz w:val="20"/>
                <w:szCs w:val="20"/>
              </w:rPr>
            </w:pPr>
            <w:r w:rsidRPr="00D325A6">
              <w:rPr>
                <w:sz w:val="20"/>
                <w:szCs w:val="20"/>
              </w:rPr>
              <w:t>Rundvannsbekken</w:t>
            </w:r>
          </w:p>
        </w:tc>
        <w:tc>
          <w:tcPr>
            <w:tcW w:w="4253" w:type="dxa"/>
          </w:tcPr>
          <w:p w14:paraId="177BFC36" w14:textId="3D72AE23" w:rsidR="00A517AD" w:rsidRPr="00D325A6" w:rsidRDefault="00486911"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 xml:space="preserve">Område fremstår som </w:t>
            </w:r>
            <w:r w:rsidR="00522F06" w:rsidRPr="00D325A6">
              <w:rPr>
                <w:sz w:val="20"/>
                <w:szCs w:val="20"/>
              </w:rPr>
              <w:t xml:space="preserve">en snuplass med begrensede steder å parkere. </w:t>
            </w:r>
          </w:p>
        </w:tc>
        <w:tc>
          <w:tcPr>
            <w:tcW w:w="2474" w:type="dxa"/>
          </w:tcPr>
          <w:p w14:paraId="36E691EC" w14:textId="44D416D0" w:rsidR="00A517AD" w:rsidRPr="00D325A6" w:rsidRDefault="00A517AD"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Friluftsliv</w:t>
            </w:r>
          </w:p>
        </w:tc>
      </w:tr>
      <w:tr w:rsidR="00A517AD" w:rsidRPr="00D325A6" w14:paraId="0A4F2669" w14:textId="77777777" w:rsidTr="006C0372">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B053BC6" w14:textId="7AB1721C" w:rsidR="00A517AD" w:rsidRPr="00D325A6" w:rsidRDefault="00A517AD" w:rsidP="00D325A6">
            <w:pPr>
              <w:rPr>
                <w:sz w:val="20"/>
                <w:szCs w:val="20"/>
              </w:rPr>
            </w:pPr>
            <w:r w:rsidRPr="00D325A6">
              <w:rPr>
                <w:sz w:val="20"/>
                <w:szCs w:val="20"/>
              </w:rPr>
              <w:t>Navit</w:t>
            </w:r>
          </w:p>
        </w:tc>
        <w:tc>
          <w:tcPr>
            <w:tcW w:w="4253" w:type="dxa"/>
          </w:tcPr>
          <w:p w14:paraId="54D4D7C6" w14:textId="64BAE3BA" w:rsidR="00A517AD" w:rsidRPr="00D325A6" w:rsidRDefault="009140CF"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Mangler parkering</w:t>
            </w:r>
            <w:r w:rsidR="00FC7AE9" w:rsidRPr="00D325A6">
              <w:rPr>
                <w:sz w:val="20"/>
                <w:szCs w:val="20"/>
              </w:rPr>
              <w:t>splass</w:t>
            </w:r>
            <w:r w:rsidRPr="00D325A6">
              <w:rPr>
                <w:sz w:val="20"/>
                <w:szCs w:val="20"/>
              </w:rPr>
              <w:t xml:space="preserve"> </w:t>
            </w:r>
            <w:r w:rsidR="00577394" w:rsidRPr="00D325A6">
              <w:rPr>
                <w:sz w:val="20"/>
                <w:szCs w:val="20"/>
              </w:rPr>
              <w:t>i tilknytning til skuterløypa</w:t>
            </w:r>
          </w:p>
        </w:tc>
        <w:tc>
          <w:tcPr>
            <w:tcW w:w="2474" w:type="dxa"/>
          </w:tcPr>
          <w:p w14:paraId="44BC9C04" w14:textId="5C521AA3" w:rsidR="00A517AD" w:rsidRPr="00D325A6" w:rsidRDefault="00A517AD"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Scooterløype</w:t>
            </w:r>
          </w:p>
        </w:tc>
      </w:tr>
      <w:tr w:rsidR="00A517AD" w:rsidRPr="00D325A6" w14:paraId="09104326" w14:textId="77777777" w:rsidTr="006C0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99AD452" w14:textId="18077A95" w:rsidR="00A517AD" w:rsidRPr="00D325A6" w:rsidRDefault="00A517AD" w:rsidP="00D325A6">
            <w:pPr>
              <w:rPr>
                <w:sz w:val="20"/>
                <w:szCs w:val="20"/>
              </w:rPr>
            </w:pPr>
            <w:r w:rsidRPr="00D325A6">
              <w:rPr>
                <w:sz w:val="20"/>
                <w:szCs w:val="20"/>
              </w:rPr>
              <w:t>Kjækan</w:t>
            </w:r>
          </w:p>
        </w:tc>
        <w:tc>
          <w:tcPr>
            <w:tcW w:w="4253" w:type="dxa"/>
          </w:tcPr>
          <w:p w14:paraId="0ECCF292" w14:textId="610EB149" w:rsidR="00A517AD" w:rsidRPr="00D325A6" w:rsidRDefault="000A3809"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Mangler parkeringsplass i tilknytning til skuterløypa</w:t>
            </w:r>
          </w:p>
        </w:tc>
        <w:tc>
          <w:tcPr>
            <w:tcW w:w="2474" w:type="dxa"/>
          </w:tcPr>
          <w:p w14:paraId="2DDE9E9A" w14:textId="25AA3C02" w:rsidR="00A517AD" w:rsidRPr="00D325A6" w:rsidRDefault="00A517AD" w:rsidP="00D325A6">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Scooterløype</w:t>
            </w:r>
          </w:p>
        </w:tc>
      </w:tr>
      <w:tr w:rsidR="00A517AD" w:rsidRPr="00D325A6" w14:paraId="2DA80DD0" w14:textId="77777777" w:rsidTr="006C0372">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F56BDCA" w14:textId="064F3750" w:rsidR="00A517AD" w:rsidRPr="00D325A6" w:rsidRDefault="00A517AD" w:rsidP="00D325A6">
            <w:pPr>
              <w:rPr>
                <w:sz w:val="20"/>
                <w:szCs w:val="20"/>
              </w:rPr>
            </w:pPr>
            <w:r w:rsidRPr="00D325A6">
              <w:rPr>
                <w:sz w:val="20"/>
                <w:szCs w:val="20"/>
              </w:rPr>
              <w:t>Badderen</w:t>
            </w:r>
          </w:p>
        </w:tc>
        <w:tc>
          <w:tcPr>
            <w:tcW w:w="4253" w:type="dxa"/>
          </w:tcPr>
          <w:p w14:paraId="104EF9D2" w14:textId="0BB415A4" w:rsidR="00A517AD" w:rsidRPr="00D325A6" w:rsidRDefault="000A3809"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Mangler parkeringsplass i tilknytning til skuterløypa</w:t>
            </w:r>
          </w:p>
        </w:tc>
        <w:tc>
          <w:tcPr>
            <w:tcW w:w="2474" w:type="dxa"/>
          </w:tcPr>
          <w:p w14:paraId="24B5C126" w14:textId="3F613C31" w:rsidR="00A517AD" w:rsidRPr="00D325A6" w:rsidRDefault="00A517AD" w:rsidP="00D325A6">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Scooterløype</w:t>
            </w:r>
          </w:p>
        </w:tc>
      </w:tr>
    </w:tbl>
    <w:p w14:paraId="523A07C2" w14:textId="77777777" w:rsidR="00B12285" w:rsidRDefault="00B12285" w:rsidP="0079747A">
      <w:pPr>
        <w:rPr>
          <w:color w:val="FF0000"/>
        </w:rPr>
      </w:pPr>
    </w:p>
    <w:p w14:paraId="0CBAC892" w14:textId="77777777" w:rsidR="00C06A4B" w:rsidRDefault="00A11088" w:rsidP="00925F4E">
      <w:pPr>
        <w:pStyle w:val="Overskrift3"/>
      </w:pPr>
      <w:r>
        <w:t xml:space="preserve"> </w:t>
      </w:r>
      <w:bookmarkStart w:id="65" w:name="_Toc162008598"/>
      <w:r w:rsidR="00C06A4B">
        <w:t>Toalett og søppelhåndtering</w:t>
      </w:r>
      <w:bookmarkEnd w:id="65"/>
    </w:p>
    <w:p w14:paraId="04595B3C" w14:textId="0855946B" w:rsidR="00836A0B" w:rsidRDefault="00A30213" w:rsidP="006C0372">
      <w:r>
        <w:t xml:space="preserve">Det er anerkjent et økende behov for forbedring og utvidelse av søppel- og toalettfasiliteter, som fremkommer tydelig i tilbakemeldinger fra lokalbefolkningen. Dette gjelder spesielt i områder med høy besøksfrekvens, som populære utfartsområder, scooterløyper, </w:t>
      </w:r>
      <w:r w:rsidRPr="006C0372">
        <w:t>rasteplasser</w:t>
      </w:r>
      <w:r>
        <w:t xml:space="preserve">, utkikkspunkter, og attraksjonsrike områder inkludert bautaer, kulturminner, og natur- og kulturlandskap. Viktige områder for slike forbedringer omfatter langs E6, Burfjord sentrum, Kvænangsfjellet, og andre </w:t>
      </w:r>
      <w:r w:rsidR="00885E7F">
        <w:t xml:space="preserve">populære </w:t>
      </w:r>
      <w:r>
        <w:t xml:space="preserve">planlagte </w:t>
      </w:r>
      <w:r w:rsidR="00885E7F">
        <w:t>rasteplasser</w:t>
      </w:r>
      <w:r>
        <w:t>.</w:t>
      </w:r>
    </w:p>
    <w:p w14:paraId="75317A47" w14:textId="65B577A7" w:rsidR="00836A0B" w:rsidRDefault="00A30213" w:rsidP="006C0372">
      <w:r>
        <w:t>I forbindelse med utviklingen av sentrumsplanen, er det en intensjon om å styrke sentrumsprofilen gjennom opprettelsen av en kultur- og sentrumsarena med aktivitetsanlegg og sosiale samlingssteder. Dette vil utvilsomt føre til et økt behov for effektive søppel- og toalettfasiliteter, særlig med tanke på de planlagte korttidsparkeringsplassene for bobiler i sentrum, noe som vil øke kravet til toaletter og dusjmuligheter.</w:t>
      </w:r>
    </w:p>
    <w:p w14:paraId="161E465D" w14:textId="7897B0E9" w:rsidR="00A30213" w:rsidRDefault="00A30213" w:rsidP="006C0372">
      <w:r>
        <w:t xml:space="preserve">Selv om det tilbys gratis tømmestasjoner for bobiler i Burfjord sentrum, observeres det ofte at tømming skjer på parkeringsplasser langs E6. For å takle denne utfordringen, er det </w:t>
      </w:r>
      <w:r>
        <w:lastRenderedPageBreak/>
        <w:t xml:space="preserve">foreslått å </w:t>
      </w:r>
      <w:r w:rsidR="00487623">
        <w:t>sette opp</w:t>
      </w:r>
      <w:r>
        <w:t xml:space="preserve"> informasjonsskilt i Burfjord for å informere om tømmestasjonene, eller vurdere opprettelsen av ytterligere anlegg. Effektiv informasjon, forebyggende tiltak, og holdningsendringer er kritiske elementer i dette arbeidet.</w:t>
      </w:r>
    </w:p>
    <w:p w14:paraId="718D6F7D" w14:textId="2FAE4FDC" w:rsidR="00836A0B" w:rsidRDefault="00A30213" w:rsidP="006C0372">
      <w:r>
        <w:t xml:space="preserve">For å sikre en bærekraftig og effektiv drift av disse fasilitetene, er det nødvendig med en gjennomtenkt driftsplan. Dette inkluderer regelmessig vedlikehold og rengjøring av toalettene, samt hyppig søppelhåndtering. En viktig del av finansieringsmodellen for disse fasilitetene kan være innføring av parkeringsavgifter på utvalgte steder. Slike avgifter kan generere nødvendige inntekter for vedlikehold og drift av søppel- og toalettfasilitetene. Samarbeid med private aktører </w:t>
      </w:r>
      <w:r w:rsidR="00611E70">
        <w:t xml:space="preserve">og organisasjoner </w:t>
      </w:r>
      <w:r>
        <w:t>kan også være en nøkkel til å sikre finansiering og effektiv drift</w:t>
      </w:r>
      <w:r w:rsidR="00611E70">
        <w:t>.</w:t>
      </w:r>
    </w:p>
    <w:p w14:paraId="14027926" w14:textId="374AB327" w:rsidR="00100A29" w:rsidRDefault="00DD0727" w:rsidP="006C0372">
      <w:r>
        <w:t>Områder med behov for fasiliteter:</w:t>
      </w:r>
    </w:p>
    <w:tbl>
      <w:tblPr>
        <w:tblStyle w:val="Rutenettabell5mrkuthevingsfarge5"/>
        <w:tblW w:w="0" w:type="auto"/>
        <w:jc w:val="center"/>
        <w:tblLook w:val="04A0" w:firstRow="1" w:lastRow="0" w:firstColumn="1" w:lastColumn="0" w:noHBand="0" w:noVBand="1"/>
      </w:tblPr>
      <w:tblGrid>
        <w:gridCol w:w="2341"/>
        <w:gridCol w:w="1980"/>
        <w:gridCol w:w="2338"/>
        <w:gridCol w:w="2397"/>
      </w:tblGrid>
      <w:tr w:rsidR="004D60F5" w:rsidRPr="00D325A6" w14:paraId="239BBA4E" w14:textId="77777777" w:rsidTr="00230F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1" w:type="dxa"/>
          </w:tcPr>
          <w:p w14:paraId="25CC51CD" w14:textId="019C304C" w:rsidR="004D60F5" w:rsidRPr="00D325A6" w:rsidRDefault="004D60F5" w:rsidP="00A30213">
            <w:pPr>
              <w:rPr>
                <w:b w:val="0"/>
                <w:bCs w:val="0"/>
                <w:sz w:val="20"/>
                <w:szCs w:val="20"/>
              </w:rPr>
            </w:pPr>
            <w:r w:rsidRPr="00D325A6">
              <w:rPr>
                <w:b w:val="0"/>
                <w:bCs w:val="0"/>
                <w:sz w:val="20"/>
                <w:szCs w:val="20"/>
              </w:rPr>
              <w:t>Plassering</w:t>
            </w:r>
          </w:p>
        </w:tc>
        <w:tc>
          <w:tcPr>
            <w:tcW w:w="1980" w:type="dxa"/>
          </w:tcPr>
          <w:p w14:paraId="2BEF7374" w14:textId="1F0319AC" w:rsidR="004D60F5" w:rsidRPr="00D325A6" w:rsidRDefault="004D60F5" w:rsidP="00A30213">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325A6">
              <w:rPr>
                <w:b w:val="0"/>
                <w:bCs w:val="0"/>
                <w:sz w:val="20"/>
                <w:szCs w:val="20"/>
              </w:rPr>
              <w:t>Fremtidig eller etablert</w:t>
            </w:r>
          </w:p>
        </w:tc>
        <w:tc>
          <w:tcPr>
            <w:tcW w:w="2338" w:type="dxa"/>
          </w:tcPr>
          <w:p w14:paraId="2A6AEF21" w14:textId="7D93D8C2" w:rsidR="004D60F5" w:rsidRPr="00D325A6" w:rsidRDefault="004D60F5" w:rsidP="00A30213">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325A6">
              <w:rPr>
                <w:b w:val="0"/>
                <w:bCs w:val="0"/>
                <w:sz w:val="20"/>
                <w:szCs w:val="20"/>
              </w:rPr>
              <w:t>Fasiliteter</w:t>
            </w:r>
          </w:p>
        </w:tc>
        <w:tc>
          <w:tcPr>
            <w:tcW w:w="2397" w:type="dxa"/>
          </w:tcPr>
          <w:p w14:paraId="63648DAB" w14:textId="1F7505DD" w:rsidR="004D60F5" w:rsidRPr="00D325A6" w:rsidRDefault="004D60F5" w:rsidP="00A30213">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325A6">
              <w:rPr>
                <w:b w:val="0"/>
                <w:bCs w:val="0"/>
                <w:sz w:val="20"/>
                <w:szCs w:val="20"/>
              </w:rPr>
              <w:t>Drift og vedlikehold</w:t>
            </w:r>
          </w:p>
        </w:tc>
      </w:tr>
      <w:tr w:rsidR="004D60F5" w:rsidRPr="00D325A6" w14:paraId="4AC4D5B2" w14:textId="77777777" w:rsidTr="00230F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1" w:type="dxa"/>
          </w:tcPr>
          <w:p w14:paraId="28470C5E" w14:textId="6B6D6B3C" w:rsidR="004D60F5" w:rsidRPr="00D325A6" w:rsidRDefault="004D60F5" w:rsidP="00A30213">
            <w:pPr>
              <w:rPr>
                <w:sz w:val="20"/>
                <w:szCs w:val="20"/>
              </w:rPr>
            </w:pPr>
            <w:r w:rsidRPr="00D325A6">
              <w:rPr>
                <w:sz w:val="20"/>
                <w:szCs w:val="20"/>
              </w:rPr>
              <w:t>Saltnes</w:t>
            </w:r>
          </w:p>
        </w:tc>
        <w:tc>
          <w:tcPr>
            <w:tcW w:w="1980" w:type="dxa"/>
          </w:tcPr>
          <w:p w14:paraId="58F80C91" w14:textId="7C488E99" w:rsidR="004D60F5" w:rsidRPr="00D325A6" w:rsidRDefault="004D60F5"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Etablert</w:t>
            </w:r>
          </w:p>
        </w:tc>
        <w:tc>
          <w:tcPr>
            <w:tcW w:w="2338" w:type="dxa"/>
          </w:tcPr>
          <w:p w14:paraId="48B2374F" w14:textId="3B7A2C08" w:rsidR="004D60F5" w:rsidRPr="00D325A6" w:rsidRDefault="004D60F5"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Toalett og søppel</w:t>
            </w:r>
          </w:p>
        </w:tc>
        <w:tc>
          <w:tcPr>
            <w:tcW w:w="2397" w:type="dxa"/>
          </w:tcPr>
          <w:p w14:paraId="78009E46" w14:textId="5623195C" w:rsidR="004D60F5" w:rsidRPr="00D325A6" w:rsidRDefault="004D60F5"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Etablert avtale for drift og vedlikehold med privat aktør</w:t>
            </w:r>
          </w:p>
        </w:tc>
      </w:tr>
      <w:tr w:rsidR="004D60F5" w:rsidRPr="00D325A6" w14:paraId="0A582987" w14:textId="77777777" w:rsidTr="00230F80">
        <w:trPr>
          <w:jc w:val="center"/>
        </w:trPr>
        <w:tc>
          <w:tcPr>
            <w:cnfStyle w:val="001000000000" w:firstRow="0" w:lastRow="0" w:firstColumn="1" w:lastColumn="0" w:oddVBand="0" w:evenVBand="0" w:oddHBand="0" w:evenHBand="0" w:firstRowFirstColumn="0" w:firstRowLastColumn="0" w:lastRowFirstColumn="0" w:lastRowLastColumn="0"/>
            <w:tcW w:w="2341" w:type="dxa"/>
          </w:tcPr>
          <w:p w14:paraId="7C46E7A6" w14:textId="751604FB" w:rsidR="004D60F5" w:rsidRPr="00D325A6" w:rsidRDefault="004D60F5" w:rsidP="00A30213">
            <w:pPr>
              <w:rPr>
                <w:sz w:val="20"/>
                <w:szCs w:val="20"/>
              </w:rPr>
            </w:pPr>
            <w:r w:rsidRPr="00D325A6">
              <w:rPr>
                <w:sz w:val="20"/>
                <w:szCs w:val="20"/>
              </w:rPr>
              <w:t>Kvænangsfjellet</w:t>
            </w:r>
          </w:p>
        </w:tc>
        <w:tc>
          <w:tcPr>
            <w:tcW w:w="1980" w:type="dxa"/>
          </w:tcPr>
          <w:p w14:paraId="344761B3" w14:textId="4C8FA728" w:rsidR="004D60F5" w:rsidRPr="00D325A6" w:rsidRDefault="004D60F5"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Fremtidig</w:t>
            </w:r>
          </w:p>
        </w:tc>
        <w:tc>
          <w:tcPr>
            <w:tcW w:w="2338" w:type="dxa"/>
          </w:tcPr>
          <w:p w14:paraId="4731D147" w14:textId="5DC75998" w:rsidR="004D60F5" w:rsidRPr="00D325A6" w:rsidRDefault="004D60F5"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Toalett og søppel</w:t>
            </w:r>
          </w:p>
        </w:tc>
        <w:tc>
          <w:tcPr>
            <w:tcW w:w="2397" w:type="dxa"/>
          </w:tcPr>
          <w:p w14:paraId="5D3661F0" w14:textId="7B422976" w:rsidR="004D60F5" w:rsidRPr="00D325A6" w:rsidRDefault="005E5191"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Ingen avtale per dags dato</w:t>
            </w:r>
          </w:p>
        </w:tc>
      </w:tr>
      <w:tr w:rsidR="004D60F5" w:rsidRPr="00D325A6" w14:paraId="6CD153D5" w14:textId="77777777" w:rsidTr="00230F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1" w:type="dxa"/>
          </w:tcPr>
          <w:p w14:paraId="733DE4C0" w14:textId="22904B10" w:rsidR="004D60F5" w:rsidRPr="00D325A6" w:rsidRDefault="00B24E38" w:rsidP="00A30213">
            <w:pPr>
              <w:rPr>
                <w:sz w:val="20"/>
                <w:szCs w:val="20"/>
              </w:rPr>
            </w:pPr>
            <w:r w:rsidRPr="00D325A6">
              <w:rPr>
                <w:sz w:val="20"/>
                <w:szCs w:val="20"/>
              </w:rPr>
              <w:t>Burfjord sentrum</w:t>
            </w:r>
          </w:p>
        </w:tc>
        <w:tc>
          <w:tcPr>
            <w:tcW w:w="1980" w:type="dxa"/>
          </w:tcPr>
          <w:p w14:paraId="331E93C7" w14:textId="32A938ED" w:rsidR="004D60F5" w:rsidRPr="00D325A6" w:rsidRDefault="00B24E38"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Fremtidig</w:t>
            </w:r>
          </w:p>
        </w:tc>
        <w:tc>
          <w:tcPr>
            <w:tcW w:w="2338" w:type="dxa"/>
          </w:tcPr>
          <w:p w14:paraId="287D893F" w14:textId="78B0E34B" w:rsidR="004D60F5" w:rsidRPr="00D325A6" w:rsidRDefault="00B24E38"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Toalett og søppel</w:t>
            </w:r>
          </w:p>
        </w:tc>
        <w:tc>
          <w:tcPr>
            <w:tcW w:w="2397" w:type="dxa"/>
          </w:tcPr>
          <w:p w14:paraId="7306F426" w14:textId="43D283E4" w:rsidR="004D60F5" w:rsidRPr="00D325A6" w:rsidRDefault="005E5191" w:rsidP="00A30213">
            <w:pPr>
              <w:cnfStyle w:val="000000100000" w:firstRow="0" w:lastRow="0" w:firstColumn="0" w:lastColumn="0" w:oddVBand="0" w:evenVBand="0" w:oddHBand="1" w:evenHBand="0" w:firstRowFirstColumn="0" w:firstRowLastColumn="0" w:lastRowFirstColumn="0" w:lastRowLastColumn="0"/>
              <w:rPr>
                <w:sz w:val="20"/>
                <w:szCs w:val="20"/>
              </w:rPr>
            </w:pPr>
            <w:r w:rsidRPr="00D325A6">
              <w:rPr>
                <w:sz w:val="20"/>
                <w:szCs w:val="20"/>
              </w:rPr>
              <w:t>Ingen avtale per dags dato</w:t>
            </w:r>
          </w:p>
        </w:tc>
      </w:tr>
      <w:tr w:rsidR="005E5191" w:rsidRPr="00D325A6" w14:paraId="5B8EED01" w14:textId="77777777" w:rsidTr="00230F80">
        <w:trPr>
          <w:jc w:val="center"/>
        </w:trPr>
        <w:tc>
          <w:tcPr>
            <w:cnfStyle w:val="001000000000" w:firstRow="0" w:lastRow="0" w:firstColumn="1" w:lastColumn="0" w:oddVBand="0" w:evenVBand="0" w:oddHBand="0" w:evenHBand="0" w:firstRowFirstColumn="0" w:firstRowLastColumn="0" w:lastRowFirstColumn="0" w:lastRowLastColumn="0"/>
            <w:tcW w:w="2341" w:type="dxa"/>
          </w:tcPr>
          <w:p w14:paraId="5C34C8E6" w14:textId="1F266517" w:rsidR="005E5191" w:rsidRPr="00D325A6" w:rsidRDefault="005E5191" w:rsidP="00A30213">
            <w:pPr>
              <w:rPr>
                <w:sz w:val="20"/>
                <w:szCs w:val="20"/>
              </w:rPr>
            </w:pPr>
            <w:r w:rsidRPr="00D325A6">
              <w:rPr>
                <w:sz w:val="20"/>
                <w:szCs w:val="20"/>
              </w:rPr>
              <w:t>Kvænangsbotn</w:t>
            </w:r>
          </w:p>
        </w:tc>
        <w:tc>
          <w:tcPr>
            <w:tcW w:w="1980" w:type="dxa"/>
          </w:tcPr>
          <w:p w14:paraId="700C0335" w14:textId="292CFC64" w:rsidR="005E5191" w:rsidRPr="00D325A6" w:rsidRDefault="005E5191"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Fremtidig</w:t>
            </w:r>
          </w:p>
        </w:tc>
        <w:tc>
          <w:tcPr>
            <w:tcW w:w="2338" w:type="dxa"/>
          </w:tcPr>
          <w:p w14:paraId="17E3F86D" w14:textId="0F6A6CDD" w:rsidR="005E5191" w:rsidRPr="00D325A6" w:rsidRDefault="005E5191"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Toalett og søppel</w:t>
            </w:r>
          </w:p>
        </w:tc>
        <w:tc>
          <w:tcPr>
            <w:tcW w:w="2397" w:type="dxa"/>
          </w:tcPr>
          <w:p w14:paraId="1FBE1DEE" w14:textId="7E1A8DA7" w:rsidR="005E5191" w:rsidRPr="00D325A6" w:rsidRDefault="005E5191" w:rsidP="00A30213">
            <w:pPr>
              <w:cnfStyle w:val="000000000000" w:firstRow="0" w:lastRow="0" w:firstColumn="0" w:lastColumn="0" w:oddVBand="0" w:evenVBand="0" w:oddHBand="0" w:evenHBand="0" w:firstRowFirstColumn="0" w:firstRowLastColumn="0" w:lastRowFirstColumn="0" w:lastRowLastColumn="0"/>
              <w:rPr>
                <w:sz w:val="20"/>
                <w:szCs w:val="20"/>
              </w:rPr>
            </w:pPr>
            <w:r w:rsidRPr="00D325A6">
              <w:rPr>
                <w:sz w:val="20"/>
                <w:szCs w:val="20"/>
              </w:rPr>
              <w:t>Ingen avtale per dags dato</w:t>
            </w:r>
          </w:p>
        </w:tc>
      </w:tr>
    </w:tbl>
    <w:p w14:paraId="387779CF" w14:textId="77777777" w:rsidR="004C7633" w:rsidRDefault="004C7633" w:rsidP="00A30213">
      <w:pPr>
        <w:rPr>
          <w:color w:val="FF0000"/>
        </w:rPr>
      </w:pPr>
    </w:p>
    <w:p w14:paraId="24806608" w14:textId="7E5BEDF8" w:rsidR="006C3AC3" w:rsidRDefault="00840153" w:rsidP="00840153">
      <w:pPr>
        <w:pStyle w:val="Overskrift2"/>
      </w:pPr>
      <w:bookmarkStart w:id="66" w:name="_Toc162008599"/>
      <w:r>
        <w:t>Kultur</w:t>
      </w:r>
      <w:bookmarkEnd w:id="66"/>
    </w:p>
    <w:p w14:paraId="19871898" w14:textId="632B64DE" w:rsidR="005A2E1E" w:rsidRDefault="005A2E1E" w:rsidP="008F0A29">
      <w:pPr>
        <w:pStyle w:val="Brdtekst"/>
      </w:pPr>
      <w:r>
        <w:t xml:space="preserve">Forenklet oversikt av hvordan ordet «kultur» brukes (Nasjonal digital læringsarena): </w:t>
      </w:r>
    </w:p>
    <w:p w14:paraId="6DD0873A" w14:textId="77777777" w:rsidR="005A2E1E" w:rsidRDefault="005A2E1E" w:rsidP="005A2E1E">
      <w:pPr>
        <w:pStyle w:val="Listeavsnitt"/>
        <w:numPr>
          <w:ilvl w:val="0"/>
          <w:numId w:val="23"/>
        </w:numPr>
      </w:pPr>
      <w:r>
        <w:t xml:space="preserve">Kultur som åndsliv og produkter av slik aktivitet, både «finkultur» og «ukultur»: litteratur, billedkunst, musikk, teater, fjernsyn og andre skapende aktiviteter. </w:t>
      </w:r>
    </w:p>
    <w:p w14:paraId="0CB83CCE" w14:textId="5003DA5E" w:rsidR="005A2E1E" w:rsidRDefault="005A2E1E" w:rsidP="005A2E1E">
      <w:pPr>
        <w:pStyle w:val="Listeavsnitt"/>
        <w:numPr>
          <w:ilvl w:val="0"/>
          <w:numId w:val="23"/>
        </w:numPr>
      </w:pPr>
      <w:r>
        <w:lastRenderedPageBreak/>
        <w:t>Kultur som aktiviteter, det «utvidede» kulturbegrep, som innebærer at det er et kulturelt aspekt ved alle aktiviteter, redskaper og gjenstander: idrett, fritidsaktiviteter, undervisning, sosialarbeid, mat, verktøy</w:t>
      </w:r>
      <w:r w:rsidR="08BC32D1">
        <w:t xml:space="preserve"> og</w:t>
      </w:r>
      <w:r>
        <w:t xml:space="preserve"> klesdrakt. </w:t>
      </w:r>
    </w:p>
    <w:p w14:paraId="37216E03" w14:textId="3ED497D9" w:rsidR="005A2E1E" w:rsidRDefault="005A2E1E" w:rsidP="005A2E1E">
      <w:pPr>
        <w:pStyle w:val="Listeavsnitt"/>
        <w:numPr>
          <w:ilvl w:val="0"/>
          <w:numId w:val="23"/>
        </w:numPr>
      </w:pPr>
      <w:r w:rsidRPr="00D074EA">
        <w:rPr>
          <w:lang w:val="nn-NO"/>
        </w:rPr>
        <w:t>Kultur som arv og minne: tradisjoner, kulturlandskap, kystkultur</w:t>
      </w:r>
      <w:r w:rsidR="2D3985DD" w:rsidRPr="00D074EA">
        <w:rPr>
          <w:lang w:val="nn-NO"/>
        </w:rPr>
        <w:t xml:space="preserve"> og</w:t>
      </w:r>
      <w:r w:rsidRPr="00D074EA">
        <w:rPr>
          <w:lang w:val="nn-NO"/>
        </w:rPr>
        <w:t xml:space="preserve"> kulturgjenstander. </w:t>
      </w:r>
      <w:r>
        <w:t>Det gamle er bærer av identitet: språk, religion, eventyr</w:t>
      </w:r>
      <w:r w:rsidR="314E50A9">
        <w:t xml:space="preserve"> og</w:t>
      </w:r>
      <w:r>
        <w:t xml:space="preserve"> sagn. </w:t>
      </w:r>
    </w:p>
    <w:p w14:paraId="6E52DDB4" w14:textId="77777777" w:rsidR="005A2E1E" w:rsidRDefault="005A2E1E" w:rsidP="005A2E1E">
      <w:pPr>
        <w:pStyle w:val="Listeavsnitt"/>
        <w:numPr>
          <w:ilvl w:val="0"/>
          <w:numId w:val="23"/>
        </w:numPr>
      </w:pPr>
      <w:r>
        <w:t xml:space="preserve">Kultur som livsform, som en særlig måte å leve på eller være på: steinalderkultur, indianerkultur eller annen befolkningskultur som f.eks. samisk og kvensk. </w:t>
      </w:r>
    </w:p>
    <w:p w14:paraId="67BBFC51" w14:textId="198ECECB" w:rsidR="005A2E1E" w:rsidRDefault="005A2E1E" w:rsidP="005A2E1E">
      <w:pPr>
        <w:pStyle w:val="Listeavsnitt"/>
        <w:numPr>
          <w:ilvl w:val="0"/>
          <w:numId w:val="23"/>
        </w:numPr>
      </w:pPr>
      <w:r>
        <w:t>Kultur som meningsfellesskap: mønster av mening, koder, ideer, verdier, normer</w:t>
      </w:r>
      <w:r w:rsidR="6AA00E8D">
        <w:t xml:space="preserve"> og</w:t>
      </w:r>
      <w:r>
        <w:t xml:space="preserve"> identitet. </w:t>
      </w:r>
    </w:p>
    <w:p w14:paraId="31CB921C" w14:textId="77777777" w:rsidR="005A2E1E" w:rsidRDefault="005A2E1E" w:rsidP="008F0A29">
      <w:pPr>
        <w:pStyle w:val="Brdtekst"/>
      </w:pPr>
      <w:r>
        <w:t xml:space="preserve">Det er ikke skarpe grenser mellom disse betydningene. Kultur er menneskeskapt. </w:t>
      </w:r>
    </w:p>
    <w:p w14:paraId="645D00C1" w14:textId="2D71094A" w:rsidR="005A2E1E" w:rsidRPr="006F2834" w:rsidRDefault="005A2E1E" w:rsidP="39383C73">
      <w:pPr>
        <w:pStyle w:val="Brdtekst"/>
      </w:pPr>
      <w:r>
        <w:t xml:space="preserve">Kulturen i dag i Kvænangen er en smeltedigel av eksemplene over. Spesielt preget av menneskelig mangfold og kulturarv. Kommunen er et gammelt tre kulturelt område (norsk, samisk og kvensk) der levesett, tradisjoner og kulturuttrykk er blitt formet og farget av alle kulturene. Kommunen har kulturarenaer både inne og ut med kulturtilbud til alle aldersgrupper i befolkningen. Her kan nevnes fotball, ski- og sykkel-aktiviteter, fiskekonkurranser både sommer og vinter, skyting, turmarsjer, tur-renn, oppmerkede løyper til fjells og ved fjordene, ulike bygdedager, sommer- og julemarkeder, aktiviteter i 4H, strikkekafeer, husflidskvelder, konserter, kafeer, festligheter, temakvelder og lignende som arrangeres av ulike frivillige lag og foreninger. </w:t>
      </w:r>
      <w:r w:rsidRPr="39383C73">
        <w:t>Av faste arrangementer kan vi nevne ulike bygdedager (</w:t>
      </w:r>
      <w:r w:rsidR="61AD9878" w:rsidRPr="39383C73">
        <w:t xml:space="preserve">Badderen, Kjækan, Reinfjord, </w:t>
      </w:r>
      <w:r w:rsidRPr="39383C73">
        <w:t>Segelvik</w:t>
      </w:r>
      <w:r w:rsidR="5330502D" w:rsidRPr="39383C73">
        <w:t xml:space="preserve"> og</w:t>
      </w:r>
      <w:r w:rsidRPr="39383C73">
        <w:t xml:space="preserve"> Spildra), kirkehelg på Skorpa, </w:t>
      </w:r>
      <w:r w:rsidR="281DC516" w:rsidRPr="39383C73">
        <w:t xml:space="preserve">Paaskiviikko,  </w:t>
      </w:r>
      <w:r w:rsidRPr="39383C73">
        <w:t>Verddeturneringen</w:t>
      </w:r>
      <w:r w:rsidR="31B592DE" w:rsidRPr="39383C73">
        <w:t>, Verddefestivalen</w:t>
      </w:r>
      <w:r w:rsidRPr="39383C73">
        <w:t xml:space="preserve"> og </w:t>
      </w:r>
      <w:r w:rsidR="16593EF8" w:rsidRPr="39383C73">
        <w:t>Vinter</w:t>
      </w:r>
      <w:r w:rsidR="5318E11C" w:rsidRPr="39383C73">
        <w:t>landsby</w:t>
      </w:r>
      <w:r w:rsidR="47169F4F" w:rsidRPr="39383C73">
        <w:t>.</w:t>
      </w:r>
    </w:p>
    <w:p w14:paraId="15ED5C6C" w14:textId="77777777" w:rsidR="006F2834" w:rsidRDefault="005A2E1E" w:rsidP="008F0A29">
      <w:pPr>
        <w:pStyle w:val="Brdtekst"/>
      </w:pPr>
      <w:r>
        <w:t xml:space="preserve">I kommunal regi har vi Kulturskolen med sine opplæringstilbud og fremvisninger, Biblioteket med tilbud innen litteratur, dikt og utstillinger, Frisklivstilbud for alle, Fritidsklubb, Kunst- og kulturfag i </w:t>
      </w:r>
      <w:r w:rsidR="006F2834">
        <w:t xml:space="preserve">grunnskolen medregnet Den Kulturelle Skolesekken, og vi har også tilbud innen Den Kulturelle Spaserstokken med konserter, utstillinger, temakvelder og forestillinger fra profesjonelle kunstnere. </w:t>
      </w:r>
    </w:p>
    <w:p w14:paraId="241F421D" w14:textId="58167B4B" w:rsidR="005A2E1E" w:rsidRDefault="006F2834" w:rsidP="008F0A29">
      <w:pPr>
        <w:pStyle w:val="Brdtekst"/>
      </w:pPr>
      <w:r>
        <w:lastRenderedPageBreak/>
        <w:t>Kultur betegnes også som en menneskelig fysisk aktivitet med bearbeidelse av naturen og annet råmateriale som vi omgir oss med. Kvænangen er en kommune som er ufattelig rik på fabelaktig og mangfoldig natur.</w:t>
      </w:r>
    </w:p>
    <w:p w14:paraId="5D62B743" w14:textId="418364C8" w:rsidR="005E5176" w:rsidRPr="005E5176" w:rsidRDefault="00327DCB" w:rsidP="005E5176">
      <w:r>
        <w:rPr>
          <w:noProof/>
        </w:rPr>
        <w:drawing>
          <wp:inline distT="0" distB="0" distL="0" distR="0" wp14:anchorId="13E39819" wp14:editId="2B342349">
            <wp:extent cx="5756912" cy="790575"/>
            <wp:effectExtent l="0" t="0" r="0" b="9525"/>
            <wp:docPr id="857523309" name="Picture 857523309"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7523309"/>
                    <pic:cNvPicPr/>
                  </pic:nvPicPr>
                  <pic:blipFill>
                    <a:blip r:embed="rId55">
                      <a:extLst>
                        <a:ext uri="{28A0092B-C50C-407E-A947-70E740481C1C}">
                          <a14:useLocalDpi xmlns:a14="http://schemas.microsoft.com/office/drawing/2010/main" val="0"/>
                        </a:ext>
                      </a:extLst>
                    </a:blip>
                    <a:stretch>
                      <a:fillRect/>
                    </a:stretch>
                  </pic:blipFill>
                  <pic:spPr>
                    <a:xfrm>
                      <a:off x="0" y="0"/>
                      <a:ext cx="5756912" cy="790575"/>
                    </a:xfrm>
                    <a:prstGeom prst="rect">
                      <a:avLst/>
                    </a:prstGeom>
                  </pic:spPr>
                </pic:pic>
              </a:graphicData>
            </a:graphic>
          </wp:inline>
        </w:drawing>
      </w:r>
    </w:p>
    <w:p w14:paraId="3956C7E4" w14:textId="6C9639BE" w:rsidR="00C770D5" w:rsidRDefault="0F0E3F5F" w:rsidP="00925F4E">
      <w:pPr>
        <w:pStyle w:val="Overskrift3"/>
      </w:pPr>
      <w:bookmarkStart w:id="67" w:name="_Toc162008600"/>
      <w:r>
        <w:t xml:space="preserve">Kvænangen </w:t>
      </w:r>
      <w:r w:rsidR="6A4BBE6F">
        <w:t>Flerbrukshus</w:t>
      </w:r>
      <w:bookmarkEnd w:id="67"/>
    </w:p>
    <w:p w14:paraId="73C5A943" w14:textId="1A088C63" w:rsidR="006C0372" w:rsidRDefault="48D3F88F" w:rsidP="008F0A29">
      <w:pPr>
        <w:pStyle w:val="Brdtekst"/>
      </w:pPr>
      <w:r w:rsidRPr="60F06135">
        <w:t xml:space="preserve">Kvænangen </w:t>
      </w:r>
      <w:r w:rsidR="1291BB58" w:rsidRPr="60F06135">
        <w:t xml:space="preserve">Flerbrukshus </w:t>
      </w:r>
      <w:r w:rsidR="66820EF3" w:rsidRPr="60F06135">
        <w:t>var frem til 2023 ett</w:t>
      </w:r>
      <w:r w:rsidR="00D24D8E" w:rsidRPr="60F06135">
        <w:t xml:space="preserve"> andelslag</w:t>
      </w:r>
      <w:r w:rsidR="71ED8DA1" w:rsidRPr="60F06135">
        <w:t>, før Kvænangen Kommune overtok eierskap. Flerbrukshuset</w:t>
      </w:r>
      <w:r w:rsidR="00D24D8E">
        <w:t xml:space="preserve"> leies ut til alt fra barnedåper, konfirmasjoner, bursdager, bryllup, begravelse, sal trening, kafeer, pubkvelder, konserter, møter, kulturskoleaktiviteter, teaterforestillinger, forelesninger, kommunale temadager, festligheter osv. </w:t>
      </w:r>
      <w:r w:rsidR="44A40076" w:rsidRPr="60F06135">
        <w:t xml:space="preserve">I tillegg </w:t>
      </w:r>
      <w:r w:rsidR="65F43519" w:rsidRPr="60F06135">
        <w:t>benyttes</w:t>
      </w:r>
      <w:r w:rsidR="44A40076" w:rsidRPr="60F06135">
        <w:t xml:space="preserve"> </w:t>
      </w:r>
      <w:r w:rsidR="1291BB58" w:rsidRPr="60F06135">
        <w:t xml:space="preserve">Flerbrukshuset </w:t>
      </w:r>
      <w:r w:rsidR="65145A8E" w:rsidRPr="60F06135">
        <w:t xml:space="preserve">som turistinformasjon sommerstid. </w:t>
      </w:r>
      <w:r w:rsidR="3848E481" w:rsidRPr="60F06135">
        <w:t xml:space="preserve">Ett klimaregulert </w:t>
      </w:r>
      <w:r w:rsidR="00D24D8E">
        <w:t xml:space="preserve">magasin </w:t>
      </w:r>
      <w:r w:rsidR="3848E481" w:rsidRPr="60F06135">
        <w:t xml:space="preserve">er installert i kjelleren som </w:t>
      </w:r>
      <w:r w:rsidR="00D24D8E">
        <w:t xml:space="preserve">Nord-Troms Museum </w:t>
      </w:r>
      <w:r w:rsidR="42491E73" w:rsidRPr="60F06135">
        <w:t xml:space="preserve">leier </w:t>
      </w:r>
      <w:r w:rsidR="00D24D8E">
        <w:t xml:space="preserve">for oppbevaring av eldre gjenstander. </w:t>
      </w:r>
      <w:r w:rsidR="469F7FC6" w:rsidRPr="60F06135">
        <w:t xml:space="preserve">Kvænangen Flerbrukshus vil </w:t>
      </w:r>
      <w:r w:rsidR="61C27304" w:rsidRPr="60F06135">
        <w:t>i 2024 gå gjennom en større o</w:t>
      </w:r>
      <w:r w:rsidR="0339619D" w:rsidRPr="60F06135">
        <w:t>mbygging</w:t>
      </w:r>
      <w:r w:rsidR="61C27304" w:rsidRPr="60F06135">
        <w:t xml:space="preserve"> for å </w:t>
      </w:r>
      <w:r w:rsidR="469F7FC6" w:rsidRPr="60F06135">
        <w:t>bli</w:t>
      </w:r>
      <w:r w:rsidR="00D24D8E">
        <w:t xml:space="preserve"> en del av </w:t>
      </w:r>
      <w:r w:rsidR="0BC0D704" w:rsidRPr="60F06135">
        <w:t>Arena Kvænangen, hvor bl.a Kvænangen Folkebibliotek</w:t>
      </w:r>
      <w:r w:rsidR="5EE94F63" w:rsidRPr="60F06135">
        <w:t>,</w:t>
      </w:r>
      <w:r w:rsidR="0BC0D704" w:rsidRPr="60F06135">
        <w:t xml:space="preserve"> Kvænangen Frivilligsentral</w:t>
      </w:r>
      <w:r w:rsidR="00D24D8E">
        <w:t xml:space="preserve"> og </w:t>
      </w:r>
      <w:r w:rsidR="3CC7FDF3" w:rsidRPr="60F06135">
        <w:t xml:space="preserve">Campus Nord-Troms </w:t>
      </w:r>
      <w:r w:rsidR="0BC0D704" w:rsidRPr="60F06135">
        <w:t>skal ha sine lokaler.</w:t>
      </w:r>
      <w:r w:rsidR="00D24D8E" w:rsidRPr="60F06135">
        <w:t xml:space="preserve"> Huset er et viktig sted for alle som vil leie det til sine aktiviteter. Vedlikehold blir gjort stort sett på dugnad, og annet tilsyn og regnskap blir gjort av styreleder på eget initiativ. Booking og ut- /innlevering av nøkkel blir gjort av kommunens servicekontor på rådhuset.</w:t>
      </w:r>
    </w:p>
    <w:p w14:paraId="0609AAD8" w14:textId="77777777" w:rsidR="007D79C9" w:rsidRDefault="007D79C9" w:rsidP="007D79C9">
      <w:pPr>
        <w:pStyle w:val="NormalWeb"/>
        <w:keepNext/>
      </w:pPr>
      <w:r>
        <w:rPr>
          <w:noProof/>
        </w:rPr>
        <w:lastRenderedPageBreak/>
        <w:drawing>
          <wp:inline distT="0" distB="0" distL="0" distR="0" wp14:anchorId="05B6EF49" wp14:editId="3B2599D3">
            <wp:extent cx="5756910" cy="4318000"/>
            <wp:effectExtent l="0" t="0" r="0" b="6350"/>
            <wp:docPr id="420012376" name="Bilde 4" descr="Et bilde som inneholder person, klær,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2376" name="Bilde 4" descr="Et bilde som inneholder person, klær, innendørs, mann&#10;&#10;Automatisk generert beskrivel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p>
    <w:p w14:paraId="5606757F" w14:textId="16221C9A" w:rsidR="007D79C9" w:rsidRDefault="007D79C9" w:rsidP="007D79C9">
      <w:pPr>
        <w:pStyle w:val="Bildetekst"/>
      </w:pPr>
      <w:r>
        <w:t xml:space="preserve">Figur </w:t>
      </w:r>
      <w:r>
        <w:fldChar w:fldCharType="begin"/>
      </w:r>
      <w:r>
        <w:instrText xml:space="preserve"> SEQ Figur \* ARABIC </w:instrText>
      </w:r>
      <w:r>
        <w:fldChar w:fldCharType="separate"/>
      </w:r>
      <w:r w:rsidR="0093305E">
        <w:rPr>
          <w:noProof/>
        </w:rPr>
        <w:t>12</w:t>
      </w:r>
      <w:r>
        <w:rPr>
          <w:noProof/>
        </w:rPr>
        <w:fldChar w:fldCharType="end"/>
      </w:r>
      <w:r>
        <w:t>: Konsertopplevelse med Jørn Hoel og Emil Solli Tangen på Kvænangen flerbrukshus.</w:t>
      </w:r>
    </w:p>
    <w:p w14:paraId="0E1AE9B5" w14:textId="44D84A2E" w:rsidR="00E71D02" w:rsidRDefault="00E71D02" w:rsidP="00925F4E">
      <w:pPr>
        <w:pStyle w:val="Overskrift3"/>
      </w:pPr>
      <w:bookmarkStart w:id="68" w:name="_Toc162008601"/>
      <w:r>
        <w:t>Kulturskolen</w:t>
      </w:r>
      <w:bookmarkEnd w:id="68"/>
    </w:p>
    <w:p w14:paraId="50FEDE04" w14:textId="5086AB7E" w:rsidR="00E71D02" w:rsidRDefault="00A072D1" w:rsidP="008F0A29">
      <w:pPr>
        <w:pStyle w:val="Brdtekst"/>
      </w:pPr>
      <w:r w:rsidRPr="00A072D1">
        <w:t>Kulturskolen er et kommunalt lovpålagt tilbud etter Opplæringslovens § 13-6 Musikk- og kulturskoler. Her tilbys allsidig opplæring innen teater, sang, samspill, instrumentopplæring, visuell kunst og matkultur. Foreldre/foresatte søker sine barn inn hver høst på de tilbud som ønskes, og det betales en semesteravgift inn til kommunen for høst- og vårsemesteret. Undervisningen skjer på ettermiddags- og kveldstid i ulike undervisningsrom på Kvænangen barne- og ungdomsskole og også på Flerbrukshuset. Stort sett holdes det semesterkonserter/utstillinger og forestillinger til hvert semesterslutt, pluss andre opptredener gjennom året. Et uttalt mål for kulturlivet i Kvænangen og også for kulturskolen, er at barn og unge får opplæring i de ulike fagene de har interesse for, samt at de får oppleve mestring, samhold og trening i å vise seg og sitt talent fram for andre.</w:t>
      </w:r>
    </w:p>
    <w:p w14:paraId="3F1DD038" w14:textId="5A0F6CF7" w:rsidR="00A072D1" w:rsidRPr="00E71D02" w:rsidRDefault="00A072D1" w:rsidP="00E71D02">
      <w:r>
        <w:rPr>
          <w:noProof/>
        </w:rPr>
        <w:lastRenderedPageBreak/>
        <w:drawing>
          <wp:inline distT="0" distB="0" distL="0" distR="0" wp14:anchorId="7545BC06" wp14:editId="4D751A28">
            <wp:extent cx="5756910" cy="840740"/>
            <wp:effectExtent l="0" t="0" r="0" b="0"/>
            <wp:docPr id="35992319" name="Picture 35992319" descr="Et bilde som inneholder tekst,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2319" name="Bilde 6" descr="Et bilde som inneholder tekst, Font, skjermbilde&#10;&#10;Automatisk generert beskrivel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840740"/>
                    </a:xfrm>
                    <a:prstGeom prst="rect">
                      <a:avLst/>
                    </a:prstGeom>
                    <a:noFill/>
                    <a:ln>
                      <a:noFill/>
                    </a:ln>
                  </pic:spPr>
                </pic:pic>
              </a:graphicData>
            </a:graphic>
          </wp:inline>
        </w:drawing>
      </w:r>
    </w:p>
    <w:p w14:paraId="5B32E1DF" w14:textId="3D0B7CB5" w:rsidR="00765DDB" w:rsidRDefault="00A072D1" w:rsidP="00925F4E">
      <w:pPr>
        <w:pStyle w:val="Overskrift3"/>
      </w:pPr>
      <w:bookmarkStart w:id="69" w:name="_Toc162008602"/>
      <w:r>
        <w:t>Bibliotek</w:t>
      </w:r>
      <w:bookmarkEnd w:id="69"/>
    </w:p>
    <w:p w14:paraId="516689F6" w14:textId="71622B6C" w:rsidR="00A072D1" w:rsidRDefault="005A54AC" w:rsidP="008F0A29">
      <w:pPr>
        <w:pStyle w:val="Brdtekst"/>
      </w:pPr>
      <w:r w:rsidRPr="005A54AC">
        <w:t>Bibliotek har lav terskel for tilgjengelighet og har betydning som kultur og kompetansegivende møteplass og formidler for hele befolkningen.</w:t>
      </w:r>
    </w:p>
    <w:p w14:paraId="5E84706F" w14:textId="175D315C" w:rsidR="005A54AC" w:rsidRPr="00D074EA" w:rsidRDefault="005A54AC" w:rsidP="008F0A29">
      <w:pPr>
        <w:pStyle w:val="Brdtekst"/>
        <w:rPr>
          <w:lang w:val="nn-NO"/>
        </w:rPr>
      </w:pPr>
      <w:r w:rsidRPr="005A54AC">
        <w:t>Kvænangen Folkebibliotek på kommunehuset i Burfjord har åpent t</w:t>
      </w:r>
      <w:r w:rsidR="00EE67F1">
        <w:t>o</w:t>
      </w:r>
      <w:r w:rsidRPr="005A54AC">
        <w:t xml:space="preserve"> dager i uken, med litt ulik åpningstid for vinter og sommer. Biblioteket har en søkbar bokdatabase. Man kan også låne bøker ved Servicekontoret på Sørstraumen Handel og Spildra Landhandel i butikkenes åpningstider. Utlån på biblioteket er gratis. Du bruker et nasjonalt lånekort som kan benyttes ved de fleste bibliotek i landet, barn har et lokalt lånekort. </w:t>
      </w:r>
      <w:r w:rsidRPr="00D074EA">
        <w:rPr>
          <w:lang w:val="nn-NO"/>
        </w:rPr>
        <w:t>Det er utlån på bøker, film, tidsskrifter, pc-spill og språkkurs. Kvænangen folkebibliotek er også studiebibliotek hvor studenter kan reservere møterom til selvstudie og/eller grupperom. Her er trådløst nettverk og muligheter for kjøkken. På dagtid er det også muligheter for kopiering. Biblioteket er behjelpelig med informasjon, veiledning, søk i baser og bestilling av litteratur.</w:t>
      </w:r>
    </w:p>
    <w:p w14:paraId="3A13FFFE" w14:textId="7CD7D5F5" w:rsidR="005A54AC" w:rsidRDefault="005A54AC" w:rsidP="00925F4E">
      <w:pPr>
        <w:pStyle w:val="Overskrift3"/>
      </w:pPr>
      <w:bookmarkStart w:id="70" w:name="_Toc162008603"/>
      <w:r>
        <w:t>Kvænangen språksenter</w:t>
      </w:r>
      <w:bookmarkEnd w:id="70"/>
    </w:p>
    <w:p w14:paraId="27C02716" w14:textId="3129AD8D" w:rsidR="005A54AC" w:rsidRDefault="00EF7A66" w:rsidP="008F0A29">
      <w:pPr>
        <w:pStyle w:val="Brdtekst"/>
      </w:pPr>
      <w:r w:rsidRPr="00EF7A66">
        <w:t>Språksenteret ble etablert gjennom utviklingsmidler fra Troms Fylkeskommune, eies av kommunen, men er organisert som egen enhet. Senteret finansieres med eksterne midler fra Sametinget og Kulturdepartementet. Målet er å revitalisere det samiske og kvenske språket og kultur ved å tilby opplæring og skape andre språkarenaer.</w:t>
      </w:r>
    </w:p>
    <w:p w14:paraId="58D4DCAB" w14:textId="2DC22475" w:rsidR="00EF7A66" w:rsidRDefault="00EF7A66" w:rsidP="00925F4E">
      <w:pPr>
        <w:pStyle w:val="Overskrift3"/>
      </w:pPr>
      <w:bookmarkStart w:id="71" w:name="_Toc162008604"/>
      <w:r>
        <w:t>Nord-Troms museum</w:t>
      </w:r>
      <w:bookmarkEnd w:id="71"/>
    </w:p>
    <w:p w14:paraId="111FF448" w14:textId="08C5EB23" w:rsidR="00EF7A66" w:rsidRDefault="00417A16" w:rsidP="008F0A29">
      <w:pPr>
        <w:pStyle w:val="Brdtekst"/>
      </w:pPr>
      <w:r w:rsidRPr="00417A16">
        <w:t xml:space="preserve">Museet har et </w:t>
      </w:r>
      <w:r w:rsidR="68088392">
        <w:t xml:space="preserve">klimaregulert </w:t>
      </w:r>
      <w:r w:rsidRPr="00417A16">
        <w:t xml:space="preserve">magasin/lager for oppbevaring </w:t>
      </w:r>
      <w:r w:rsidR="71E94AEF">
        <w:t>av eldre gjenstander på Kvænangen Flerbrukshus. Nord</w:t>
      </w:r>
      <w:r w:rsidR="0414A9D8">
        <w:t>-Troms Museum</w:t>
      </w:r>
      <w:r w:rsidRPr="00417A16">
        <w:t xml:space="preserve"> gjennomfører periodevise utstillinger i Flerbrukshuset. Kvænangen kommune er medeier i selskapet og har et styremedlem.</w:t>
      </w:r>
    </w:p>
    <w:p w14:paraId="0D7C8190" w14:textId="67355C64" w:rsidR="004070D2" w:rsidRPr="004070D2" w:rsidRDefault="00417A16" w:rsidP="00925F4E">
      <w:pPr>
        <w:pStyle w:val="Overskrift3"/>
      </w:pPr>
      <w:bookmarkStart w:id="72" w:name="_Toc162008605"/>
      <w:r>
        <w:lastRenderedPageBreak/>
        <w:t>Kunstutstillinger</w:t>
      </w:r>
      <w:bookmarkEnd w:id="72"/>
    </w:p>
    <w:p w14:paraId="5939C8EE" w14:textId="0EE3B4B3" w:rsidR="00417A16" w:rsidRDefault="004070D2" w:rsidP="008F0A29">
      <w:pPr>
        <w:pStyle w:val="Brdtekst"/>
      </w:pPr>
      <w:r w:rsidRPr="00D074EA">
        <w:rPr>
          <w:lang w:val="nn-NO"/>
        </w:rPr>
        <w:t xml:space="preserve">Kvænangen kommune bestiller og mottar tilbud av ulike kunstutstillinger i regi av Biblioteket, Den Kulturelle Spaserstokken, Den Kulturelle Skolesekken og via Nord-Troms Museum. </w:t>
      </w:r>
      <w:r w:rsidRPr="004070D2">
        <w:t>Disse utstillingene henger/er utstilt på dertil egnede steder tilpasset hver enkelt utstilling. Her kan man bruke lokaler i Flerbrukshuset, Kvænangen næringsbygg, Kommunehuset, Gargo, Kvænangen barne- og ungdomsskole, i barnehagene osv til å sette opp utstillinger for kortere og lengre tid. Vi har også faste installasjoner/glassmonter av lokale kunstnere med kunst som er innkjøpt spesielt.</w:t>
      </w:r>
    </w:p>
    <w:p w14:paraId="279E7CE5" w14:textId="77777777" w:rsidR="009656C9" w:rsidRDefault="009656C9" w:rsidP="009656C9">
      <w:pPr>
        <w:pStyle w:val="Brdtekst"/>
        <w:keepNext/>
      </w:pPr>
      <w:r>
        <w:rPr>
          <w:noProof/>
        </w:rPr>
        <w:drawing>
          <wp:inline distT="0" distB="0" distL="0" distR="0" wp14:anchorId="28D60294" wp14:editId="55840A70">
            <wp:extent cx="5465573" cy="3673456"/>
            <wp:effectExtent l="0" t="0" r="1905" b="3810"/>
            <wp:docPr id="1896868115" name="Bilde 1" descr="Et bilde som inneholder Barnekunst, tegning, maling, Papir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8115" name="Bilde 1" descr="Et bilde som inneholder Barnekunst, tegning, maling, Papirprodukt&#10;&#10;Automatisk generert beskrivelse"/>
                    <pic:cNvPicPr/>
                  </pic:nvPicPr>
                  <pic:blipFill rotWithShape="1">
                    <a:blip r:embed="rId58" cstate="print">
                      <a:extLst>
                        <a:ext uri="{28A0092B-C50C-407E-A947-70E740481C1C}">
                          <a14:useLocalDpi xmlns:a14="http://schemas.microsoft.com/office/drawing/2010/main" val="0"/>
                        </a:ext>
                      </a:extLst>
                    </a:blip>
                    <a:srcRect l="5049" t="9071" b="6860"/>
                    <a:stretch/>
                  </pic:blipFill>
                  <pic:spPr bwMode="auto">
                    <a:xfrm>
                      <a:off x="0" y="0"/>
                      <a:ext cx="5466204" cy="3673880"/>
                    </a:xfrm>
                    <a:prstGeom prst="rect">
                      <a:avLst/>
                    </a:prstGeom>
                    <a:ln>
                      <a:noFill/>
                    </a:ln>
                    <a:extLst>
                      <a:ext uri="{53640926-AAD7-44D8-BBD7-CCE9431645EC}">
                        <a14:shadowObscured xmlns:a14="http://schemas.microsoft.com/office/drawing/2010/main"/>
                      </a:ext>
                    </a:extLst>
                  </pic:spPr>
                </pic:pic>
              </a:graphicData>
            </a:graphic>
          </wp:inline>
        </w:drawing>
      </w:r>
    </w:p>
    <w:p w14:paraId="425307BB" w14:textId="2BC87EBD" w:rsidR="009656C9" w:rsidRDefault="009656C9" w:rsidP="009656C9">
      <w:pPr>
        <w:pStyle w:val="Bildetekst"/>
      </w:pPr>
      <w:r>
        <w:t xml:space="preserve">Figur </w:t>
      </w:r>
      <w:r>
        <w:fldChar w:fldCharType="begin"/>
      </w:r>
      <w:r>
        <w:instrText xml:space="preserve"> SEQ Figur \* ARABIC </w:instrText>
      </w:r>
      <w:r>
        <w:fldChar w:fldCharType="separate"/>
      </w:r>
      <w:r w:rsidR="0093305E">
        <w:rPr>
          <w:noProof/>
        </w:rPr>
        <w:t>13</w:t>
      </w:r>
      <w:r>
        <w:rPr>
          <w:noProof/>
        </w:rPr>
        <w:fldChar w:fldCharType="end"/>
      </w:r>
      <w:r>
        <w:t>: Kunst laget av barn ved Kvænangen barne- og ung</w:t>
      </w:r>
      <w:r>
        <w:rPr>
          <w:noProof/>
        </w:rPr>
        <w:t>domsskole.</w:t>
      </w:r>
    </w:p>
    <w:p w14:paraId="5680AA0A" w14:textId="74C51D54" w:rsidR="00336CBB" w:rsidRDefault="00336CBB" w:rsidP="00925F4E">
      <w:pPr>
        <w:pStyle w:val="Overskrift3"/>
      </w:pPr>
      <w:bookmarkStart w:id="73" w:name="_Toc162008606"/>
      <w:r>
        <w:t>Kultursti</w:t>
      </w:r>
      <w:bookmarkEnd w:id="73"/>
    </w:p>
    <w:p w14:paraId="186601B3" w14:textId="44461386" w:rsidR="00336CBB" w:rsidRDefault="0031558A" w:rsidP="008F0A29">
      <w:pPr>
        <w:pStyle w:val="Brdtekst"/>
      </w:pPr>
      <w:r w:rsidRPr="0031558A">
        <w:t xml:space="preserve">På Spildra øy er det en kultursti som er et resultat av et samarbeidsprosjekt mellom Spildra Grendeutvalg, Sametinget og Troms Fylkeskommune. Denne stien går fra enden av veien ved Rapvika og til Skagevågen, en avstand på 3 km i lett terreng. Spildra har mye historie med blant annet bjørnegraver, hulegraver og tufter. Kvænangsbotn har også en kultur- og </w:t>
      </w:r>
      <w:r w:rsidRPr="0031558A">
        <w:lastRenderedPageBreak/>
        <w:t>historiesti fra Rundvannet til Kvænangen Skogsstuer, en avstand på 4 km, som omhandler kvenenes historie fra 1700-tallet og utover. Kvenenes eksistens var tuftet på naturressurser som jord, hav, skog og utmark.</w:t>
      </w:r>
    </w:p>
    <w:tbl>
      <w:tblPr>
        <w:tblW w:w="87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2"/>
        <w:gridCol w:w="1705"/>
        <w:gridCol w:w="3265"/>
        <w:gridCol w:w="2773"/>
      </w:tblGrid>
      <w:tr w:rsidR="0031558A" w:rsidRPr="0031558A" w14:paraId="3D53472D" w14:textId="77777777" w:rsidTr="0084009D">
        <w:trPr>
          <w:trHeight w:val="720"/>
        </w:trPr>
        <w:tc>
          <w:tcPr>
            <w:tcW w:w="1052" w:type="dxa"/>
            <w:tcBorders>
              <w:top w:val="single" w:sz="6" w:space="0" w:color="5B9BD4"/>
              <w:left w:val="single" w:sz="6" w:space="0" w:color="5B9BD4"/>
              <w:bottom w:val="nil"/>
              <w:right w:val="nil"/>
            </w:tcBorders>
            <w:shd w:val="clear" w:color="auto" w:fill="5B9BD4"/>
            <w:hideMark/>
          </w:tcPr>
          <w:p w14:paraId="16E44A86" w14:textId="77777777" w:rsidR="0031558A" w:rsidRPr="0031558A" w:rsidRDefault="0031558A" w:rsidP="0031558A">
            <w:pPr>
              <w:spacing w:line="240" w:lineRule="auto"/>
              <w:ind w:left="60"/>
              <w:textAlignment w:val="baseline"/>
              <w:rPr>
                <w:rFonts w:ascii="Segoe UI" w:eastAsia="Times New Roman" w:hAnsi="Segoe UI" w:cs="Segoe UI"/>
                <w:sz w:val="18"/>
                <w:szCs w:val="18"/>
                <w:lang w:eastAsia="nb-NO"/>
              </w:rPr>
            </w:pPr>
            <w:r w:rsidRPr="0031558A">
              <w:rPr>
                <w:rFonts w:ascii="Calibri" w:eastAsia="Times New Roman" w:hAnsi="Calibri" w:cs="Calibri"/>
                <w:b/>
                <w:bCs/>
                <w:color w:val="FFFFFF"/>
                <w:sz w:val="18"/>
                <w:szCs w:val="18"/>
                <w:lang w:eastAsia="nb-NO"/>
              </w:rPr>
              <w:t>Anleggsnr</w:t>
            </w:r>
            <w:r w:rsidRPr="0031558A">
              <w:rPr>
                <w:rFonts w:ascii="Calibri" w:eastAsia="Times New Roman" w:hAnsi="Calibri" w:cs="Calibri"/>
                <w:color w:val="FFFFFF"/>
                <w:sz w:val="18"/>
                <w:szCs w:val="18"/>
                <w:lang w:eastAsia="nb-NO"/>
              </w:rPr>
              <w:t> </w:t>
            </w:r>
          </w:p>
        </w:tc>
        <w:tc>
          <w:tcPr>
            <w:tcW w:w="1705" w:type="dxa"/>
            <w:tcBorders>
              <w:top w:val="single" w:sz="6" w:space="0" w:color="5B9BD4"/>
              <w:left w:val="nil"/>
              <w:bottom w:val="nil"/>
              <w:right w:val="nil"/>
            </w:tcBorders>
            <w:shd w:val="clear" w:color="auto" w:fill="5B9BD4"/>
            <w:hideMark/>
          </w:tcPr>
          <w:p w14:paraId="4F0BC50E" w14:textId="77777777" w:rsidR="0031558A" w:rsidRPr="0031558A" w:rsidRDefault="0031558A" w:rsidP="0031558A">
            <w:pPr>
              <w:spacing w:line="240" w:lineRule="auto"/>
              <w:ind w:left="255"/>
              <w:textAlignment w:val="baseline"/>
              <w:rPr>
                <w:rFonts w:ascii="Segoe UI" w:eastAsia="Times New Roman" w:hAnsi="Segoe UI" w:cs="Segoe UI"/>
                <w:sz w:val="18"/>
                <w:szCs w:val="18"/>
                <w:lang w:eastAsia="nb-NO"/>
              </w:rPr>
            </w:pPr>
            <w:r w:rsidRPr="0031558A">
              <w:rPr>
                <w:rFonts w:ascii="Calibri" w:eastAsia="Times New Roman" w:hAnsi="Calibri" w:cs="Calibri"/>
                <w:b/>
                <w:bCs/>
                <w:color w:val="FFFFFF"/>
                <w:sz w:val="18"/>
                <w:szCs w:val="18"/>
                <w:lang w:eastAsia="nb-NO"/>
              </w:rPr>
              <w:t>Lokalitet</w:t>
            </w:r>
            <w:r w:rsidRPr="0031558A">
              <w:rPr>
                <w:rFonts w:ascii="Calibri" w:eastAsia="Times New Roman" w:hAnsi="Calibri" w:cs="Calibri"/>
                <w:color w:val="FFFFFF"/>
                <w:sz w:val="18"/>
                <w:szCs w:val="18"/>
                <w:lang w:eastAsia="nb-NO"/>
              </w:rPr>
              <w:t> </w:t>
            </w:r>
          </w:p>
        </w:tc>
        <w:tc>
          <w:tcPr>
            <w:tcW w:w="3265" w:type="dxa"/>
            <w:tcBorders>
              <w:top w:val="single" w:sz="6" w:space="0" w:color="5B9BD4"/>
              <w:left w:val="nil"/>
              <w:bottom w:val="nil"/>
              <w:right w:val="nil"/>
            </w:tcBorders>
            <w:shd w:val="clear" w:color="auto" w:fill="5B9BD4"/>
            <w:hideMark/>
          </w:tcPr>
          <w:p w14:paraId="119383C7" w14:textId="77777777" w:rsidR="0031558A" w:rsidRPr="0031558A" w:rsidRDefault="0031558A" w:rsidP="0031558A">
            <w:pPr>
              <w:spacing w:line="240" w:lineRule="auto"/>
              <w:ind w:left="375"/>
              <w:textAlignment w:val="baseline"/>
              <w:rPr>
                <w:rFonts w:ascii="Segoe UI" w:eastAsia="Times New Roman" w:hAnsi="Segoe UI" w:cs="Segoe UI"/>
                <w:sz w:val="18"/>
                <w:szCs w:val="18"/>
                <w:lang w:eastAsia="nb-NO"/>
              </w:rPr>
            </w:pPr>
            <w:r w:rsidRPr="0031558A">
              <w:rPr>
                <w:rFonts w:ascii="Calibri" w:eastAsia="Times New Roman" w:hAnsi="Calibri" w:cs="Calibri"/>
                <w:b/>
                <w:bCs/>
                <w:color w:val="FFFFFF"/>
                <w:sz w:val="18"/>
                <w:szCs w:val="18"/>
                <w:lang w:eastAsia="nb-NO"/>
              </w:rPr>
              <w:t>Eier</w:t>
            </w:r>
            <w:r w:rsidRPr="0031558A">
              <w:rPr>
                <w:rFonts w:ascii="Calibri" w:eastAsia="Times New Roman" w:hAnsi="Calibri" w:cs="Calibri"/>
                <w:color w:val="FFFFFF"/>
                <w:sz w:val="18"/>
                <w:szCs w:val="18"/>
                <w:lang w:eastAsia="nb-NO"/>
              </w:rPr>
              <w:t> </w:t>
            </w:r>
          </w:p>
        </w:tc>
        <w:tc>
          <w:tcPr>
            <w:tcW w:w="2773" w:type="dxa"/>
            <w:tcBorders>
              <w:top w:val="single" w:sz="6" w:space="0" w:color="5B9BD4"/>
              <w:left w:val="nil"/>
              <w:bottom w:val="nil"/>
              <w:right w:val="single" w:sz="6" w:space="0" w:color="5B9BD4"/>
            </w:tcBorders>
            <w:shd w:val="clear" w:color="auto" w:fill="5B9BD4"/>
            <w:hideMark/>
          </w:tcPr>
          <w:p w14:paraId="63332D07" w14:textId="77777777" w:rsidR="0031558A" w:rsidRPr="0031558A" w:rsidRDefault="0031558A" w:rsidP="0031558A">
            <w:pPr>
              <w:spacing w:line="240" w:lineRule="auto"/>
              <w:ind w:left="255"/>
              <w:textAlignment w:val="baseline"/>
              <w:rPr>
                <w:rFonts w:ascii="Segoe UI" w:eastAsia="Times New Roman" w:hAnsi="Segoe UI" w:cs="Segoe UI"/>
                <w:sz w:val="18"/>
                <w:szCs w:val="18"/>
                <w:lang w:eastAsia="nb-NO"/>
              </w:rPr>
            </w:pPr>
            <w:r w:rsidRPr="0031558A">
              <w:rPr>
                <w:rFonts w:ascii="Calibri" w:eastAsia="Times New Roman" w:hAnsi="Calibri" w:cs="Calibri"/>
                <w:b/>
                <w:bCs/>
                <w:color w:val="FFFFFF"/>
                <w:sz w:val="18"/>
                <w:szCs w:val="18"/>
                <w:lang w:eastAsia="nb-NO"/>
              </w:rPr>
              <w:t>Tilstand</w:t>
            </w:r>
            <w:r w:rsidRPr="0031558A">
              <w:rPr>
                <w:rFonts w:ascii="Calibri" w:eastAsia="Times New Roman" w:hAnsi="Calibri" w:cs="Calibri"/>
                <w:color w:val="FFFFFF"/>
                <w:sz w:val="18"/>
                <w:szCs w:val="18"/>
                <w:lang w:eastAsia="nb-NO"/>
              </w:rPr>
              <w:t> </w:t>
            </w:r>
          </w:p>
        </w:tc>
      </w:tr>
      <w:tr w:rsidR="0031558A" w:rsidRPr="0031558A" w14:paraId="2620C901" w14:textId="77777777" w:rsidTr="0084009D">
        <w:trPr>
          <w:trHeight w:val="315"/>
        </w:trPr>
        <w:tc>
          <w:tcPr>
            <w:tcW w:w="1052" w:type="dxa"/>
            <w:tcBorders>
              <w:top w:val="nil"/>
              <w:left w:val="single" w:sz="6" w:space="0" w:color="5B9BD4"/>
              <w:bottom w:val="nil"/>
              <w:right w:val="nil"/>
            </w:tcBorders>
            <w:shd w:val="clear" w:color="auto" w:fill="auto"/>
            <w:hideMark/>
          </w:tcPr>
          <w:p w14:paraId="3EDE56D3" w14:textId="77777777" w:rsidR="0031558A" w:rsidRPr="0031558A" w:rsidRDefault="0031558A" w:rsidP="0031558A">
            <w:pPr>
              <w:spacing w:line="240" w:lineRule="auto"/>
              <w:ind w:left="60"/>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 </w:t>
            </w:r>
          </w:p>
        </w:tc>
        <w:tc>
          <w:tcPr>
            <w:tcW w:w="1705" w:type="dxa"/>
            <w:tcBorders>
              <w:top w:val="nil"/>
              <w:left w:val="nil"/>
              <w:bottom w:val="nil"/>
              <w:right w:val="nil"/>
            </w:tcBorders>
            <w:shd w:val="clear" w:color="auto" w:fill="auto"/>
            <w:hideMark/>
          </w:tcPr>
          <w:p w14:paraId="72B5AF72" w14:textId="77777777" w:rsidR="0031558A" w:rsidRPr="0031558A" w:rsidRDefault="0031558A" w:rsidP="0031558A">
            <w:pPr>
              <w:spacing w:line="240" w:lineRule="auto"/>
              <w:ind w:left="25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Kvænangsbotn </w:t>
            </w:r>
          </w:p>
        </w:tc>
        <w:tc>
          <w:tcPr>
            <w:tcW w:w="3265" w:type="dxa"/>
            <w:tcBorders>
              <w:top w:val="nil"/>
              <w:left w:val="nil"/>
              <w:bottom w:val="nil"/>
              <w:right w:val="nil"/>
            </w:tcBorders>
            <w:shd w:val="clear" w:color="auto" w:fill="auto"/>
            <w:hideMark/>
          </w:tcPr>
          <w:p w14:paraId="3F189D9A" w14:textId="77777777" w:rsidR="0031558A" w:rsidRPr="0031558A" w:rsidRDefault="0031558A" w:rsidP="0031558A">
            <w:pPr>
              <w:spacing w:line="240" w:lineRule="auto"/>
              <w:ind w:left="37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Nord Troms Museum </w:t>
            </w:r>
          </w:p>
        </w:tc>
        <w:tc>
          <w:tcPr>
            <w:tcW w:w="2773" w:type="dxa"/>
            <w:tcBorders>
              <w:top w:val="nil"/>
              <w:left w:val="nil"/>
              <w:bottom w:val="nil"/>
              <w:right w:val="single" w:sz="6" w:space="0" w:color="5B9BD4"/>
            </w:tcBorders>
            <w:shd w:val="clear" w:color="auto" w:fill="auto"/>
            <w:hideMark/>
          </w:tcPr>
          <w:p w14:paraId="2E62FA15" w14:textId="77777777" w:rsidR="0031558A" w:rsidRPr="0031558A" w:rsidRDefault="0031558A" w:rsidP="0031558A">
            <w:pPr>
              <w:spacing w:line="240" w:lineRule="auto"/>
              <w:ind w:left="28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I bruk, trenger oppgradering </w:t>
            </w:r>
          </w:p>
        </w:tc>
      </w:tr>
      <w:tr w:rsidR="0031558A" w:rsidRPr="0031558A" w14:paraId="2601588B" w14:textId="77777777" w:rsidTr="0084009D">
        <w:trPr>
          <w:trHeight w:val="315"/>
        </w:trPr>
        <w:tc>
          <w:tcPr>
            <w:tcW w:w="1052" w:type="dxa"/>
            <w:tcBorders>
              <w:top w:val="nil"/>
              <w:left w:val="single" w:sz="6" w:space="0" w:color="5B9BD4"/>
              <w:bottom w:val="single" w:sz="6" w:space="0" w:color="5B9BD4"/>
              <w:right w:val="nil"/>
            </w:tcBorders>
            <w:shd w:val="clear" w:color="auto" w:fill="DDEBF7"/>
            <w:hideMark/>
          </w:tcPr>
          <w:p w14:paraId="52CBE8E1" w14:textId="77777777" w:rsidR="0031558A" w:rsidRPr="0031558A" w:rsidRDefault="0031558A" w:rsidP="0031558A">
            <w:pPr>
              <w:spacing w:line="240" w:lineRule="auto"/>
              <w:ind w:left="60"/>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 </w:t>
            </w:r>
          </w:p>
        </w:tc>
        <w:tc>
          <w:tcPr>
            <w:tcW w:w="1705" w:type="dxa"/>
            <w:tcBorders>
              <w:top w:val="nil"/>
              <w:left w:val="nil"/>
              <w:bottom w:val="single" w:sz="6" w:space="0" w:color="5B9BD4"/>
              <w:right w:val="nil"/>
            </w:tcBorders>
            <w:shd w:val="clear" w:color="auto" w:fill="DDEBF7"/>
            <w:hideMark/>
          </w:tcPr>
          <w:p w14:paraId="73B1DE72" w14:textId="77777777" w:rsidR="0031558A" w:rsidRPr="0031558A" w:rsidRDefault="0031558A" w:rsidP="0031558A">
            <w:pPr>
              <w:spacing w:line="240" w:lineRule="auto"/>
              <w:ind w:left="25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Spildra </w:t>
            </w:r>
          </w:p>
        </w:tc>
        <w:tc>
          <w:tcPr>
            <w:tcW w:w="3265" w:type="dxa"/>
            <w:tcBorders>
              <w:top w:val="nil"/>
              <w:left w:val="nil"/>
              <w:bottom w:val="single" w:sz="6" w:space="0" w:color="5B9BD4"/>
              <w:right w:val="nil"/>
            </w:tcBorders>
            <w:shd w:val="clear" w:color="auto" w:fill="DDEBF7"/>
            <w:hideMark/>
          </w:tcPr>
          <w:p w14:paraId="09AFAC09" w14:textId="77777777" w:rsidR="0031558A" w:rsidRPr="0031558A" w:rsidRDefault="0031558A" w:rsidP="0031558A">
            <w:pPr>
              <w:spacing w:line="240" w:lineRule="auto"/>
              <w:ind w:left="37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Troms fylkeskommune og Sametinget </w:t>
            </w:r>
          </w:p>
        </w:tc>
        <w:tc>
          <w:tcPr>
            <w:tcW w:w="2773" w:type="dxa"/>
            <w:tcBorders>
              <w:top w:val="nil"/>
              <w:left w:val="nil"/>
              <w:bottom w:val="single" w:sz="6" w:space="0" w:color="5B9BD4"/>
              <w:right w:val="single" w:sz="6" w:space="0" w:color="5B9BD4"/>
            </w:tcBorders>
            <w:shd w:val="clear" w:color="auto" w:fill="DDEBF7"/>
            <w:hideMark/>
          </w:tcPr>
          <w:p w14:paraId="3367890C" w14:textId="77777777" w:rsidR="0031558A" w:rsidRPr="0031558A" w:rsidRDefault="0031558A" w:rsidP="0031558A">
            <w:pPr>
              <w:spacing w:line="240" w:lineRule="auto"/>
              <w:ind w:left="285"/>
              <w:textAlignment w:val="baseline"/>
              <w:rPr>
                <w:rFonts w:ascii="Segoe UI" w:eastAsia="Times New Roman" w:hAnsi="Segoe UI" w:cs="Segoe UI"/>
                <w:sz w:val="18"/>
                <w:szCs w:val="18"/>
                <w:lang w:eastAsia="nb-NO"/>
              </w:rPr>
            </w:pPr>
            <w:r w:rsidRPr="0031558A">
              <w:rPr>
                <w:rFonts w:ascii="Calibri" w:eastAsia="Times New Roman" w:hAnsi="Calibri" w:cs="Calibri"/>
                <w:color w:val="2D74B5"/>
                <w:sz w:val="18"/>
                <w:szCs w:val="18"/>
                <w:lang w:eastAsia="nb-NO"/>
              </w:rPr>
              <w:t>Nyåpnet 2018 </w:t>
            </w:r>
          </w:p>
        </w:tc>
      </w:tr>
    </w:tbl>
    <w:p w14:paraId="5F9CA44C" w14:textId="5FA1E7F4" w:rsidR="0031558A" w:rsidRDefault="0031558A" w:rsidP="00925F4E">
      <w:pPr>
        <w:pStyle w:val="Overskrift3"/>
      </w:pPr>
      <w:bookmarkStart w:id="74" w:name="_Toc162008607"/>
      <w:r>
        <w:t xml:space="preserve">Halti </w:t>
      </w:r>
      <w:r w:rsidR="00173810">
        <w:t>kvenkultursenter</w:t>
      </w:r>
      <w:bookmarkEnd w:id="74"/>
    </w:p>
    <w:p w14:paraId="4D9F85FF" w14:textId="6FCDFF5A" w:rsidR="00173810" w:rsidRDefault="00173810" w:rsidP="008F0A29">
      <w:pPr>
        <w:pStyle w:val="Brdtekst"/>
      </w:pPr>
      <w:r w:rsidRPr="00173810">
        <w:t>Kvænangen kommune er medeier og betaler en årlig sum i driftsstøtte.</w:t>
      </w:r>
    </w:p>
    <w:p w14:paraId="01F443C5" w14:textId="7F2ADB8E" w:rsidR="00173810" w:rsidRDefault="00173810" w:rsidP="00925F4E">
      <w:pPr>
        <w:pStyle w:val="Overskrift3"/>
      </w:pPr>
      <w:bookmarkStart w:id="75" w:name="_Toc162008608"/>
      <w:r>
        <w:t>Frivilligsentral</w:t>
      </w:r>
      <w:r w:rsidR="782DDCBC">
        <w:t xml:space="preserve"> </w:t>
      </w:r>
      <w:bookmarkEnd w:id="75"/>
    </w:p>
    <w:p w14:paraId="08026BB1" w14:textId="2C4D429B" w:rsidR="27C93E9C" w:rsidRPr="008F0A29" w:rsidRDefault="27C93E9C" w:rsidP="008F0A29">
      <w:pPr>
        <w:pStyle w:val="Brdtekst"/>
        <w:rPr>
          <w:i/>
        </w:rPr>
      </w:pPr>
      <w:r w:rsidRPr="008F0A29">
        <w:rPr>
          <w:i/>
        </w:rPr>
        <w:t xml:space="preserve">«Frivilligheten er en stor og selvstendig del av vårt samfunn som gir merverdi til den som bidrar og til samfunnet som helhet. Å være frivillig gir kompetanse, erfaring, sosial tilhørighet og mestring til enkeltmennesket. Samtidig skaper frivilligheten fellesskap, den bidrar til en bedre hverdag for mange mennesker, og den bidrar til samfunnsutviklingen gjennom å utfordre og sette dagsorden (…) Frivillighet er ikke et supplement til offentlig virksomhet. Det er en grunnleggende del av menneskenes liv og virke og en forutsetning for et godt samfunn.» (Frivillighetserklæringen, 1. juni 2015) </w:t>
      </w:r>
    </w:p>
    <w:p w14:paraId="2BD1222E" w14:textId="2DC8601A" w:rsidR="27C93E9C" w:rsidRDefault="27C93E9C" w:rsidP="39383C73">
      <w:pPr>
        <w:pStyle w:val="Brdtekst"/>
      </w:pPr>
      <w:r>
        <w:t>Basert på kriterier fra Kulturdepartementet og egne retningslinjer har organisasjonen Norges Frivilligs</w:t>
      </w:r>
      <w:r w:rsidRPr="39383C73">
        <w:t xml:space="preserve">entraler kommet frem til følgende definisjoner for hva en frivilligsentral er: </w:t>
      </w:r>
    </w:p>
    <w:p w14:paraId="2C4CC8A3" w14:textId="764DDF0C" w:rsidR="27C93E9C" w:rsidRDefault="27C93E9C" w:rsidP="39383C73">
      <w:pPr>
        <w:pStyle w:val="Listeavsnitt"/>
        <w:numPr>
          <w:ilvl w:val="0"/>
          <w:numId w:val="30"/>
        </w:numPr>
        <w:spacing w:before="0"/>
        <w:rPr>
          <w:rFonts w:eastAsiaTheme="minorEastAsia"/>
        </w:rPr>
      </w:pPr>
      <w:r w:rsidRPr="39383C73">
        <w:rPr>
          <w:rFonts w:eastAsiaTheme="minorEastAsia"/>
        </w:rPr>
        <w:t xml:space="preserve">En lokalt forankret møteplass som drives ut fra lokale forutsetninger og behov </w:t>
      </w:r>
    </w:p>
    <w:p w14:paraId="783F7DE7" w14:textId="2D2A5556" w:rsidR="27C93E9C" w:rsidRDefault="27C93E9C" w:rsidP="39383C73">
      <w:pPr>
        <w:pStyle w:val="Listeavsnitt"/>
        <w:numPr>
          <w:ilvl w:val="0"/>
          <w:numId w:val="29"/>
        </w:numPr>
        <w:spacing w:before="0"/>
        <w:rPr>
          <w:rFonts w:eastAsiaTheme="minorEastAsia"/>
        </w:rPr>
      </w:pPr>
      <w:r w:rsidRPr="39383C73">
        <w:rPr>
          <w:rFonts w:eastAsiaTheme="minorEastAsia"/>
        </w:rPr>
        <w:t xml:space="preserve">Initierer, mobiliserer og samordner lokal frivillig innsats i et samarbeid mellom frivillige ildsjeler, foreninger, lag og det offentlige </w:t>
      </w:r>
    </w:p>
    <w:p w14:paraId="671A5E9D" w14:textId="2EB953BF" w:rsidR="27C93E9C" w:rsidRDefault="27C93E9C" w:rsidP="39383C73">
      <w:pPr>
        <w:pStyle w:val="Listeavsnitt"/>
        <w:numPr>
          <w:ilvl w:val="0"/>
          <w:numId w:val="28"/>
        </w:numPr>
        <w:spacing w:before="0"/>
        <w:rPr>
          <w:rFonts w:eastAsiaTheme="minorEastAsia"/>
        </w:rPr>
      </w:pPr>
      <w:r w:rsidRPr="39383C73">
        <w:rPr>
          <w:rFonts w:eastAsiaTheme="minorEastAsia"/>
        </w:rPr>
        <w:t>Er åpen for alle, og jobber for å inkludere alle som har lyst til å delta i ulike former for frivillig arbeid</w:t>
      </w:r>
      <w:r w:rsidR="55144595" w:rsidRPr="39383C73">
        <w:rPr>
          <w:rFonts w:eastAsiaTheme="minorEastAsia"/>
        </w:rPr>
        <w:t xml:space="preserve">. </w:t>
      </w:r>
      <w:r w:rsidRPr="39383C73">
        <w:rPr>
          <w:rFonts w:eastAsiaTheme="minorEastAsia"/>
        </w:rPr>
        <w:t xml:space="preserve">Utvikles av menneskene som er tilknyttet sentralen </w:t>
      </w:r>
    </w:p>
    <w:p w14:paraId="5C0B593D" w14:textId="46755101" w:rsidR="27C93E9C" w:rsidRDefault="27C93E9C" w:rsidP="008F0A29">
      <w:pPr>
        <w:pStyle w:val="Brdtekst"/>
      </w:pPr>
      <w:r w:rsidRPr="60F06135">
        <w:t xml:space="preserve">Kvænangen Frivilligsentral eies av Kvænangen kommune og holder for tiden til på Kvænangen Kommunehus. Frivilligsentralen vil i 2024 flytte sammen med Kvænangen </w:t>
      </w:r>
      <w:r w:rsidRPr="60F06135">
        <w:lastRenderedPageBreak/>
        <w:t>Folkebibliotek inn i Kvænangen Kulturhus og bli en del av Arena Kvænangen. Kvænangen Frivilligsentralen ble opprettet i november 2022, og er medlem av paraplyorganisasjonen Norges Frivilligsentraler. Frivilligsentralen har leder i 100 % stilling. Det jobbes for å øke antall aktiviteter og medlemsorganisasjoner i sentralen og bygge broer mellom kulturer, språk, miljøer og generasjoner. Sentralen har gjennom prosjektet «Kveldsmat ilag» ca. 6 faste frivillige. Gjennom Familiesvømming, SyLAN, Småjobbsentralen, Bygdekino, 17 mai og TV-Aksjonen, som administreres gjennom leder, er det flere frivillige, men disse er ikke i kontinuerlig kontakt med sentralen. Det er ønske og behov for å rekruttere flere frivillige, me</w:t>
      </w:r>
      <w:r w:rsidR="00D06098">
        <w:t>d</w:t>
      </w:r>
      <w:r w:rsidRPr="60F06135">
        <w:t xml:space="preserve"> nytt tilholdssted og egne lokaler vil det være mulig å utvikle Frivilligsentralen til ett kraftsenter for frivillig arbeid i kommunen</w:t>
      </w:r>
      <w:r w:rsidR="004170AF">
        <w:t>.</w:t>
      </w:r>
    </w:p>
    <w:p w14:paraId="25E625EE" w14:textId="30B37295" w:rsidR="00F45F0E" w:rsidRDefault="00F45F0E" w:rsidP="009673E6">
      <w:pPr>
        <w:pStyle w:val="Overskrift1"/>
      </w:pPr>
      <w:bookmarkStart w:id="76" w:name="_Toc162008609"/>
      <w:r>
        <w:t>Strategier og satsingsområder</w:t>
      </w:r>
      <w:bookmarkEnd w:id="76"/>
    </w:p>
    <w:p w14:paraId="1778DF31" w14:textId="5B4CE41B" w:rsidR="00112320" w:rsidRDefault="00112320" w:rsidP="00112320">
      <w:pPr>
        <w:pStyle w:val="Listeavsnitt"/>
        <w:numPr>
          <w:ilvl w:val="0"/>
          <w:numId w:val="24"/>
        </w:numPr>
      </w:pPr>
      <w:r>
        <w:t xml:space="preserve">Folkehelse og folkehelsearbeid skal alltid være i fokus ved planlegging og utarbeiding av tiltak innen idrett, friluftsliv og kultur. </w:t>
      </w:r>
    </w:p>
    <w:p w14:paraId="77D05CD9" w14:textId="0D33DD4D" w:rsidR="00112320" w:rsidRDefault="00112320" w:rsidP="00112320">
      <w:pPr>
        <w:pStyle w:val="Listeavsnitt"/>
        <w:numPr>
          <w:ilvl w:val="0"/>
          <w:numId w:val="24"/>
        </w:numPr>
      </w:pPr>
      <w:r>
        <w:t xml:space="preserve">Barn og ungdom (6 – 19 år) skal prioriteres ved anleggsutbygging. </w:t>
      </w:r>
    </w:p>
    <w:p w14:paraId="45FC620D" w14:textId="4BF4D638" w:rsidR="00112320" w:rsidRDefault="00112320" w:rsidP="00112320">
      <w:pPr>
        <w:pStyle w:val="Listeavsnitt"/>
        <w:numPr>
          <w:ilvl w:val="0"/>
          <w:numId w:val="24"/>
        </w:numPr>
      </w:pPr>
      <w:r>
        <w:t xml:space="preserve">Tilrettelegging for de med nedsatt funksjonsevne og eldre (en økende del av befolkningen) skal alltid vurderes i forhold til anleggsutbygging. </w:t>
      </w:r>
    </w:p>
    <w:p w14:paraId="39EC2526" w14:textId="4734AD4F" w:rsidR="00112320" w:rsidRDefault="00112320" w:rsidP="00112320">
      <w:pPr>
        <w:pStyle w:val="Listeavsnitt"/>
        <w:numPr>
          <w:ilvl w:val="0"/>
          <w:numId w:val="24"/>
        </w:numPr>
      </w:pPr>
      <w:r>
        <w:t xml:space="preserve">Flerbruksområder og – anlegg: Tilpasset flere brukergrupper og fokus på sosiale møteplasser. </w:t>
      </w:r>
    </w:p>
    <w:p w14:paraId="1FA28794" w14:textId="25C37F6C" w:rsidR="00112320" w:rsidRDefault="00112320" w:rsidP="00112320">
      <w:pPr>
        <w:pStyle w:val="Listeavsnitt"/>
        <w:numPr>
          <w:ilvl w:val="0"/>
          <w:numId w:val="24"/>
        </w:numPr>
      </w:pPr>
      <w:r>
        <w:t xml:space="preserve">Nærmiljøanlegg </w:t>
      </w:r>
    </w:p>
    <w:p w14:paraId="3545EBF8" w14:textId="12E74F95" w:rsidR="00112320" w:rsidRDefault="00112320" w:rsidP="00112320">
      <w:pPr>
        <w:pStyle w:val="Listeavsnitt"/>
        <w:numPr>
          <w:ilvl w:val="0"/>
          <w:numId w:val="24"/>
        </w:numPr>
      </w:pPr>
      <w:r>
        <w:t xml:space="preserve">Kultur- og sentrumsarena </w:t>
      </w:r>
    </w:p>
    <w:p w14:paraId="2BE26E29" w14:textId="7CE69DF2" w:rsidR="00112320" w:rsidRDefault="00112320" w:rsidP="00112320">
      <w:pPr>
        <w:pStyle w:val="Listeavsnitt"/>
        <w:numPr>
          <w:ilvl w:val="0"/>
          <w:numId w:val="24"/>
        </w:numPr>
      </w:pPr>
      <w:r>
        <w:t>Spesialanlegg</w:t>
      </w:r>
    </w:p>
    <w:p w14:paraId="70609467" w14:textId="3E032C13" w:rsidR="00112320" w:rsidRDefault="00112320" w:rsidP="00112320">
      <w:pPr>
        <w:pStyle w:val="Listeavsnitt"/>
        <w:numPr>
          <w:ilvl w:val="0"/>
          <w:numId w:val="24"/>
        </w:numPr>
      </w:pPr>
      <w:r>
        <w:t xml:space="preserve">Annen organisert aktivitet som hestesport, skyting, skianlegg, klatring, etc. må vurderes rehabilitert og oppgradert dersom behov ytres og synliggjøres. </w:t>
      </w:r>
    </w:p>
    <w:p w14:paraId="215EB445" w14:textId="5A8B5B4B" w:rsidR="00112320" w:rsidRDefault="00112320" w:rsidP="00112320">
      <w:pPr>
        <w:pStyle w:val="Listeavsnitt"/>
        <w:numPr>
          <w:ilvl w:val="0"/>
          <w:numId w:val="24"/>
        </w:numPr>
      </w:pPr>
      <w:r>
        <w:t xml:space="preserve">Dugnadsarbeid og den frivillige innsatsen </w:t>
      </w:r>
    </w:p>
    <w:p w14:paraId="4BC5136E" w14:textId="093704CA" w:rsidR="00112320" w:rsidRDefault="00112320" w:rsidP="00112320">
      <w:pPr>
        <w:pStyle w:val="Listeavsnitt"/>
        <w:numPr>
          <w:ilvl w:val="0"/>
          <w:numId w:val="24"/>
        </w:numPr>
      </w:pPr>
      <w:r>
        <w:t xml:space="preserve">Mer skilting og informasjon </w:t>
      </w:r>
    </w:p>
    <w:p w14:paraId="7A11AC2F" w14:textId="3D7659D7" w:rsidR="00112320" w:rsidRDefault="00112320" w:rsidP="00112320">
      <w:pPr>
        <w:pStyle w:val="Listeavsnitt"/>
        <w:numPr>
          <w:ilvl w:val="0"/>
          <w:numId w:val="24"/>
        </w:numPr>
      </w:pPr>
      <w:r>
        <w:t xml:space="preserve">Trygge brukervennlige snarveier med passende dekke og belysning mellom sentrale fasiliteter. </w:t>
      </w:r>
    </w:p>
    <w:p w14:paraId="213CB35E" w14:textId="61D83478" w:rsidR="00112320" w:rsidRDefault="00112320" w:rsidP="00112320">
      <w:pPr>
        <w:pStyle w:val="Listeavsnitt"/>
        <w:numPr>
          <w:ilvl w:val="0"/>
          <w:numId w:val="24"/>
        </w:numPr>
      </w:pPr>
      <w:r>
        <w:t xml:space="preserve">Flere og bedre parkerings-, søppel- og toalettfasiliteter </w:t>
      </w:r>
    </w:p>
    <w:p w14:paraId="68DABE5D" w14:textId="6ED17DEF" w:rsidR="00112320" w:rsidRDefault="00112320" w:rsidP="00112320">
      <w:pPr>
        <w:pStyle w:val="Listeavsnitt"/>
        <w:numPr>
          <w:ilvl w:val="0"/>
          <w:numId w:val="24"/>
        </w:numPr>
      </w:pPr>
      <w:r>
        <w:t xml:space="preserve">Opplevelsesnæringen </w:t>
      </w:r>
    </w:p>
    <w:p w14:paraId="07441F0B" w14:textId="7FB33D82" w:rsidR="00112320" w:rsidRDefault="00112320" w:rsidP="00112320">
      <w:pPr>
        <w:pStyle w:val="Listeavsnitt"/>
        <w:numPr>
          <w:ilvl w:val="0"/>
          <w:numId w:val="24"/>
        </w:numPr>
      </w:pPr>
      <w:r>
        <w:lastRenderedPageBreak/>
        <w:t xml:space="preserve">Kartlegge den uorganiserte aktiviteten i kommunen </w:t>
      </w:r>
    </w:p>
    <w:p w14:paraId="3115BDB1" w14:textId="37928A44" w:rsidR="00112320" w:rsidRDefault="00112320" w:rsidP="00112320">
      <w:pPr>
        <w:pStyle w:val="Listeavsnitt"/>
        <w:numPr>
          <w:ilvl w:val="0"/>
          <w:numId w:val="24"/>
        </w:numPr>
      </w:pPr>
      <w:r>
        <w:t xml:space="preserve">Grunneierorganisering på jakt og fiske </w:t>
      </w:r>
    </w:p>
    <w:p w14:paraId="66A58501" w14:textId="789A5C14" w:rsidR="00112320" w:rsidRDefault="00112320" w:rsidP="00112320">
      <w:pPr>
        <w:pStyle w:val="Listeavsnitt"/>
        <w:numPr>
          <w:ilvl w:val="0"/>
          <w:numId w:val="24"/>
        </w:numPr>
      </w:pPr>
      <w:r>
        <w:t xml:space="preserve">Andre kommunale planer </w:t>
      </w:r>
    </w:p>
    <w:p w14:paraId="646C989E" w14:textId="1659EAFE" w:rsidR="00112320" w:rsidRDefault="00112320" w:rsidP="00112320">
      <w:pPr>
        <w:pStyle w:val="Listeavsnitt"/>
        <w:numPr>
          <w:ilvl w:val="0"/>
          <w:numId w:val="24"/>
        </w:numPr>
      </w:pPr>
      <w:r>
        <w:t xml:space="preserve">Utarbeide oversiktskart anlegg </w:t>
      </w:r>
    </w:p>
    <w:p w14:paraId="7C826040" w14:textId="10130C11" w:rsidR="00F45F0E" w:rsidRDefault="004203DE" w:rsidP="009673E6">
      <w:pPr>
        <w:pStyle w:val="Overskrift1"/>
      </w:pPr>
      <w:bookmarkStart w:id="77" w:name="_Toc162008610"/>
      <w:r>
        <w:t>Oppfølging av kommunedelplan for idrett, friluftsliv og kultur</w:t>
      </w:r>
      <w:bookmarkEnd w:id="77"/>
    </w:p>
    <w:p w14:paraId="0017BA19" w14:textId="77777777" w:rsidR="004203DE" w:rsidRDefault="004203DE" w:rsidP="008F0A29">
      <w:pPr>
        <w:pStyle w:val="Brdtekst"/>
      </w:pPr>
      <w:r>
        <w:t xml:space="preserve">Punkter som i denne planen viser seg å inneholde feil, er mangelfulle, eller mangler helt, skal registreres fortløpende, slik at de kan inngå ved første rullering. </w:t>
      </w:r>
    </w:p>
    <w:p w14:paraId="57F68F07" w14:textId="77777777" w:rsidR="004203DE" w:rsidRPr="004203DE" w:rsidRDefault="004203DE" w:rsidP="004203DE"/>
    <w:sectPr w:rsidR="004203DE" w:rsidRPr="004203DE" w:rsidSect="00B906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83138" w14:textId="77777777" w:rsidR="00B90614" w:rsidRDefault="00B90614" w:rsidP="00C14E3C">
      <w:r>
        <w:separator/>
      </w:r>
    </w:p>
  </w:endnote>
  <w:endnote w:type="continuationSeparator" w:id="0">
    <w:p w14:paraId="5844429A" w14:textId="77777777" w:rsidR="00B90614" w:rsidRDefault="00B90614" w:rsidP="00C14E3C">
      <w:r>
        <w:continuationSeparator/>
      </w:r>
    </w:p>
  </w:endnote>
  <w:endnote w:type="continuationNotice" w:id="1">
    <w:p w14:paraId="411BC920" w14:textId="77777777" w:rsidR="00B90614" w:rsidRDefault="00B906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675A0" w14:textId="10715D9A" w:rsidR="00AF3CED" w:rsidRDefault="00AF3CED" w:rsidP="00C14E3C">
    <w:pPr>
      <w:pStyle w:val="Bunntekst"/>
      <w:rPr>
        <w:rStyle w:val="Sidetall"/>
      </w:rPr>
    </w:pPr>
    <w:r w:rsidRPr="3A41AF84">
      <w:rPr>
        <w:rStyle w:val="Sidetall"/>
      </w:rPr>
      <w:fldChar w:fldCharType="begin"/>
    </w:r>
    <w:r w:rsidRPr="3A41AF84">
      <w:rPr>
        <w:rStyle w:val="Sidetall"/>
      </w:rPr>
      <w:instrText xml:space="preserve"> PAGE </w:instrText>
    </w:r>
    <w:r w:rsidRPr="3A41AF84">
      <w:rPr>
        <w:rStyle w:val="Sidetall"/>
      </w:rPr>
      <w:fldChar w:fldCharType="end"/>
    </w:r>
  </w:p>
  <w:p w14:paraId="050C8AD3" w14:textId="77777777" w:rsidR="00AF3CED" w:rsidRDefault="00AF3CED" w:rsidP="00C14E3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782474"/>
      <w:docPartObj>
        <w:docPartGallery w:val="Page Numbers (Bottom of Page)"/>
        <w:docPartUnique/>
      </w:docPartObj>
    </w:sdtPr>
    <w:sdtContent>
      <w:p w14:paraId="6F1B8D4A" w14:textId="4D59C949" w:rsidR="00C14E3C" w:rsidRDefault="00C14E3C">
        <w:pPr>
          <w:pStyle w:val="Bunntekst"/>
          <w:jc w:val="right"/>
        </w:pPr>
        <w:r>
          <w:fldChar w:fldCharType="begin"/>
        </w:r>
        <w:r>
          <w:instrText>PAGE   \* MERGEFORMAT</w:instrText>
        </w:r>
        <w:r>
          <w:fldChar w:fldCharType="separate"/>
        </w:r>
        <w:r w:rsidR="3A41AF84">
          <w:t>2</w:t>
        </w:r>
        <w:r>
          <w:fldChar w:fldCharType="end"/>
        </w:r>
      </w:p>
    </w:sdtContent>
  </w:sdt>
  <w:p w14:paraId="3343328F" w14:textId="77777777" w:rsidR="00AF3CED" w:rsidRDefault="00AF3CED" w:rsidP="00C14E3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3AC95" w14:textId="77777777" w:rsidR="00B90614" w:rsidRDefault="00B90614" w:rsidP="00C14E3C">
      <w:r>
        <w:separator/>
      </w:r>
    </w:p>
  </w:footnote>
  <w:footnote w:type="continuationSeparator" w:id="0">
    <w:p w14:paraId="4817820B" w14:textId="77777777" w:rsidR="00B90614" w:rsidRDefault="00B90614" w:rsidP="00C14E3C">
      <w:r>
        <w:continuationSeparator/>
      </w:r>
    </w:p>
  </w:footnote>
  <w:footnote w:type="continuationNotice" w:id="1">
    <w:p w14:paraId="09163FCA" w14:textId="77777777" w:rsidR="00B90614" w:rsidRDefault="00B9061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6600"/>
    <w:multiLevelType w:val="multilevel"/>
    <w:tmpl w:val="BC302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52A6B1"/>
    <w:multiLevelType w:val="hybridMultilevel"/>
    <w:tmpl w:val="A2E6CAA8"/>
    <w:lvl w:ilvl="0" w:tplc="209410E6">
      <w:start w:val="1"/>
      <w:numFmt w:val="bullet"/>
      <w:lvlText w:val="-"/>
      <w:lvlJc w:val="left"/>
      <w:pPr>
        <w:ind w:left="720" w:hanging="360"/>
      </w:pPr>
      <w:rPr>
        <w:rFonts w:ascii="Calibri" w:hAnsi="Calibri" w:hint="default"/>
      </w:rPr>
    </w:lvl>
    <w:lvl w:ilvl="1" w:tplc="C43013AC">
      <w:start w:val="1"/>
      <w:numFmt w:val="bullet"/>
      <w:lvlText w:val="o"/>
      <w:lvlJc w:val="left"/>
      <w:pPr>
        <w:ind w:left="1440" w:hanging="360"/>
      </w:pPr>
      <w:rPr>
        <w:rFonts w:ascii="Courier New" w:hAnsi="Courier New" w:hint="default"/>
      </w:rPr>
    </w:lvl>
    <w:lvl w:ilvl="2" w:tplc="1D189FDE">
      <w:start w:val="1"/>
      <w:numFmt w:val="bullet"/>
      <w:lvlText w:val=""/>
      <w:lvlJc w:val="left"/>
      <w:pPr>
        <w:ind w:left="2160" w:hanging="360"/>
      </w:pPr>
      <w:rPr>
        <w:rFonts w:ascii="Wingdings" w:hAnsi="Wingdings" w:hint="default"/>
      </w:rPr>
    </w:lvl>
    <w:lvl w:ilvl="3" w:tplc="7C5091C2">
      <w:start w:val="1"/>
      <w:numFmt w:val="bullet"/>
      <w:lvlText w:val=""/>
      <w:lvlJc w:val="left"/>
      <w:pPr>
        <w:ind w:left="2880" w:hanging="360"/>
      </w:pPr>
      <w:rPr>
        <w:rFonts w:ascii="Symbol" w:hAnsi="Symbol" w:hint="default"/>
      </w:rPr>
    </w:lvl>
    <w:lvl w:ilvl="4" w:tplc="2452E76A">
      <w:start w:val="1"/>
      <w:numFmt w:val="bullet"/>
      <w:lvlText w:val="o"/>
      <w:lvlJc w:val="left"/>
      <w:pPr>
        <w:ind w:left="3600" w:hanging="360"/>
      </w:pPr>
      <w:rPr>
        <w:rFonts w:ascii="Courier New" w:hAnsi="Courier New" w:hint="default"/>
      </w:rPr>
    </w:lvl>
    <w:lvl w:ilvl="5" w:tplc="75106562">
      <w:start w:val="1"/>
      <w:numFmt w:val="bullet"/>
      <w:lvlText w:val=""/>
      <w:lvlJc w:val="left"/>
      <w:pPr>
        <w:ind w:left="4320" w:hanging="360"/>
      </w:pPr>
      <w:rPr>
        <w:rFonts w:ascii="Wingdings" w:hAnsi="Wingdings" w:hint="default"/>
      </w:rPr>
    </w:lvl>
    <w:lvl w:ilvl="6" w:tplc="F314D898">
      <w:start w:val="1"/>
      <w:numFmt w:val="bullet"/>
      <w:lvlText w:val=""/>
      <w:lvlJc w:val="left"/>
      <w:pPr>
        <w:ind w:left="5040" w:hanging="360"/>
      </w:pPr>
      <w:rPr>
        <w:rFonts w:ascii="Symbol" w:hAnsi="Symbol" w:hint="default"/>
      </w:rPr>
    </w:lvl>
    <w:lvl w:ilvl="7" w:tplc="C19C1560">
      <w:start w:val="1"/>
      <w:numFmt w:val="bullet"/>
      <w:lvlText w:val="o"/>
      <w:lvlJc w:val="left"/>
      <w:pPr>
        <w:ind w:left="5760" w:hanging="360"/>
      </w:pPr>
      <w:rPr>
        <w:rFonts w:ascii="Courier New" w:hAnsi="Courier New" w:hint="default"/>
      </w:rPr>
    </w:lvl>
    <w:lvl w:ilvl="8" w:tplc="52C6F490">
      <w:start w:val="1"/>
      <w:numFmt w:val="bullet"/>
      <w:lvlText w:val=""/>
      <w:lvlJc w:val="left"/>
      <w:pPr>
        <w:ind w:left="6480" w:hanging="360"/>
      </w:pPr>
      <w:rPr>
        <w:rFonts w:ascii="Wingdings" w:hAnsi="Wingdings" w:hint="default"/>
      </w:rPr>
    </w:lvl>
  </w:abstractNum>
  <w:abstractNum w:abstractNumId="2" w15:restartNumberingAfterBreak="0">
    <w:nsid w:val="09394ABA"/>
    <w:multiLevelType w:val="hybridMultilevel"/>
    <w:tmpl w:val="6CF44F10"/>
    <w:lvl w:ilvl="0" w:tplc="69F2C5DE">
      <w:start w:val="1"/>
      <w:numFmt w:val="bullet"/>
      <w:lvlText w:val="-"/>
      <w:lvlJc w:val="left"/>
      <w:pPr>
        <w:ind w:left="720" w:hanging="360"/>
      </w:pPr>
      <w:rPr>
        <w:rFonts w:ascii="Calibri" w:hAnsi="Calibri" w:hint="default"/>
      </w:rPr>
    </w:lvl>
    <w:lvl w:ilvl="1" w:tplc="6582997A">
      <w:start w:val="1"/>
      <w:numFmt w:val="bullet"/>
      <w:lvlText w:val="o"/>
      <w:lvlJc w:val="left"/>
      <w:pPr>
        <w:ind w:left="1440" w:hanging="360"/>
      </w:pPr>
      <w:rPr>
        <w:rFonts w:ascii="Courier New" w:hAnsi="Courier New" w:hint="default"/>
      </w:rPr>
    </w:lvl>
    <w:lvl w:ilvl="2" w:tplc="8954FDBE">
      <w:start w:val="1"/>
      <w:numFmt w:val="bullet"/>
      <w:lvlText w:val=""/>
      <w:lvlJc w:val="left"/>
      <w:pPr>
        <w:ind w:left="2160" w:hanging="360"/>
      </w:pPr>
      <w:rPr>
        <w:rFonts w:ascii="Wingdings" w:hAnsi="Wingdings" w:hint="default"/>
      </w:rPr>
    </w:lvl>
    <w:lvl w:ilvl="3" w:tplc="FE78ED7A">
      <w:start w:val="1"/>
      <w:numFmt w:val="bullet"/>
      <w:lvlText w:val=""/>
      <w:lvlJc w:val="left"/>
      <w:pPr>
        <w:ind w:left="2880" w:hanging="360"/>
      </w:pPr>
      <w:rPr>
        <w:rFonts w:ascii="Symbol" w:hAnsi="Symbol" w:hint="default"/>
      </w:rPr>
    </w:lvl>
    <w:lvl w:ilvl="4" w:tplc="E7FC405A">
      <w:start w:val="1"/>
      <w:numFmt w:val="bullet"/>
      <w:lvlText w:val="o"/>
      <w:lvlJc w:val="left"/>
      <w:pPr>
        <w:ind w:left="3600" w:hanging="360"/>
      </w:pPr>
      <w:rPr>
        <w:rFonts w:ascii="Courier New" w:hAnsi="Courier New" w:hint="default"/>
      </w:rPr>
    </w:lvl>
    <w:lvl w:ilvl="5" w:tplc="46267CA6">
      <w:start w:val="1"/>
      <w:numFmt w:val="bullet"/>
      <w:lvlText w:val=""/>
      <w:lvlJc w:val="left"/>
      <w:pPr>
        <w:ind w:left="4320" w:hanging="360"/>
      </w:pPr>
      <w:rPr>
        <w:rFonts w:ascii="Wingdings" w:hAnsi="Wingdings" w:hint="default"/>
      </w:rPr>
    </w:lvl>
    <w:lvl w:ilvl="6" w:tplc="769498D2">
      <w:start w:val="1"/>
      <w:numFmt w:val="bullet"/>
      <w:lvlText w:val=""/>
      <w:lvlJc w:val="left"/>
      <w:pPr>
        <w:ind w:left="5040" w:hanging="360"/>
      </w:pPr>
      <w:rPr>
        <w:rFonts w:ascii="Symbol" w:hAnsi="Symbol" w:hint="default"/>
      </w:rPr>
    </w:lvl>
    <w:lvl w:ilvl="7" w:tplc="5C023CA0">
      <w:start w:val="1"/>
      <w:numFmt w:val="bullet"/>
      <w:lvlText w:val="o"/>
      <w:lvlJc w:val="left"/>
      <w:pPr>
        <w:ind w:left="5760" w:hanging="360"/>
      </w:pPr>
      <w:rPr>
        <w:rFonts w:ascii="Courier New" w:hAnsi="Courier New" w:hint="default"/>
      </w:rPr>
    </w:lvl>
    <w:lvl w:ilvl="8" w:tplc="22D6C122">
      <w:start w:val="1"/>
      <w:numFmt w:val="bullet"/>
      <w:lvlText w:val=""/>
      <w:lvlJc w:val="left"/>
      <w:pPr>
        <w:ind w:left="6480" w:hanging="360"/>
      </w:pPr>
      <w:rPr>
        <w:rFonts w:ascii="Wingdings" w:hAnsi="Wingdings" w:hint="default"/>
      </w:rPr>
    </w:lvl>
  </w:abstractNum>
  <w:abstractNum w:abstractNumId="3" w15:restartNumberingAfterBreak="0">
    <w:nsid w:val="0951127E"/>
    <w:multiLevelType w:val="hybridMultilevel"/>
    <w:tmpl w:val="02BAF296"/>
    <w:lvl w:ilvl="0" w:tplc="F0185C2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F42A68"/>
    <w:multiLevelType w:val="hybridMultilevel"/>
    <w:tmpl w:val="01BE1A6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6E3FC6"/>
    <w:multiLevelType w:val="hybridMultilevel"/>
    <w:tmpl w:val="BF6E6C2C"/>
    <w:lvl w:ilvl="0" w:tplc="4B568BE8">
      <w:start w:val="1"/>
      <w:numFmt w:val="bullet"/>
      <w:lvlText w:val=""/>
      <w:lvlJc w:val="left"/>
      <w:pPr>
        <w:ind w:left="720" w:hanging="360"/>
      </w:pPr>
      <w:rPr>
        <w:rFonts w:ascii="Wingdings" w:hAnsi="Wingdings" w:hint="default"/>
      </w:rPr>
    </w:lvl>
    <w:lvl w:ilvl="1" w:tplc="E7D800C0">
      <w:start w:val="1"/>
      <w:numFmt w:val="bullet"/>
      <w:lvlText w:val="o"/>
      <w:lvlJc w:val="left"/>
      <w:pPr>
        <w:ind w:left="1440" w:hanging="360"/>
      </w:pPr>
      <w:rPr>
        <w:rFonts w:ascii="Courier New" w:hAnsi="Courier New" w:hint="default"/>
      </w:rPr>
    </w:lvl>
    <w:lvl w:ilvl="2" w:tplc="043858A2">
      <w:start w:val="1"/>
      <w:numFmt w:val="bullet"/>
      <w:lvlText w:val=""/>
      <w:lvlJc w:val="left"/>
      <w:pPr>
        <w:ind w:left="2160" w:hanging="360"/>
      </w:pPr>
      <w:rPr>
        <w:rFonts w:ascii="Wingdings" w:hAnsi="Wingdings" w:hint="default"/>
      </w:rPr>
    </w:lvl>
    <w:lvl w:ilvl="3" w:tplc="93DC0BB8">
      <w:start w:val="1"/>
      <w:numFmt w:val="bullet"/>
      <w:lvlText w:val=""/>
      <w:lvlJc w:val="left"/>
      <w:pPr>
        <w:ind w:left="2880" w:hanging="360"/>
      </w:pPr>
      <w:rPr>
        <w:rFonts w:ascii="Symbol" w:hAnsi="Symbol" w:hint="default"/>
      </w:rPr>
    </w:lvl>
    <w:lvl w:ilvl="4" w:tplc="D7C05BBA">
      <w:start w:val="1"/>
      <w:numFmt w:val="bullet"/>
      <w:lvlText w:val="o"/>
      <w:lvlJc w:val="left"/>
      <w:pPr>
        <w:ind w:left="3600" w:hanging="360"/>
      </w:pPr>
      <w:rPr>
        <w:rFonts w:ascii="Courier New" w:hAnsi="Courier New" w:hint="default"/>
      </w:rPr>
    </w:lvl>
    <w:lvl w:ilvl="5" w:tplc="4B068B46">
      <w:start w:val="1"/>
      <w:numFmt w:val="bullet"/>
      <w:lvlText w:val=""/>
      <w:lvlJc w:val="left"/>
      <w:pPr>
        <w:ind w:left="4320" w:hanging="360"/>
      </w:pPr>
      <w:rPr>
        <w:rFonts w:ascii="Wingdings" w:hAnsi="Wingdings" w:hint="default"/>
      </w:rPr>
    </w:lvl>
    <w:lvl w:ilvl="6" w:tplc="9BCC56EE">
      <w:start w:val="1"/>
      <w:numFmt w:val="bullet"/>
      <w:lvlText w:val=""/>
      <w:lvlJc w:val="left"/>
      <w:pPr>
        <w:ind w:left="5040" w:hanging="360"/>
      </w:pPr>
      <w:rPr>
        <w:rFonts w:ascii="Symbol" w:hAnsi="Symbol" w:hint="default"/>
      </w:rPr>
    </w:lvl>
    <w:lvl w:ilvl="7" w:tplc="4E044846">
      <w:start w:val="1"/>
      <w:numFmt w:val="bullet"/>
      <w:lvlText w:val="o"/>
      <w:lvlJc w:val="left"/>
      <w:pPr>
        <w:ind w:left="5760" w:hanging="360"/>
      </w:pPr>
      <w:rPr>
        <w:rFonts w:ascii="Courier New" w:hAnsi="Courier New" w:hint="default"/>
      </w:rPr>
    </w:lvl>
    <w:lvl w:ilvl="8" w:tplc="F9281C90">
      <w:start w:val="1"/>
      <w:numFmt w:val="bullet"/>
      <w:lvlText w:val=""/>
      <w:lvlJc w:val="left"/>
      <w:pPr>
        <w:ind w:left="6480" w:hanging="360"/>
      </w:pPr>
      <w:rPr>
        <w:rFonts w:ascii="Wingdings" w:hAnsi="Wingdings" w:hint="default"/>
      </w:rPr>
    </w:lvl>
  </w:abstractNum>
  <w:abstractNum w:abstractNumId="6" w15:restartNumberingAfterBreak="0">
    <w:nsid w:val="11A37FB0"/>
    <w:multiLevelType w:val="hybridMultilevel"/>
    <w:tmpl w:val="23221BAA"/>
    <w:lvl w:ilvl="0" w:tplc="A778551A">
      <w:start w:val="1"/>
      <w:numFmt w:val="bullet"/>
      <w:lvlText w:val="·"/>
      <w:lvlJc w:val="left"/>
      <w:pPr>
        <w:ind w:left="720" w:hanging="360"/>
      </w:pPr>
      <w:rPr>
        <w:rFonts w:ascii="Symbol" w:hAnsi="Symbol" w:hint="default"/>
      </w:rPr>
    </w:lvl>
    <w:lvl w:ilvl="1" w:tplc="571C5C52">
      <w:start w:val="1"/>
      <w:numFmt w:val="bullet"/>
      <w:lvlText w:val="o"/>
      <w:lvlJc w:val="left"/>
      <w:pPr>
        <w:ind w:left="1440" w:hanging="360"/>
      </w:pPr>
      <w:rPr>
        <w:rFonts w:ascii="Courier New" w:hAnsi="Courier New" w:hint="default"/>
      </w:rPr>
    </w:lvl>
    <w:lvl w:ilvl="2" w:tplc="1B9A674A">
      <w:start w:val="1"/>
      <w:numFmt w:val="bullet"/>
      <w:lvlText w:val=""/>
      <w:lvlJc w:val="left"/>
      <w:pPr>
        <w:ind w:left="2160" w:hanging="360"/>
      </w:pPr>
      <w:rPr>
        <w:rFonts w:ascii="Wingdings" w:hAnsi="Wingdings" w:hint="default"/>
      </w:rPr>
    </w:lvl>
    <w:lvl w:ilvl="3" w:tplc="EDA0CAB8">
      <w:start w:val="1"/>
      <w:numFmt w:val="bullet"/>
      <w:lvlText w:val=""/>
      <w:lvlJc w:val="left"/>
      <w:pPr>
        <w:ind w:left="2880" w:hanging="360"/>
      </w:pPr>
      <w:rPr>
        <w:rFonts w:ascii="Symbol" w:hAnsi="Symbol" w:hint="default"/>
      </w:rPr>
    </w:lvl>
    <w:lvl w:ilvl="4" w:tplc="8C10BF50">
      <w:start w:val="1"/>
      <w:numFmt w:val="bullet"/>
      <w:lvlText w:val="o"/>
      <w:lvlJc w:val="left"/>
      <w:pPr>
        <w:ind w:left="3600" w:hanging="360"/>
      </w:pPr>
      <w:rPr>
        <w:rFonts w:ascii="Courier New" w:hAnsi="Courier New" w:hint="default"/>
      </w:rPr>
    </w:lvl>
    <w:lvl w:ilvl="5" w:tplc="EF10D7C4">
      <w:start w:val="1"/>
      <w:numFmt w:val="bullet"/>
      <w:lvlText w:val=""/>
      <w:lvlJc w:val="left"/>
      <w:pPr>
        <w:ind w:left="4320" w:hanging="360"/>
      </w:pPr>
      <w:rPr>
        <w:rFonts w:ascii="Wingdings" w:hAnsi="Wingdings" w:hint="default"/>
      </w:rPr>
    </w:lvl>
    <w:lvl w:ilvl="6" w:tplc="F59AD8A4">
      <w:start w:val="1"/>
      <w:numFmt w:val="bullet"/>
      <w:lvlText w:val=""/>
      <w:lvlJc w:val="left"/>
      <w:pPr>
        <w:ind w:left="5040" w:hanging="360"/>
      </w:pPr>
      <w:rPr>
        <w:rFonts w:ascii="Symbol" w:hAnsi="Symbol" w:hint="default"/>
      </w:rPr>
    </w:lvl>
    <w:lvl w:ilvl="7" w:tplc="A9328078">
      <w:start w:val="1"/>
      <w:numFmt w:val="bullet"/>
      <w:lvlText w:val="o"/>
      <w:lvlJc w:val="left"/>
      <w:pPr>
        <w:ind w:left="5760" w:hanging="360"/>
      </w:pPr>
      <w:rPr>
        <w:rFonts w:ascii="Courier New" w:hAnsi="Courier New" w:hint="default"/>
      </w:rPr>
    </w:lvl>
    <w:lvl w:ilvl="8" w:tplc="1988EFEC">
      <w:start w:val="1"/>
      <w:numFmt w:val="bullet"/>
      <w:lvlText w:val=""/>
      <w:lvlJc w:val="left"/>
      <w:pPr>
        <w:ind w:left="6480" w:hanging="360"/>
      </w:pPr>
      <w:rPr>
        <w:rFonts w:ascii="Wingdings" w:hAnsi="Wingdings" w:hint="default"/>
      </w:rPr>
    </w:lvl>
  </w:abstractNum>
  <w:abstractNum w:abstractNumId="7" w15:restartNumberingAfterBreak="0">
    <w:nsid w:val="130722CD"/>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54874F2"/>
    <w:multiLevelType w:val="multilevel"/>
    <w:tmpl w:val="BC302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260DE14"/>
    <w:multiLevelType w:val="hybridMultilevel"/>
    <w:tmpl w:val="5810D716"/>
    <w:lvl w:ilvl="0" w:tplc="0414000B">
      <w:start w:val="1"/>
      <w:numFmt w:val="bullet"/>
      <w:lvlText w:val=""/>
      <w:lvlJc w:val="left"/>
      <w:pPr>
        <w:ind w:left="720" w:hanging="360"/>
      </w:pPr>
      <w:rPr>
        <w:rFonts w:ascii="Wingdings" w:hAnsi="Wingdings" w:hint="default"/>
      </w:rPr>
    </w:lvl>
    <w:lvl w:ilvl="1" w:tplc="B3CC2814">
      <w:start w:val="1"/>
      <w:numFmt w:val="bullet"/>
      <w:lvlText w:val="o"/>
      <w:lvlJc w:val="left"/>
      <w:pPr>
        <w:ind w:left="1440" w:hanging="360"/>
      </w:pPr>
      <w:rPr>
        <w:rFonts w:ascii="Courier New" w:hAnsi="Courier New" w:hint="default"/>
      </w:rPr>
    </w:lvl>
    <w:lvl w:ilvl="2" w:tplc="E9920C70">
      <w:start w:val="1"/>
      <w:numFmt w:val="bullet"/>
      <w:lvlText w:val=""/>
      <w:lvlJc w:val="left"/>
      <w:pPr>
        <w:ind w:left="2160" w:hanging="360"/>
      </w:pPr>
      <w:rPr>
        <w:rFonts w:ascii="Wingdings" w:hAnsi="Wingdings" w:hint="default"/>
      </w:rPr>
    </w:lvl>
    <w:lvl w:ilvl="3" w:tplc="9DEA85A6">
      <w:start w:val="1"/>
      <w:numFmt w:val="bullet"/>
      <w:lvlText w:val=""/>
      <w:lvlJc w:val="left"/>
      <w:pPr>
        <w:ind w:left="2880" w:hanging="360"/>
      </w:pPr>
      <w:rPr>
        <w:rFonts w:ascii="Symbol" w:hAnsi="Symbol" w:hint="default"/>
      </w:rPr>
    </w:lvl>
    <w:lvl w:ilvl="4" w:tplc="C0228136">
      <w:start w:val="1"/>
      <w:numFmt w:val="bullet"/>
      <w:lvlText w:val="o"/>
      <w:lvlJc w:val="left"/>
      <w:pPr>
        <w:ind w:left="3600" w:hanging="360"/>
      </w:pPr>
      <w:rPr>
        <w:rFonts w:ascii="Courier New" w:hAnsi="Courier New" w:hint="default"/>
      </w:rPr>
    </w:lvl>
    <w:lvl w:ilvl="5" w:tplc="83200096">
      <w:start w:val="1"/>
      <w:numFmt w:val="bullet"/>
      <w:lvlText w:val=""/>
      <w:lvlJc w:val="left"/>
      <w:pPr>
        <w:ind w:left="4320" w:hanging="360"/>
      </w:pPr>
      <w:rPr>
        <w:rFonts w:ascii="Wingdings" w:hAnsi="Wingdings" w:hint="default"/>
      </w:rPr>
    </w:lvl>
    <w:lvl w:ilvl="6" w:tplc="F6AA700A">
      <w:start w:val="1"/>
      <w:numFmt w:val="bullet"/>
      <w:lvlText w:val=""/>
      <w:lvlJc w:val="left"/>
      <w:pPr>
        <w:ind w:left="5040" w:hanging="360"/>
      </w:pPr>
      <w:rPr>
        <w:rFonts w:ascii="Symbol" w:hAnsi="Symbol" w:hint="default"/>
      </w:rPr>
    </w:lvl>
    <w:lvl w:ilvl="7" w:tplc="9B9AF8DE">
      <w:start w:val="1"/>
      <w:numFmt w:val="bullet"/>
      <w:lvlText w:val="o"/>
      <w:lvlJc w:val="left"/>
      <w:pPr>
        <w:ind w:left="5760" w:hanging="360"/>
      </w:pPr>
      <w:rPr>
        <w:rFonts w:ascii="Courier New" w:hAnsi="Courier New" w:hint="default"/>
      </w:rPr>
    </w:lvl>
    <w:lvl w:ilvl="8" w:tplc="F04E7A38">
      <w:start w:val="1"/>
      <w:numFmt w:val="bullet"/>
      <w:lvlText w:val=""/>
      <w:lvlJc w:val="left"/>
      <w:pPr>
        <w:ind w:left="6480" w:hanging="360"/>
      </w:pPr>
      <w:rPr>
        <w:rFonts w:ascii="Wingdings" w:hAnsi="Wingdings" w:hint="default"/>
      </w:rPr>
    </w:lvl>
  </w:abstractNum>
  <w:abstractNum w:abstractNumId="10" w15:restartNumberingAfterBreak="0">
    <w:nsid w:val="3661630E"/>
    <w:multiLevelType w:val="hybridMultilevel"/>
    <w:tmpl w:val="C92E731C"/>
    <w:lvl w:ilvl="0" w:tplc="03F64852">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AB56C88"/>
    <w:multiLevelType w:val="hybridMultilevel"/>
    <w:tmpl w:val="A440D272"/>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BC25251"/>
    <w:multiLevelType w:val="hybridMultilevel"/>
    <w:tmpl w:val="75EEC2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2E824C"/>
    <w:multiLevelType w:val="hybridMultilevel"/>
    <w:tmpl w:val="3730B76E"/>
    <w:lvl w:ilvl="0" w:tplc="AADE75B8">
      <w:start w:val="1"/>
      <w:numFmt w:val="bullet"/>
      <w:lvlText w:val="·"/>
      <w:lvlJc w:val="left"/>
      <w:pPr>
        <w:ind w:left="720" w:hanging="360"/>
      </w:pPr>
      <w:rPr>
        <w:rFonts w:ascii="Symbol" w:hAnsi="Symbol" w:hint="default"/>
      </w:rPr>
    </w:lvl>
    <w:lvl w:ilvl="1" w:tplc="B3B4B522">
      <w:start w:val="1"/>
      <w:numFmt w:val="bullet"/>
      <w:lvlText w:val="o"/>
      <w:lvlJc w:val="left"/>
      <w:pPr>
        <w:ind w:left="1440" w:hanging="360"/>
      </w:pPr>
      <w:rPr>
        <w:rFonts w:ascii="Courier New" w:hAnsi="Courier New" w:hint="default"/>
      </w:rPr>
    </w:lvl>
    <w:lvl w:ilvl="2" w:tplc="7FDEDD08">
      <w:start w:val="1"/>
      <w:numFmt w:val="bullet"/>
      <w:lvlText w:val=""/>
      <w:lvlJc w:val="left"/>
      <w:pPr>
        <w:ind w:left="2160" w:hanging="360"/>
      </w:pPr>
      <w:rPr>
        <w:rFonts w:ascii="Wingdings" w:hAnsi="Wingdings" w:hint="default"/>
      </w:rPr>
    </w:lvl>
    <w:lvl w:ilvl="3" w:tplc="05D61BEA">
      <w:start w:val="1"/>
      <w:numFmt w:val="bullet"/>
      <w:lvlText w:val=""/>
      <w:lvlJc w:val="left"/>
      <w:pPr>
        <w:ind w:left="2880" w:hanging="360"/>
      </w:pPr>
      <w:rPr>
        <w:rFonts w:ascii="Symbol" w:hAnsi="Symbol" w:hint="default"/>
      </w:rPr>
    </w:lvl>
    <w:lvl w:ilvl="4" w:tplc="453C7D66">
      <w:start w:val="1"/>
      <w:numFmt w:val="bullet"/>
      <w:lvlText w:val="o"/>
      <w:lvlJc w:val="left"/>
      <w:pPr>
        <w:ind w:left="3600" w:hanging="360"/>
      </w:pPr>
      <w:rPr>
        <w:rFonts w:ascii="Courier New" w:hAnsi="Courier New" w:hint="default"/>
      </w:rPr>
    </w:lvl>
    <w:lvl w:ilvl="5" w:tplc="4FF266EE">
      <w:start w:val="1"/>
      <w:numFmt w:val="bullet"/>
      <w:lvlText w:val=""/>
      <w:lvlJc w:val="left"/>
      <w:pPr>
        <w:ind w:left="4320" w:hanging="360"/>
      </w:pPr>
      <w:rPr>
        <w:rFonts w:ascii="Wingdings" w:hAnsi="Wingdings" w:hint="default"/>
      </w:rPr>
    </w:lvl>
    <w:lvl w:ilvl="6" w:tplc="1206D722">
      <w:start w:val="1"/>
      <w:numFmt w:val="bullet"/>
      <w:lvlText w:val=""/>
      <w:lvlJc w:val="left"/>
      <w:pPr>
        <w:ind w:left="5040" w:hanging="360"/>
      </w:pPr>
      <w:rPr>
        <w:rFonts w:ascii="Symbol" w:hAnsi="Symbol" w:hint="default"/>
      </w:rPr>
    </w:lvl>
    <w:lvl w:ilvl="7" w:tplc="B3F2009E">
      <w:start w:val="1"/>
      <w:numFmt w:val="bullet"/>
      <w:lvlText w:val="o"/>
      <w:lvlJc w:val="left"/>
      <w:pPr>
        <w:ind w:left="5760" w:hanging="360"/>
      </w:pPr>
      <w:rPr>
        <w:rFonts w:ascii="Courier New" w:hAnsi="Courier New" w:hint="default"/>
      </w:rPr>
    </w:lvl>
    <w:lvl w:ilvl="8" w:tplc="26CE02F4">
      <w:start w:val="1"/>
      <w:numFmt w:val="bullet"/>
      <w:lvlText w:val=""/>
      <w:lvlJc w:val="left"/>
      <w:pPr>
        <w:ind w:left="6480" w:hanging="360"/>
      </w:pPr>
      <w:rPr>
        <w:rFonts w:ascii="Wingdings" w:hAnsi="Wingdings" w:hint="default"/>
      </w:rPr>
    </w:lvl>
  </w:abstractNum>
  <w:abstractNum w:abstractNumId="14" w15:restartNumberingAfterBreak="0">
    <w:nsid w:val="480C4362"/>
    <w:multiLevelType w:val="multilevel"/>
    <w:tmpl w:val="829E7ED8"/>
    <w:lvl w:ilvl="0">
      <w:start w:val="1"/>
      <w:numFmt w:val="decimal"/>
      <w:pStyle w:val="Overskrift1"/>
      <w:lvlText w:val="%1.0"/>
      <w:lvlJc w:val="left"/>
      <w:pPr>
        <w:ind w:left="502" w:hanging="360"/>
      </w:pPr>
      <w:rPr>
        <w:rFonts w:hint="default"/>
        <w:color w:val="auto"/>
      </w:rPr>
    </w:lvl>
    <w:lvl w:ilvl="1">
      <w:start w:val="1"/>
      <w:numFmt w:val="decimal"/>
      <w:pStyle w:val="Overskrift2"/>
      <w:lvlText w:val="%1.%2"/>
      <w:lvlJc w:val="left"/>
      <w:pPr>
        <w:ind w:left="576" w:hanging="576"/>
      </w:pPr>
      <w:rPr>
        <w:color w:val="auto"/>
      </w:rPr>
    </w:lvl>
    <w:lvl w:ilvl="2">
      <w:start w:val="1"/>
      <w:numFmt w:val="decimal"/>
      <w:pStyle w:val="Overskrift3"/>
      <w:lvlText w:val="%1.%2.%3"/>
      <w:lvlJc w:val="left"/>
      <w:pPr>
        <w:ind w:left="1429" w:hanging="720"/>
      </w:pPr>
    </w:lvl>
    <w:lvl w:ilvl="3">
      <w:start w:val="1"/>
      <w:numFmt w:val="decimal"/>
      <w:pStyle w:val="Overskrift4"/>
      <w:lvlText w:val="%1.%2.%3.%4"/>
      <w:lvlJc w:val="left"/>
      <w:pPr>
        <w:ind w:left="1573" w:hanging="864"/>
      </w:pPr>
      <w:rPr>
        <w:b/>
        <w:bCs/>
        <w:i w:val="0"/>
        <w:iCs w:val="0"/>
        <w:color w:val="auto"/>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4A134431"/>
    <w:multiLevelType w:val="hybridMultilevel"/>
    <w:tmpl w:val="FFFFFFFF"/>
    <w:lvl w:ilvl="0" w:tplc="E2A6A6D2">
      <w:start w:val="1"/>
      <w:numFmt w:val="bullet"/>
      <w:lvlText w:val=""/>
      <w:lvlJc w:val="left"/>
      <w:pPr>
        <w:ind w:left="720" w:hanging="360"/>
      </w:pPr>
      <w:rPr>
        <w:rFonts w:ascii="Symbol" w:hAnsi="Symbol" w:hint="default"/>
      </w:rPr>
    </w:lvl>
    <w:lvl w:ilvl="1" w:tplc="380A1FC4">
      <w:start w:val="1"/>
      <w:numFmt w:val="bullet"/>
      <w:lvlText w:val="o"/>
      <w:lvlJc w:val="left"/>
      <w:pPr>
        <w:ind w:left="1440" w:hanging="360"/>
      </w:pPr>
      <w:rPr>
        <w:rFonts w:ascii="Courier New" w:hAnsi="Courier New" w:hint="default"/>
      </w:rPr>
    </w:lvl>
    <w:lvl w:ilvl="2" w:tplc="EA2C2F1C">
      <w:start w:val="1"/>
      <w:numFmt w:val="bullet"/>
      <w:lvlText w:val=""/>
      <w:lvlJc w:val="left"/>
      <w:pPr>
        <w:ind w:left="2160" w:hanging="360"/>
      </w:pPr>
      <w:rPr>
        <w:rFonts w:ascii="Wingdings" w:hAnsi="Wingdings" w:hint="default"/>
      </w:rPr>
    </w:lvl>
    <w:lvl w:ilvl="3" w:tplc="BE50951E">
      <w:start w:val="1"/>
      <w:numFmt w:val="bullet"/>
      <w:lvlText w:val=""/>
      <w:lvlJc w:val="left"/>
      <w:pPr>
        <w:ind w:left="2880" w:hanging="360"/>
      </w:pPr>
      <w:rPr>
        <w:rFonts w:ascii="Symbol" w:hAnsi="Symbol" w:hint="default"/>
      </w:rPr>
    </w:lvl>
    <w:lvl w:ilvl="4" w:tplc="3814B8D6">
      <w:start w:val="1"/>
      <w:numFmt w:val="bullet"/>
      <w:lvlText w:val="o"/>
      <w:lvlJc w:val="left"/>
      <w:pPr>
        <w:ind w:left="3600" w:hanging="360"/>
      </w:pPr>
      <w:rPr>
        <w:rFonts w:ascii="Courier New" w:hAnsi="Courier New" w:hint="default"/>
      </w:rPr>
    </w:lvl>
    <w:lvl w:ilvl="5" w:tplc="589830A4">
      <w:start w:val="1"/>
      <w:numFmt w:val="bullet"/>
      <w:lvlText w:val=""/>
      <w:lvlJc w:val="left"/>
      <w:pPr>
        <w:ind w:left="4320" w:hanging="360"/>
      </w:pPr>
      <w:rPr>
        <w:rFonts w:ascii="Wingdings" w:hAnsi="Wingdings" w:hint="default"/>
      </w:rPr>
    </w:lvl>
    <w:lvl w:ilvl="6" w:tplc="6B6C7528">
      <w:start w:val="1"/>
      <w:numFmt w:val="bullet"/>
      <w:lvlText w:val=""/>
      <w:lvlJc w:val="left"/>
      <w:pPr>
        <w:ind w:left="5040" w:hanging="360"/>
      </w:pPr>
      <w:rPr>
        <w:rFonts w:ascii="Symbol" w:hAnsi="Symbol" w:hint="default"/>
      </w:rPr>
    </w:lvl>
    <w:lvl w:ilvl="7" w:tplc="F7041284">
      <w:start w:val="1"/>
      <w:numFmt w:val="bullet"/>
      <w:lvlText w:val="o"/>
      <w:lvlJc w:val="left"/>
      <w:pPr>
        <w:ind w:left="5760" w:hanging="360"/>
      </w:pPr>
      <w:rPr>
        <w:rFonts w:ascii="Courier New" w:hAnsi="Courier New" w:hint="default"/>
      </w:rPr>
    </w:lvl>
    <w:lvl w:ilvl="8" w:tplc="975C1F62">
      <w:start w:val="1"/>
      <w:numFmt w:val="bullet"/>
      <w:lvlText w:val=""/>
      <w:lvlJc w:val="left"/>
      <w:pPr>
        <w:ind w:left="6480" w:hanging="360"/>
      </w:pPr>
      <w:rPr>
        <w:rFonts w:ascii="Wingdings" w:hAnsi="Wingdings" w:hint="default"/>
      </w:rPr>
    </w:lvl>
  </w:abstractNum>
  <w:abstractNum w:abstractNumId="16" w15:restartNumberingAfterBreak="0">
    <w:nsid w:val="4A1F5353"/>
    <w:multiLevelType w:val="hybridMultilevel"/>
    <w:tmpl w:val="967A699A"/>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7" w15:restartNumberingAfterBreak="0">
    <w:nsid w:val="553406A7"/>
    <w:multiLevelType w:val="hybridMultilevel"/>
    <w:tmpl w:val="E4D660F2"/>
    <w:lvl w:ilvl="0" w:tplc="B290C512">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E8A1F00"/>
    <w:multiLevelType w:val="hybridMultilevel"/>
    <w:tmpl w:val="F3D84C2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0404975"/>
    <w:multiLevelType w:val="multilevel"/>
    <w:tmpl w:val="7C2AF5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628B70EE"/>
    <w:multiLevelType w:val="hybridMultilevel"/>
    <w:tmpl w:val="B5C83904"/>
    <w:lvl w:ilvl="0" w:tplc="A99068BC">
      <w:start w:val="1"/>
      <w:numFmt w:val="decimal"/>
      <w:lvlText w:val="%1."/>
      <w:lvlJc w:val="left"/>
      <w:pPr>
        <w:ind w:left="720" w:hanging="360"/>
      </w:pPr>
    </w:lvl>
    <w:lvl w:ilvl="1" w:tplc="79B0B744">
      <w:start w:val="1"/>
      <w:numFmt w:val="lowerLetter"/>
      <w:lvlText w:val="%2."/>
      <w:lvlJc w:val="left"/>
      <w:pPr>
        <w:ind w:left="1440" w:hanging="360"/>
      </w:pPr>
    </w:lvl>
    <w:lvl w:ilvl="2" w:tplc="2DDCE094">
      <w:start w:val="1"/>
      <w:numFmt w:val="lowerRoman"/>
      <w:lvlText w:val="%3."/>
      <w:lvlJc w:val="right"/>
      <w:pPr>
        <w:ind w:left="2160" w:hanging="180"/>
      </w:pPr>
    </w:lvl>
    <w:lvl w:ilvl="3" w:tplc="265CDBEE">
      <w:start w:val="1"/>
      <w:numFmt w:val="decimal"/>
      <w:lvlText w:val="%4."/>
      <w:lvlJc w:val="left"/>
      <w:pPr>
        <w:ind w:left="2880" w:hanging="360"/>
      </w:pPr>
    </w:lvl>
    <w:lvl w:ilvl="4" w:tplc="EF5E9282">
      <w:start w:val="1"/>
      <w:numFmt w:val="lowerLetter"/>
      <w:lvlText w:val="%5."/>
      <w:lvlJc w:val="left"/>
      <w:pPr>
        <w:ind w:left="3600" w:hanging="360"/>
      </w:pPr>
    </w:lvl>
    <w:lvl w:ilvl="5" w:tplc="E8742C1E">
      <w:start w:val="1"/>
      <w:numFmt w:val="lowerRoman"/>
      <w:lvlText w:val="%6."/>
      <w:lvlJc w:val="right"/>
      <w:pPr>
        <w:ind w:left="4320" w:hanging="180"/>
      </w:pPr>
    </w:lvl>
    <w:lvl w:ilvl="6" w:tplc="02188C7A">
      <w:start w:val="1"/>
      <w:numFmt w:val="decimal"/>
      <w:lvlText w:val="%7."/>
      <w:lvlJc w:val="left"/>
      <w:pPr>
        <w:ind w:left="5040" w:hanging="360"/>
      </w:pPr>
    </w:lvl>
    <w:lvl w:ilvl="7" w:tplc="900E0046">
      <w:start w:val="1"/>
      <w:numFmt w:val="lowerLetter"/>
      <w:lvlText w:val="%8."/>
      <w:lvlJc w:val="left"/>
      <w:pPr>
        <w:ind w:left="5760" w:hanging="360"/>
      </w:pPr>
    </w:lvl>
    <w:lvl w:ilvl="8" w:tplc="C7EA0226">
      <w:start w:val="1"/>
      <w:numFmt w:val="lowerRoman"/>
      <w:lvlText w:val="%9."/>
      <w:lvlJc w:val="right"/>
      <w:pPr>
        <w:ind w:left="6480" w:hanging="180"/>
      </w:pPr>
    </w:lvl>
  </w:abstractNum>
  <w:abstractNum w:abstractNumId="21" w15:restartNumberingAfterBreak="0">
    <w:nsid w:val="66E77E94"/>
    <w:multiLevelType w:val="multilevel"/>
    <w:tmpl w:val="BC302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714DE5B"/>
    <w:multiLevelType w:val="hybridMultilevel"/>
    <w:tmpl w:val="CFEC0F9A"/>
    <w:lvl w:ilvl="0" w:tplc="D264FFC8">
      <w:start w:val="1"/>
      <w:numFmt w:val="bullet"/>
      <w:lvlText w:val=""/>
      <w:lvlJc w:val="left"/>
      <w:pPr>
        <w:ind w:left="720" w:hanging="360"/>
      </w:pPr>
      <w:rPr>
        <w:rFonts w:ascii="Wingdings" w:hAnsi="Wingdings" w:hint="default"/>
      </w:rPr>
    </w:lvl>
    <w:lvl w:ilvl="1" w:tplc="3A62128E">
      <w:start w:val="1"/>
      <w:numFmt w:val="bullet"/>
      <w:lvlText w:val="o"/>
      <w:lvlJc w:val="left"/>
      <w:pPr>
        <w:ind w:left="1440" w:hanging="360"/>
      </w:pPr>
      <w:rPr>
        <w:rFonts w:ascii="Courier New" w:hAnsi="Courier New" w:hint="default"/>
      </w:rPr>
    </w:lvl>
    <w:lvl w:ilvl="2" w:tplc="22E2A822">
      <w:start w:val="1"/>
      <w:numFmt w:val="bullet"/>
      <w:lvlText w:val=""/>
      <w:lvlJc w:val="left"/>
      <w:pPr>
        <w:ind w:left="2160" w:hanging="360"/>
      </w:pPr>
      <w:rPr>
        <w:rFonts w:ascii="Wingdings" w:hAnsi="Wingdings" w:hint="default"/>
      </w:rPr>
    </w:lvl>
    <w:lvl w:ilvl="3" w:tplc="8F9A7C1A">
      <w:start w:val="1"/>
      <w:numFmt w:val="bullet"/>
      <w:lvlText w:val=""/>
      <w:lvlJc w:val="left"/>
      <w:pPr>
        <w:ind w:left="2880" w:hanging="360"/>
      </w:pPr>
      <w:rPr>
        <w:rFonts w:ascii="Symbol" w:hAnsi="Symbol" w:hint="default"/>
      </w:rPr>
    </w:lvl>
    <w:lvl w:ilvl="4" w:tplc="6DA264D0">
      <w:start w:val="1"/>
      <w:numFmt w:val="bullet"/>
      <w:lvlText w:val="o"/>
      <w:lvlJc w:val="left"/>
      <w:pPr>
        <w:ind w:left="3600" w:hanging="360"/>
      </w:pPr>
      <w:rPr>
        <w:rFonts w:ascii="Courier New" w:hAnsi="Courier New" w:hint="default"/>
      </w:rPr>
    </w:lvl>
    <w:lvl w:ilvl="5" w:tplc="06F8CE68">
      <w:start w:val="1"/>
      <w:numFmt w:val="bullet"/>
      <w:lvlText w:val=""/>
      <w:lvlJc w:val="left"/>
      <w:pPr>
        <w:ind w:left="4320" w:hanging="360"/>
      </w:pPr>
      <w:rPr>
        <w:rFonts w:ascii="Wingdings" w:hAnsi="Wingdings" w:hint="default"/>
      </w:rPr>
    </w:lvl>
    <w:lvl w:ilvl="6" w:tplc="1D664B92">
      <w:start w:val="1"/>
      <w:numFmt w:val="bullet"/>
      <w:lvlText w:val=""/>
      <w:lvlJc w:val="left"/>
      <w:pPr>
        <w:ind w:left="5040" w:hanging="360"/>
      </w:pPr>
      <w:rPr>
        <w:rFonts w:ascii="Symbol" w:hAnsi="Symbol" w:hint="default"/>
      </w:rPr>
    </w:lvl>
    <w:lvl w:ilvl="7" w:tplc="8E8C3886">
      <w:start w:val="1"/>
      <w:numFmt w:val="bullet"/>
      <w:lvlText w:val="o"/>
      <w:lvlJc w:val="left"/>
      <w:pPr>
        <w:ind w:left="5760" w:hanging="360"/>
      </w:pPr>
      <w:rPr>
        <w:rFonts w:ascii="Courier New" w:hAnsi="Courier New" w:hint="default"/>
      </w:rPr>
    </w:lvl>
    <w:lvl w:ilvl="8" w:tplc="DC14A812">
      <w:start w:val="1"/>
      <w:numFmt w:val="bullet"/>
      <w:lvlText w:val=""/>
      <w:lvlJc w:val="left"/>
      <w:pPr>
        <w:ind w:left="6480" w:hanging="360"/>
      </w:pPr>
      <w:rPr>
        <w:rFonts w:ascii="Wingdings" w:hAnsi="Wingdings" w:hint="default"/>
      </w:rPr>
    </w:lvl>
  </w:abstractNum>
  <w:abstractNum w:abstractNumId="23" w15:restartNumberingAfterBreak="0">
    <w:nsid w:val="674D4153"/>
    <w:multiLevelType w:val="hybridMultilevel"/>
    <w:tmpl w:val="FC74A246"/>
    <w:lvl w:ilvl="0" w:tplc="E3B639A4">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B014CC5"/>
    <w:multiLevelType w:val="multilevel"/>
    <w:tmpl w:val="E53CD8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81C0E87"/>
    <w:multiLevelType w:val="hybridMultilevel"/>
    <w:tmpl w:val="0F2C63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BED3881"/>
    <w:multiLevelType w:val="hybridMultilevel"/>
    <w:tmpl w:val="C1BCC4A6"/>
    <w:lvl w:ilvl="0" w:tplc="8C228394">
      <w:start w:val="1"/>
      <w:numFmt w:val="bullet"/>
      <w:lvlText w:val="-"/>
      <w:lvlJc w:val="left"/>
      <w:pPr>
        <w:ind w:left="720" w:hanging="360"/>
      </w:pPr>
      <w:rPr>
        <w:rFonts w:ascii="Calibri" w:hAnsi="Calibri" w:hint="default"/>
      </w:rPr>
    </w:lvl>
    <w:lvl w:ilvl="1" w:tplc="2F5E7484">
      <w:start w:val="1"/>
      <w:numFmt w:val="bullet"/>
      <w:lvlText w:val="o"/>
      <w:lvlJc w:val="left"/>
      <w:pPr>
        <w:ind w:left="1440" w:hanging="360"/>
      </w:pPr>
      <w:rPr>
        <w:rFonts w:ascii="Courier New" w:hAnsi="Courier New" w:hint="default"/>
      </w:rPr>
    </w:lvl>
    <w:lvl w:ilvl="2" w:tplc="74348CFC">
      <w:start w:val="1"/>
      <w:numFmt w:val="bullet"/>
      <w:lvlText w:val=""/>
      <w:lvlJc w:val="left"/>
      <w:pPr>
        <w:ind w:left="2160" w:hanging="360"/>
      </w:pPr>
      <w:rPr>
        <w:rFonts w:ascii="Wingdings" w:hAnsi="Wingdings" w:hint="default"/>
      </w:rPr>
    </w:lvl>
    <w:lvl w:ilvl="3" w:tplc="139CCA20">
      <w:start w:val="1"/>
      <w:numFmt w:val="bullet"/>
      <w:lvlText w:val=""/>
      <w:lvlJc w:val="left"/>
      <w:pPr>
        <w:ind w:left="2880" w:hanging="360"/>
      </w:pPr>
      <w:rPr>
        <w:rFonts w:ascii="Symbol" w:hAnsi="Symbol" w:hint="default"/>
      </w:rPr>
    </w:lvl>
    <w:lvl w:ilvl="4" w:tplc="BC0CD2B2">
      <w:start w:val="1"/>
      <w:numFmt w:val="bullet"/>
      <w:lvlText w:val="o"/>
      <w:lvlJc w:val="left"/>
      <w:pPr>
        <w:ind w:left="3600" w:hanging="360"/>
      </w:pPr>
      <w:rPr>
        <w:rFonts w:ascii="Courier New" w:hAnsi="Courier New" w:hint="default"/>
      </w:rPr>
    </w:lvl>
    <w:lvl w:ilvl="5" w:tplc="83EA4DC6">
      <w:start w:val="1"/>
      <w:numFmt w:val="bullet"/>
      <w:lvlText w:val=""/>
      <w:lvlJc w:val="left"/>
      <w:pPr>
        <w:ind w:left="4320" w:hanging="360"/>
      </w:pPr>
      <w:rPr>
        <w:rFonts w:ascii="Wingdings" w:hAnsi="Wingdings" w:hint="default"/>
      </w:rPr>
    </w:lvl>
    <w:lvl w:ilvl="6" w:tplc="3AC86B8C">
      <w:start w:val="1"/>
      <w:numFmt w:val="bullet"/>
      <w:lvlText w:val=""/>
      <w:lvlJc w:val="left"/>
      <w:pPr>
        <w:ind w:left="5040" w:hanging="360"/>
      </w:pPr>
      <w:rPr>
        <w:rFonts w:ascii="Symbol" w:hAnsi="Symbol" w:hint="default"/>
      </w:rPr>
    </w:lvl>
    <w:lvl w:ilvl="7" w:tplc="6E10C91E">
      <w:start w:val="1"/>
      <w:numFmt w:val="bullet"/>
      <w:lvlText w:val="o"/>
      <w:lvlJc w:val="left"/>
      <w:pPr>
        <w:ind w:left="5760" w:hanging="360"/>
      </w:pPr>
      <w:rPr>
        <w:rFonts w:ascii="Courier New" w:hAnsi="Courier New" w:hint="default"/>
      </w:rPr>
    </w:lvl>
    <w:lvl w:ilvl="8" w:tplc="FDB0EED4">
      <w:start w:val="1"/>
      <w:numFmt w:val="bullet"/>
      <w:lvlText w:val=""/>
      <w:lvlJc w:val="left"/>
      <w:pPr>
        <w:ind w:left="6480" w:hanging="360"/>
      </w:pPr>
      <w:rPr>
        <w:rFonts w:ascii="Wingdings" w:hAnsi="Wingdings" w:hint="default"/>
      </w:rPr>
    </w:lvl>
  </w:abstractNum>
  <w:abstractNum w:abstractNumId="27" w15:restartNumberingAfterBreak="0">
    <w:nsid w:val="7C300A30"/>
    <w:multiLevelType w:val="hybridMultilevel"/>
    <w:tmpl w:val="7F36B33E"/>
    <w:lvl w:ilvl="0" w:tplc="DF5E9EB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D7675EF"/>
    <w:multiLevelType w:val="hybridMultilevel"/>
    <w:tmpl w:val="E252E948"/>
    <w:lvl w:ilvl="0" w:tplc="8B944906">
      <w:start w:val="1"/>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E3472BE"/>
    <w:multiLevelType w:val="multilevel"/>
    <w:tmpl w:val="4F722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F331CF7"/>
    <w:multiLevelType w:val="hybridMultilevel"/>
    <w:tmpl w:val="A6BE7014"/>
    <w:lvl w:ilvl="0" w:tplc="4B741C00">
      <w:start w:val="1"/>
      <w:numFmt w:val="bullet"/>
      <w:lvlText w:val=""/>
      <w:lvlJc w:val="left"/>
      <w:pPr>
        <w:ind w:left="720" w:hanging="360"/>
      </w:pPr>
      <w:rPr>
        <w:rFonts w:ascii="Wingdings" w:hAnsi="Wingdings" w:hint="default"/>
      </w:rPr>
    </w:lvl>
    <w:lvl w:ilvl="1" w:tplc="87541DDC">
      <w:start w:val="1"/>
      <w:numFmt w:val="bullet"/>
      <w:lvlText w:val="o"/>
      <w:lvlJc w:val="left"/>
      <w:pPr>
        <w:ind w:left="1440" w:hanging="360"/>
      </w:pPr>
      <w:rPr>
        <w:rFonts w:ascii="Courier New" w:hAnsi="Courier New" w:hint="default"/>
      </w:rPr>
    </w:lvl>
    <w:lvl w:ilvl="2" w:tplc="D6DC2D10">
      <w:start w:val="1"/>
      <w:numFmt w:val="bullet"/>
      <w:lvlText w:val=""/>
      <w:lvlJc w:val="left"/>
      <w:pPr>
        <w:ind w:left="2160" w:hanging="360"/>
      </w:pPr>
      <w:rPr>
        <w:rFonts w:ascii="Wingdings" w:hAnsi="Wingdings" w:hint="default"/>
      </w:rPr>
    </w:lvl>
    <w:lvl w:ilvl="3" w:tplc="05B422FE">
      <w:start w:val="1"/>
      <w:numFmt w:val="bullet"/>
      <w:lvlText w:val=""/>
      <w:lvlJc w:val="left"/>
      <w:pPr>
        <w:ind w:left="2880" w:hanging="360"/>
      </w:pPr>
      <w:rPr>
        <w:rFonts w:ascii="Symbol" w:hAnsi="Symbol" w:hint="default"/>
      </w:rPr>
    </w:lvl>
    <w:lvl w:ilvl="4" w:tplc="D3FCF39C">
      <w:start w:val="1"/>
      <w:numFmt w:val="bullet"/>
      <w:lvlText w:val="o"/>
      <w:lvlJc w:val="left"/>
      <w:pPr>
        <w:ind w:left="3600" w:hanging="360"/>
      </w:pPr>
      <w:rPr>
        <w:rFonts w:ascii="Courier New" w:hAnsi="Courier New" w:hint="default"/>
      </w:rPr>
    </w:lvl>
    <w:lvl w:ilvl="5" w:tplc="5D3ACEF6">
      <w:start w:val="1"/>
      <w:numFmt w:val="bullet"/>
      <w:lvlText w:val=""/>
      <w:lvlJc w:val="left"/>
      <w:pPr>
        <w:ind w:left="4320" w:hanging="360"/>
      </w:pPr>
      <w:rPr>
        <w:rFonts w:ascii="Wingdings" w:hAnsi="Wingdings" w:hint="default"/>
      </w:rPr>
    </w:lvl>
    <w:lvl w:ilvl="6" w:tplc="68AC1944">
      <w:start w:val="1"/>
      <w:numFmt w:val="bullet"/>
      <w:lvlText w:val=""/>
      <w:lvlJc w:val="left"/>
      <w:pPr>
        <w:ind w:left="5040" w:hanging="360"/>
      </w:pPr>
      <w:rPr>
        <w:rFonts w:ascii="Symbol" w:hAnsi="Symbol" w:hint="default"/>
      </w:rPr>
    </w:lvl>
    <w:lvl w:ilvl="7" w:tplc="89646A08">
      <w:start w:val="1"/>
      <w:numFmt w:val="bullet"/>
      <w:lvlText w:val="o"/>
      <w:lvlJc w:val="left"/>
      <w:pPr>
        <w:ind w:left="5760" w:hanging="360"/>
      </w:pPr>
      <w:rPr>
        <w:rFonts w:ascii="Courier New" w:hAnsi="Courier New" w:hint="default"/>
      </w:rPr>
    </w:lvl>
    <w:lvl w:ilvl="8" w:tplc="56B6E588">
      <w:start w:val="1"/>
      <w:numFmt w:val="bullet"/>
      <w:lvlText w:val=""/>
      <w:lvlJc w:val="left"/>
      <w:pPr>
        <w:ind w:left="6480" w:hanging="360"/>
      </w:pPr>
      <w:rPr>
        <w:rFonts w:ascii="Wingdings" w:hAnsi="Wingdings" w:hint="default"/>
      </w:rPr>
    </w:lvl>
  </w:abstractNum>
  <w:num w:numId="1" w16cid:durableId="527329165">
    <w:abstractNumId w:val="20"/>
  </w:num>
  <w:num w:numId="2" w16cid:durableId="128666399">
    <w:abstractNumId w:val="19"/>
  </w:num>
  <w:num w:numId="3" w16cid:durableId="332490522">
    <w:abstractNumId w:val="9"/>
  </w:num>
  <w:num w:numId="4" w16cid:durableId="1547571453">
    <w:abstractNumId w:val="22"/>
  </w:num>
  <w:num w:numId="5" w16cid:durableId="591860965">
    <w:abstractNumId w:val="14"/>
  </w:num>
  <w:num w:numId="6" w16cid:durableId="1682581073">
    <w:abstractNumId w:val="7"/>
  </w:num>
  <w:num w:numId="7" w16cid:durableId="1388996107">
    <w:abstractNumId w:val="25"/>
  </w:num>
  <w:num w:numId="8" w16cid:durableId="1951663323">
    <w:abstractNumId w:val="27"/>
  </w:num>
  <w:num w:numId="9" w16cid:durableId="1848205391">
    <w:abstractNumId w:val="4"/>
  </w:num>
  <w:num w:numId="10" w16cid:durableId="115489855">
    <w:abstractNumId w:val="3"/>
  </w:num>
  <w:num w:numId="11" w16cid:durableId="1086028862">
    <w:abstractNumId w:val="11"/>
  </w:num>
  <w:num w:numId="12" w16cid:durableId="1592617736">
    <w:abstractNumId w:val="23"/>
  </w:num>
  <w:num w:numId="13" w16cid:durableId="1093749106">
    <w:abstractNumId w:val="17"/>
  </w:num>
  <w:num w:numId="14" w16cid:durableId="476606579">
    <w:abstractNumId w:val="28"/>
  </w:num>
  <w:num w:numId="15" w16cid:durableId="861357540">
    <w:abstractNumId w:val="10"/>
  </w:num>
  <w:num w:numId="16" w16cid:durableId="181939645">
    <w:abstractNumId w:val="13"/>
  </w:num>
  <w:num w:numId="17" w16cid:durableId="582375938">
    <w:abstractNumId w:val="6"/>
  </w:num>
  <w:num w:numId="18" w16cid:durableId="786392854">
    <w:abstractNumId w:val="29"/>
  </w:num>
  <w:num w:numId="19" w16cid:durableId="928587032">
    <w:abstractNumId w:val="21"/>
  </w:num>
  <w:num w:numId="20" w16cid:durableId="341587450">
    <w:abstractNumId w:val="0"/>
  </w:num>
  <w:num w:numId="21" w16cid:durableId="1434206988">
    <w:abstractNumId w:val="24"/>
  </w:num>
  <w:num w:numId="22" w16cid:durableId="1601333218">
    <w:abstractNumId w:val="8"/>
  </w:num>
  <w:num w:numId="23" w16cid:durableId="1547065028">
    <w:abstractNumId w:val="18"/>
  </w:num>
  <w:num w:numId="24" w16cid:durableId="1837769007">
    <w:abstractNumId w:val="12"/>
  </w:num>
  <w:num w:numId="25" w16cid:durableId="2093626028">
    <w:abstractNumId w:val="15"/>
  </w:num>
  <w:num w:numId="26" w16cid:durableId="105971942">
    <w:abstractNumId w:val="5"/>
  </w:num>
  <w:num w:numId="27" w16cid:durableId="765929803">
    <w:abstractNumId w:val="30"/>
  </w:num>
  <w:num w:numId="28" w16cid:durableId="762142406">
    <w:abstractNumId w:val="26"/>
  </w:num>
  <w:num w:numId="29" w16cid:durableId="480076677">
    <w:abstractNumId w:val="1"/>
  </w:num>
  <w:num w:numId="30" w16cid:durableId="1275794373">
    <w:abstractNumId w:val="2"/>
  </w:num>
  <w:num w:numId="31" w16cid:durableId="19630286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AD"/>
    <w:rsid w:val="00000757"/>
    <w:rsid w:val="00000DB8"/>
    <w:rsid w:val="00001E16"/>
    <w:rsid w:val="000026D4"/>
    <w:rsid w:val="00002F22"/>
    <w:rsid w:val="00004C6A"/>
    <w:rsid w:val="000054DA"/>
    <w:rsid w:val="00006B8E"/>
    <w:rsid w:val="00007503"/>
    <w:rsid w:val="00007822"/>
    <w:rsid w:val="0000792A"/>
    <w:rsid w:val="0000794A"/>
    <w:rsid w:val="00010072"/>
    <w:rsid w:val="000108E7"/>
    <w:rsid w:val="00011E78"/>
    <w:rsid w:val="00012FA9"/>
    <w:rsid w:val="000140F2"/>
    <w:rsid w:val="0001513B"/>
    <w:rsid w:val="00016EF7"/>
    <w:rsid w:val="00017E88"/>
    <w:rsid w:val="00021246"/>
    <w:rsid w:val="00021DBE"/>
    <w:rsid w:val="00021F9C"/>
    <w:rsid w:val="0002215F"/>
    <w:rsid w:val="00022A04"/>
    <w:rsid w:val="00022BE3"/>
    <w:rsid w:val="00022CF5"/>
    <w:rsid w:val="00025E8E"/>
    <w:rsid w:val="00026DC8"/>
    <w:rsid w:val="0003033D"/>
    <w:rsid w:val="00030BCE"/>
    <w:rsid w:val="000326C8"/>
    <w:rsid w:val="00032905"/>
    <w:rsid w:val="00032F18"/>
    <w:rsid w:val="000335A6"/>
    <w:rsid w:val="00033ECC"/>
    <w:rsid w:val="00034248"/>
    <w:rsid w:val="00034C59"/>
    <w:rsid w:val="00035594"/>
    <w:rsid w:val="0003699F"/>
    <w:rsid w:val="00036DBF"/>
    <w:rsid w:val="0003758F"/>
    <w:rsid w:val="0004108C"/>
    <w:rsid w:val="00041A8E"/>
    <w:rsid w:val="00041ACB"/>
    <w:rsid w:val="00041B09"/>
    <w:rsid w:val="00041F6C"/>
    <w:rsid w:val="0004204D"/>
    <w:rsid w:val="000421B4"/>
    <w:rsid w:val="00042515"/>
    <w:rsid w:val="00042CCC"/>
    <w:rsid w:val="00042D04"/>
    <w:rsid w:val="00043C6A"/>
    <w:rsid w:val="00043E1C"/>
    <w:rsid w:val="00045404"/>
    <w:rsid w:val="000516BD"/>
    <w:rsid w:val="0005266E"/>
    <w:rsid w:val="0005316F"/>
    <w:rsid w:val="00054F52"/>
    <w:rsid w:val="000556A0"/>
    <w:rsid w:val="00055AE3"/>
    <w:rsid w:val="00060D46"/>
    <w:rsid w:val="00062A4B"/>
    <w:rsid w:val="00066387"/>
    <w:rsid w:val="000668B9"/>
    <w:rsid w:val="000672FD"/>
    <w:rsid w:val="00067C8D"/>
    <w:rsid w:val="00067F8A"/>
    <w:rsid w:val="00070951"/>
    <w:rsid w:val="000709B4"/>
    <w:rsid w:val="00070C20"/>
    <w:rsid w:val="000713AF"/>
    <w:rsid w:val="00071448"/>
    <w:rsid w:val="0007180B"/>
    <w:rsid w:val="00072816"/>
    <w:rsid w:val="00073587"/>
    <w:rsid w:val="00073697"/>
    <w:rsid w:val="00073AA2"/>
    <w:rsid w:val="000749FC"/>
    <w:rsid w:val="000750A1"/>
    <w:rsid w:val="00076052"/>
    <w:rsid w:val="00077DDF"/>
    <w:rsid w:val="00080F5D"/>
    <w:rsid w:val="00081EAD"/>
    <w:rsid w:val="00083FDD"/>
    <w:rsid w:val="00087CBC"/>
    <w:rsid w:val="00087FD1"/>
    <w:rsid w:val="00090B52"/>
    <w:rsid w:val="000931B3"/>
    <w:rsid w:val="00094C3A"/>
    <w:rsid w:val="00095587"/>
    <w:rsid w:val="00095AB0"/>
    <w:rsid w:val="00095CD0"/>
    <w:rsid w:val="00096B7F"/>
    <w:rsid w:val="00096DB0"/>
    <w:rsid w:val="00096E1D"/>
    <w:rsid w:val="00096FD0"/>
    <w:rsid w:val="000974C7"/>
    <w:rsid w:val="00097EFE"/>
    <w:rsid w:val="000A1A64"/>
    <w:rsid w:val="000A3809"/>
    <w:rsid w:val="000A3FA4"/>
    <w:rsid w:val="000A46BA"/>
    <w:rsid w:val="000A5BEA"/>
    <w:rsid w:val="000A6E42"/>
    <w:rsid w:val="000B1EB2"/>
    <w:rsid w:val="000B2511"/>
    <w:rsid w:val="000B3AAD"/>
    <w:rsid w:val="000B456B"/>
    <w:rsid w:val="000B4FC0"/>
    <w:rsid w:val="000B570C"/>
    <w:rsid w:val="000B67A4"/>
    <w:rsid w:val="000C0437"/>
    <w:rsid w:val="000C1D69"/>
    <w:rsid w:val="000C3FC1"/>
    <w:rsid w:val="000C40B0"/>
    <w:rsid w:val="000C4317"/>
    <w:rsid w:val="000C4EEF"/>
    <w:rsid w:val="000C68F7"/>
    <w:rsid w:val="000C7B98"/>
    <w:rsid w:val="000C7E23"/>
    <w:rsid w:val="000D022E"/>
    <w:rsid w:val="000D0E91"/>
    <w:rsid w:val="000D290D"/>
    <w:rsid w:val="000D2ADD"/>
    <w:rsid w:val="000D2B6B"/>
    <w:rsid w:val="000D4396"/>
    <w:rsid w:val="000D678F"/>
    <w:rsid w:val="000D6FF4"/>
    <w:rsid w:val="000D7202"/>
    <w:rsid w:val="000D78D7"/>
    <w:rsid w:val="000E16A6"/>
    <w:rsid w:val="000E19EF"/>
    <w:rsid w:val="000E22EC"/>
    <w:rsid w:val="000E324C"/>
    <w:rsid w:val="000E46BC"/>
    <w:rsid w:val="000E47C6"/>
    <w:rsid w:val="000E549B"/>
    <w:rsid w:val="000E6A1E"/>
    <w:rsid w:val="000F053A"/>
    <w:rsid w:val="000F0ECE"/>
    <w:rsid w:val="000F0EED"/>
    <w:rsid w:val="000F2470"/>
    <w:rsid w:val="000F31CF"/>
    <w:rsid w:val="000F4270"/>
    <w:rsid w:val="000F579F"/>
    <w:rsid w:val="000F624F"/>
    <w:rsid w:val="000F7CC3"/>
    <w:rsid w:val="001003ED"/>
    <w:rsid w:val="00100448"/>
    <w:rsid w:val="00100A29"/>
    <w:rsid w:val="00100EB0"/>
    <w:rsid w:val="00101667"/>
    <w:rsid w:val="00101C76"/>
    <w:rsid w:val="00102033"/>
    <w:rsid w:val="00102462"/>
    <w:rsid w:val="001025AA"/>
    <w:rsid w:val="00103B3A"/>
    <w:rsid w:val="00106D61"/>
    <w:rsid w:val="0011049A"/>
    <w:rsid w:val="00112320"/>
    <w:rsid w:val="001123A6"/>
    <w:rsid w:val="00113703"/>
    <w:rsid w:val="00113BCE"/>
    <w:rsid w:val="001158F5"/>
    <w:rsid w:val="001206D8"/>
    <w:rsid w:val="001214B5"/>
    <w:rsid w:val="0012164C"/>
    <w:rsid w:val="00121F5C"/>
    <w:rsid w:val="00123660"/>
    <w:rsid w:val="00123EFE"/>
    <w:rsid w:val="001266A3"/>
    <w:rsid w:val="00127BCE"/>
    <w:rsid w:val="00132716"/>
    <w:rsid w:val="00132B41"/>
    <w:rsid w:val="00134F3F"/>
    <w:rsid w:val="0013545D"/>
    <w:rsid w:val="00135F53"/>
    <w:rsid w:val="00136898"/>
    <w:rsid w:val="00140128"/>
    <w:rsid w:val="00140A76"/>
    <w:rsid w:val="00140C57"/>
    <w:rsid w:val="001425FB"/>
    <w:rsid w:val="001426E9"/>
    <w:rsid w:val="001429D6"/>
    <w:rsid w:val="00144F15"/>
    <w:rsid w:val="00147216"/>
    <w:rsid w:val="001501B8"/>
    <w:rsid w:val="00150AB0"/>
    <w:rsid w:val="0015422A"/>
    <w:rsid w:val="00154E90"/>
    <w:rsid w:val="00156E75"/>
    <w:rsid w:val="00160622"/>
    <w:rsid w:val="001607A8"/>
    <w:rsid w:val="00161A34"/>
    <w:rsid w:val="001625E9"/>
    <w:rsid w:val="0016279A"/>
    <w:rsid w:val="00162BCB"/>
    <w:rsid w:val="0016313A"/>
    <w:rsid w:val="0016393A"/>
    <w:rsid w:val="00165558"/>
    <w:rsid w:val="00166310"/>
    <w:rsid w:val="00167107"/>
    <w:rsid w:val="00167EC7"/>
    <w:rsid w:val="001734F6"/>
    <w:rsid w:val="00173810"/>
    <w:rsid w:val="001741FA"/>
    <w:rsid w:val="0017612A"/>
    <w:rsid w:val="00177118"/>
    <w:rsid w:val="00177533"/>
    <w:rsid w:val="00177C0F"/>
    <w:rsid w:val="00180BC1"/>
    <w:rsid w:val="0018168B"/>
    <w:rsid w:val="001820A6"/>
    <w:rsid w:val="00182151"/>
    <w:rsid w:val="001826D6"/>
    <w:rsid w:val="0018281E"/>
    <w:rsid w:val="001835AA"/>
    <w:rsid w:val="00183DF4"/>
    <w:rsid w:val="001854C7"/>
    <w:rsid w:val="00185881"/>
    <w:rsid w:val="00185A14"/>
    <w:rsid w:val="001876BB"/>
    <w:rsid w:val="001908A7"/>
    <w:rsid w:val="00195068"/>
    <w:rsid w:val="001A0902"/>
    <w:rsid w:val="001A0B09"/>
    <w:rsid w:val="001A0B2C"/>
    <w:rsid w:val="001A0BF5"/>
    <w:rsid w:val="001A0E27"/>
    <w:rsid w:val="001A121D"/>
    <w:rsid w:val="001A202E"/>
    <w:rsid w:val="001A2D61"/>
    <w:rsid w:val="001A2F4D"/>
    <w:rsid w:val="001A31B3"/>
    <w:rsid w:val="001A427D"/>
    <w:rsid w:val="001A46D6"/>
    <w:rsid w:val="001A4D35"/>
    <w:rsid w:val="001A5F75"/>
    <w:rsid w:val="001B00E9"/>
    <w:rsid w:val="001B06D2"/>
    <w:rsid w:val="001B1D01"/>
    <w:rsid w:val="001B1E7E"/>
    <w:rsid w:val="001B26E8"/>
    <w:rsid w:val="001B271D"/>
    <w:rsid w:val="001B3762"/>
    <w:rsid w:val="001B38A1"/>
    <w:rsid w:val="001B3BA4"/>
    <w:rsid w:val="001B454F"/>
    <w:rsid w:val="001B5613"/>
    <w:rsid w:val="001B63D5"/>
    <w:rsid w:val="001C028F"/>
    <w:rsid w:val="001C0D73"/>
    <w:rsid w:val="001C2874"/>
    <w:rsid w:val="001C2D48"/>
    <w:rsid w:val="001C420D"/>
    <w:rsid w:val="001C5D3B"/>
    <w:rsid w:val="001C6589"/>
    <w:rsid w:val="001C6A2E"/>
    <w:rsid w:val="001D1E97"/>
    <w:rsid w:val="001D29AF"/>
    <w:rsid w:val="001D3082"/>
    <w:rsid w:val="001D35A6"/>
    <w:rsid w:val="001D3DF7"/>
    <w:rsid w:val="001D5111"/>
    <w:rsid w:val="001D59EC"/>
    <w:rsid w:val="001D5B31"/>
    <w:rsid w:val="001D664F"/>
    <w:rsid w:val="001D7098"/>
    <w:rsid w:val="001E23B9"/>
    <w:rsid w:val="001E290F"/>
    <w:rsid w:val="001E2EAE"/>
    <w:rsid w:val="001E30C0"/>
    <w:rsid w:val="001E3EB8"/>
    <w:rsid w:val="001E62D7"/>
    <w:rsid w:val="001E6A86"/>
    <w:rsid w:val="001E7935"/>
    <w:rsid w:val="001F0577"/>
    <w:rsid w:val="001F0A51"/>
    <w:rsid w:val="001F120D"/>
    <w:rsid w:val="001F1B7D"/>
    <w:rsid w:val="001F3ACC"/>
    <w:rsid w:val="001F4140"/>
    <w:rsid w:val="001F600D"/>
    <w:rsid w:val="001F73AC"/>
    <w:rsid w:val="001F7762"/>
    <w:rsid w:val="00200EB2"/>
    <w:rsid w:val="002021F9"/>
    <w:rsid w:val="0020305F"/>
    <w:rsid w:val="00203971"/>
    <w:rsid w:val="00205664"/>
    <w:rsid w:val="00205737"/>
    <w:rsid w:val="00205DC8"/>
    <w:rsid w:val="002060A9"/>
    <w:rsid w:val="00210EAD"/>
    <w:rsid w:val="002116ED"/>
    <w:rsid w:val="00211B90"/>
    <w:rsid w:val="00211C83"/>
    <w:rsid w:val="00211D0C"/>
    <w:rsid w:val="00212447"/>
    <w:rsid w:val="00213D86"/>
    <w:rsid w:val="00214232"/>
    <w:rsid w:val="0021438E"/>
    <w:rsid w:val="00215581"/>
    <w:rsid w:val="00215EB9"/>
    <w:rsid w:val="00216BE7"/>
    <w:rsid w:val="00217986"/>
    <w:rsid w:val="00220084"/>
    <w:rsid w:val="00221222"/>
    <w:rsid w:val="002221E1"/>
    <w:rsid w:val="002231FF"/>
    <w:rsid w:val="002236AF"/>
    <w:rsid w:val="00224527"/>
    <w:rsid w:val="0022602C"/>
    <w:rsid w:val="00226092"/>
    <w:rsid w:val="00226C9E"/>
    <w:rsid w:val="00230F05"/>
    <w:rsid w:val="00230F80"/>
    <w:rsid w:val="0023232B"/>
    <w:rsid w:val="0023341B"/>
    <w:rsid w:val="00234174"/>
    <w:rsid w:val="00236199"/>
    <w:rsid w:val="00236406"/>
    <w:rsid w:val="00236E23"/>
    <w:rsid w:val="00237360"/>
    <w:rsid w:val="00237460"/>
    <w:rsid w:val="0024028D"/>
    <w:rsid w:val="00241A36"/>
    <w:rsid w:val="002421D3"/>
    <w:rsid w:val="00242C0C"/>
    <w:rsid w:val="00245484"/>
    <w:rsid w:val="0024600E"/>
    <w:rsid w:val="00246F4F"/>
    <w:rsid w:val="00250274"/>
    <w:rsid w:val="002507F9"/>
    <w:rsid w:val="002522FB"/>
    <w:rsid w:val="00252669"/>
    <w:rsid w:val="00252DB6"/>
    <w:rsid w:val="0025362D"/>
    <w:rsid w:val="002539B6"/>
    <w:rsid w:val="00255669"/>
    <w:rsid w:val="002561B2"/>
    <w:rsid w:val="00256A41"/>
    <w:rsid w:val="002606DF"/>
    <w:rsid w:val="00260DCA"/>
    <w:rsid w:val="00262A2E"/>
    <w:rsid w:val="0026300F"/>
    <w:rsid w:val="00263131"/>
    <w:rsid w:val="00270B33"/>
    <w:rsid w:val="0027151C"/>
    <w:rsid w:val="00271A49"/>
    <w:rsid w:val="002727B1"/>
    <w:rsid w:val="002728E6"/>
    <w:rsid w:val="00272C66"/>
    <w:rsid w:val="00272F03"/>
    <w:rsid w:val="002735C6"/>
    <w:rsid w:val="00274565"/>
    <w:rsid w:val="0028006F"/>
    <w:rsid w:val="00280DA5"/>
    <w:rsid w:val="00283229"/>
    <w:rsid w:val="002853E2"/>
    <w:rsid w:val="002866AB"/>
    <w:rsid w:val="00286BD5"/>
    <w:rsid w:val="00287B50"/>
    <w:rsid w:val="00292695"/>
    <w:rsid w:val="00292CA5"/>
    <w:rsid w:val="00294881"/>
    <w:rsid w:val="00295472"/>
    <w:rsid w:val="002973A8"/>
    <w:rsid w:val="00297CA2"/>
    <w:rsid w:val="002A06AC"/>
    <w:rsid w:val="002A0E17"/>
    <w:rsid w:val="002A4EEC"/>
    <w:rsid w:val="002A5000"/>
    <w:rsid w:val="002A624E"/>
    <w:rsid w:val="002A6E10"/>
    <w:rsid w:val="002A7069"/>
    <w:rsid w:val="002A71BD"/>
    <w:rsid w:val="002A7CE5"/>
    <w:rsid w:val="002B0C8D"/>
    <w:rsid w:val="002B59BF"/>
    <w:rsid w:val="002C0A16"/>
    <w:rsid w:val="002C2EA2"/>
    <w:rsid w:val="002C35E3"/>
    <w:rsid w:val="002C3840"/>
    <w:rsid w:val="002C52E4"/>
    <w:rsid w:val="002C76DF"/>
    <w:rsid w:val="002C7DFB"/>
    <w:rsid w:val="002D0112"/>
    <w:rsid w:val="002D1665"/>
    <w:rsid w:val="002D2D10"/>
    <w:rsid w:val="002D3221"/>
    <w:rsid w:val="002D3711"/>
    <w:rsid w:val="002D5C10"/>
    <w:rsid w:val="002D69DB"/>
    <w:rsid w:val="002D6F61"/>
    <w:rsid w:val="002D7436"/>
    <w:rsid w:val="002D775F"/>
    <w:rsid w:val="002D7B65"/>
    <w:rsid w:val="002D7BA0"/>
    <w:rsid w:val="002D7F1C"/>
    <w:rsid w:val="002E0226"/>
    <w:rsid w:val="002E0F3A"/>
    <w:rsid w:val="002E18E0"/>
    <w:rsid w:val="002E1D55"/>
    <w:rsid w:val="002E295B"/>
    <w:rsid w:val="002E3A9B"/>
    <w:rsid w:val="002E44A9"/>
    <w:rsid w:val="002E66DE"/>
    <w:rsid w:val="002E7825"/>
    <w:rsid w:val="002E7A93"/>
    <w:rsid w:val="002E7D37"/>
    <w:rsid w:val="002E7F2A"/>
    <w:rsid w:val="002F35E7"/>
    <w:rsid w:val="002F387B"/>
    <w:rsid w:val="002F63F6"/>
    <w:rsid w:val="002F6CC2"/>
    <w:rsid w:val="00303404"/>
    <w:rsid w:val="00303E83"/>
    <w:rsid w:val="00304FFA"/>
    <w:rsid w:val="003056EB"/>
    <w:rsid w:val="00305CD4"/>
    <w:rsid w:val="00306A39"/>
    <w:rsid w:val="00307B7B"/>
    <w:rsid w:val="00312CBE"/>
    <w:rsid w:val="003137B8"/>
    <w:rsid w:val="003145EC"/>
    <w:rsid w:val="00314A5E"/>
    <w:rsid w:val="0031558A"/>
    <w:rsid w:val="00320270"/>
    <w:rsid w:val="00322006"/>
    <w:rsid w:val="00322875"/>
    <w:rsid w:val="00323A57"/>
    <w:rsid w:val="00323B03"/>
    <w:rsid w:val="0032551D"/>
    <w:rsid w:val="00326A05"/>
    <w:rsid w:val="00327DCB"/>
    <w:rsid w:val="00330B18"/>
    <w:rsid w:val="00330E94"/>
    <w:rsid w:val="00332520"/>
    <w:rsid w:val="003328A0"/>
    <w:rsid w:val="0033650F"/>
    <w:rsid w:val="00336CBB"/>
    <w:rsid w:val="00337A58"/>
    <w:rsid w:val="00341BF0"/>
    <w:rsid w:val="00341D17"/>
    <w:rsid w:val="00342086"/>
    <w:rsid w:val="00343DA7"/>
    <w:rsid w:val="00343E81"/>
    <w:rsid w:val="00346D0C"/>
    <w:rsid w:val="00350C15"/>
    <w:rsid w:val="00350D01"/>
    <w:rsid w:val="00351723"/>
    <w:rsid w:val="00351802"/>
    <w:rsid w:val="003548FF"/>
    <w:rsid w:val="00354ED6"/>
    <w:rsid w:val="00355620"/>
    <w:rsid w:val="003556FF"/>
    <w:rsid w:val="00355720"/>
    <w:rsid w:val="003559E8"/>
    <w:rsid w:val="00360BB1"/>
    <w:rsid w:val="003611A5"/>
    <w:rsid w:val="00361D8D"/>
    <w:rsid w:val="003629F5"/>
    <w:rsid w:val="003632F4"/>
    <w:rsid w:val="003649A5"/>
    <w:rsid w:val="00365262"/>
    <w:rsid w:val="00367453"/>
    <w:rsid w:val="003677E1"/>
    <w:rsid w:val="0036792E"/>
    <w:rsid w:val="00367AF7"/>
    <w:rsid w:val="00367BA6"/>
    <w:rsid w:val="00371003"/>
    <w:rsid w:val="00373028"/>
    <w:rsid w:val="00375218"/>
    <w:rsid w:val="00375E98"/>
    <w:rsid w:val="00376CDE"/>
    <w:rsid w:val="00380DF7"/>
    <w:rsid w:val="00384165"/>
    <w:rsid w:val="00385A2D"/>
    <w:rsid w:val="00385D96"/>
    <w:rsid w:val="003867F3"/>
    <w:rsid w:val="003902AD"/>
    <w:rsid w:val="00391D08"/>
    <w:rsid w:val="00392701"/>
    <w:rsid w:val="003935A9"/>
    <w:rsid w:val="003953A9"/>
    <w:rsid w:val="00396590"/>
    <w:rsid w:val="00397182"/>
    <w:rsid w:val="003A294F"/>
    <w:rsid w:val="003A3138"/>
    <w:rsid w:val="003A317C"/>
    <w:rsid w:val="003A34D4"/>
    <w:rsid w:val="003A50EF"/>
    <w:rsid w:val="003A7EF5"/>
    <w:rsid w:val="003B1106"/>
    <w:rsid w:val="003B270A"/>
    <w:rsid w:val="003B2AFB"/>
    <w:rsid w:val="003B5AF1"/>
    <w:rsid w:val="003B6305"/>
    <w:rsid w:val="003B762C"/>
    <w:rsid w:val="003C17FF"/>
    <w:rsid w:val="003C1C26"/>
    <w:rsid w:val="003C2186"/>
    <w:rsid w:val="003C43E2"/>
    <w:rsid w:val="003C47AE"/>
    <w:rsid w:val="003D05A2"/>
    <w:rsid w:val="003D1E2C"/>
    <w:rsid w:val="003D2135"/>
    <w:rsid w:val="003D2161"/>
    <w:rsid w:val="003D222E"/>
    <w:rsid w:val="003D2525"/>
    <w:rsid w:val="003D466B"/>
    <w:rsid w:val="003E026F"/>
    <w:rsid w:val="003E0572"/>
    <w:rsid w:val="003E12AF"/>
    <w:rsid w:val="003E374E"/>
    <w:rsid w:val="003E6D5C"/>
    <w:rsid w:val="003E72F6"/>
    <w:rsid w:val="003F05EC"/>
    <w:rsid w:val="003F133E"/>
    <w:rsid w:val="003F42BE"/>
    <w:rsid w:val="003F4688"/>
    <w:rsid w:val="003F4C26"/>
    <w:rsid w:val="003F4CC0"/>
    <w:rsid w:val="003F57CC"/>
    <w:rsid w:val="003F5D3B"/>
    <w:rsid w:val="003F78DE"/>
    <w:rsid w:val="00401304"/>
    <w:rsid w:val="00401984"/>
    <w:rsid w:val="00402678"/>
    <w:rsid w:val="0040316C"/>
    <w:rsid w:val="0040357C"/>
    <w:rsid w:val="00403642"/>
    <w:rsid w:val="00405117"/>
    <w:rsid w:val="004053DE"/>
    <w:rsid w:val="00406403"/>
    <w:rsid w:val="004070D2"/>
    <w:rsid w:val="00410094"/>
    <w:rsid w:val="00410F2F"/>
    <w:rsid w:val="00411176"/>
    <w:rsid w:val="0041145F"/>
    <w:rsid w:val="004123AA"/>
    <w:rsid w:val="004125A8"/>
    <w:rsid w:val="00412E33"/>
    <w:rsid w:val="0041423B"/>
    <w:rsid w:val="0041497F"/>
    <w:rsid w:val="00414B3E"/>
    <w:rsid w:val="00416391"/>
    <w:rsid w:val="0041679F"/>
    <w:rsid w:val="0041680F"/>
    <w:rsid w:val="00416971"/>
    <w:rsid w:val="004170AF"/>
    <w:rsid w:val="004172AC"/>
    <w:rsid w:val="00417A16"/>
    <w:rsid w:val="004203DE"/>
    <w:rsid w:val="0042186B"/>
    <w:rsid w:val="00421A65"/>
    <w:rsid w:val="00421DFC"/>
    <w:rsid w:val="0042467D"/>
    <w:rsid w:val="00424B98"/>
    <w:rsid w:val="00424BB4"/>
    <w:rsid w:val="004271BC"/>
    <w:rsid w:val="004314A3"/>
    <w:rsid w:val="004320CE"/>
    <w:rsid w:val="004322EE"/>
    <w:rsid w:val="004323DA"/>
    <w:rsid w:val="004326EC"/>
    <w:rsid w:val="00432D11"/>
    <w:rsid w:val="00432E7B"/>
    <w:rsid w:val="00433D31"/>
    <w:rsid w:val="00433F44"/>
    <w:rsid w:val="00437D16"/>
    <w:rsid w:val="00437F46"/>
    <w:rsid w:val="00440275"/>
    <w:rsid w:val="00440A28"/>
    <w:rsid w:val="00441BD5"/>
    <w:rsid w:val="00441F28"/>
    <w:rsid w:val="00441F58"/>
    <w:rsid w:val="00442333"/>
    <w:rsid w:val="0044303B"/>
    <w:rsid w:val="004430DB"/>
    <w:rsid w:val="004448E0"/>
    <w:rsid w:val="00446574"/>
    <w:rsid w:val="0044666A"/>
    <w:rsid w:val="00446D88"/>
    <w:rsid w:val="00446F37"/>
    <w:rsid w:val="004506DA"/>
    <w:rsid w:val="004514BB"/>
    <w:rsid w:val="004529B9"/>
    <w:rsid w:val="00452ABF"/>
    <w:rsid w:val="00453C54"/>
    <w:rsid w:val="0045411C"/>
    <w:rsid w:val="0045479B"/>
    <w:rsid w:val="0045511D"/>
    <w:rsid w:val="00455EDA"/>
    <w:rsid w:val="0045619E"/>
    <w:rsid w:val="004562FC"/>
    <w:rsid w:val="00460E3D"/>
    <w:rsid w:val="00461E3F"/>
    <w:rsid w:val="004625DB"/>
    <w:rsid w:val="0046283F"/>
    <w:rsid w:val="004632CB"/>
    <w:rsid w:val="0046337E"/>
    <w:rsid w:val="004644B8"/>
    <w:rsid w:val="00464F0F"/>
    <w:rsid w:val="00465C24"/>
    <w:rsid w:val="00466252"/>
    <w:rsid w:val="00467F9A"/>
    <w:rsid w:val="0047082F"/>
    <w:rsid w:val="0047154B"/>
    <w:rsid w:val="00473287"/>
    <w:rsid w:val="00473A6A"/>
    <w:rsid w:val="00474CE4"/>
    <w:rsid w:val="004756CB"/>
    <w:rsid w:val="004764AB"/>
    <w:rsid w:val="00476D60"/>
    <w:rsid w:val="00477415"/>
    <w:rsid w:val="00477AA4"/>
    <w:rsid w:val="004800DA"/>
    <w:rsid w:val="004819A6"/>
    <w:rsid w:val="004821F2"/>
    <w:rsid w:val="00482F3C"/>
    <w:rsid w:val="0048358E"/>
    <w:rsid w:val="0048382A"/>
    <w:rsid w:val="004839CE"/>
    <w:rsid w:val="00483E76"/>
    <w:rsid w:val="0048556A"/>
    <w:rsid w:val="00485AD1"/>
    <w:rsid w:val="00486911"/>
    <w:rsid w:val="00487623"/>
    <w:rsid w:val="00487687"/>
    <w:rsid w:val="00490793"/>
    <w:rsid w:val="00490862"/>
    <w:rsid w:val="00490D56"/>
    <w:rsid w:val="00492488"/>
    <w:rsid w:val="004926E5"/>
    <w:rsid w:val="004936D3"/>
    <w:rsid w:val="004945F7"/>
    <w:rsid w:val="00495C01"/>
    <w:rsid w:val="00495EE2"/>
    <w:rsid w:val="00497C19"/>
    <w:rsid w:val="00497E13"/>
    <w:rsid w:val="004A1CF2"/>
    <w:rsid w:val="004A1E27"/>
    <w:rsid w:val="004A3428"/>
    <w:rsid w:val="004A364C"/>
    <w:rsid w:val="004A3F60"/>
    <w:rsid w:val="004A439B"/>
    <w:rsid w:val="004A546E"/>
    <w:rsid w:val="004A684B"/>
    <w:rsid w:val="004A7A76"/>
    <w:rsid w:val="004B0DBB"/>
    <w:rsid w:val="004B1FE3"/>
    <w:rsid w:val="004B2B25"/>
    <w:rsid w:val="004B31AE"/>
    <w:rsid w:val="004B3473"/>
    <w:rsid w:val="004B377C"/>
    <w:rsid w:val="004B37D1"/>
    <w:rsid w:val="004B4D00"/>
    <w:rsid w:val="004B4F6F"/>
    <w:rsid w:val="004B5005"/>
    <w:rsid w:val="004B7F60"/>
    <w:rsid w:val="004C0178"/>
    <w:rsid w:val="004C04B2"/>
    <w:rsid w:val="004C1FB3"/>
    <w:rsid w:val="004C25E0"/>
    <w:rsid w:val="004C2682"/>
    <w:rsid w:val="004C3217"/>
    <w:rsid w:val="004C40F4"/>
    <w:rsid w:val="004C6AEB"/>
    <w:rsid w:val="004C7633"/>
    <w:rsid w:val="004D0288"/>
    <w:rsid w:val="004D06A7"/>
    <w:rsid w:val="004D0CB8"/>
    <w:rsid w:val="004D1317"/>
    <w:rsid w:val="004D140E"/>
    <w:rsid w:val="004D14DE"/>
    <w:rsid w:val="004D1696"/>
    <w:rsid w:val="004D1D65"/>
    <w:rsid w:val="004D2A2F"/>
    <w:rsid w:val="004D3348"/>
    <w:rsid w:val="004D403B"/>
    <w:rsid w:val="004D5662"/>
    <w:rsid w:val="004D5985"/>
    <w:rsid w:val="004D5C7E"/>
    <w:rsid w:val="004D60F5"/>
    <w:rsid w:val="004E0D74"/>
    <w:rsid w:val="004E11F5"/>
    <w:rsid w:val="004E1702"/>
    <w:rsid w:val="004E1784"/>
    <w:rsid w:val="004E55E6"/>
    <w:rsid w:val="004E7078"/>
    <w:rsid w:val="004F05D2"/>
    <w:rsid w:val="004F0C66"/>
    <w:rsid w:val="004F0D32"/>
    <w:rsid w:val="004F10A6"/>
    <w:rsid w:val="004F2486"/>
    <w:rsid w:val="004F2662"/>
    <w:rsid w:val="004F3A2C"/>
    <w:rsid w:val="004F40EA"/>
    <w:rsid w:val="004F5188"/>
    <w:rsid w:val="004F7101"/>
    <w:rsid w:val="00500D3A"/>
    <w:rsid w:val="00501B97"/>
    <w:rsid w:val="0050208E"/>
    <w:rsid w:val="00502839"/>
    <w:rsid w:val="00505442"/>
    <w:rsid w:val="00506451"/>
    <w:rsid w:val="00506E0D"/>
    <w:rsid w:val="0050709A"/>
    <w:rsid w:val="005075F6"/>
    <w:rsid w:val="00507A14"/>
    <w:rsid w:val="005105BF"/>
    <w:rsid w:val="005113F3"/>
    <w:rsid w:val="0051230E"/>
    <w:rsid w:val="00512886"/>
    <w:rsid w:val="0051338B"/>
    <w:rsid w:val="00513F68"/>
    <w:rsid w:val="0051775B"/>
    <w:rsid w:val="00520D8A"/>
    <w:rsid w:val="005212F4"/>
    <w:rsid w:val="00522F06"/>
    <w:rsid w:val="005236D7"/>
    <w:rsid w:val="005243D9"/>
    <w:rsid w:val="005245D2"/>
    <w:rsid w:val="00524B92"/>
    <w:rsid w:val="00525FC4"/>
    <w:rsid w:val="00526A9B"/>
    <w:rsid w:val="005307B4"/>
    <w:rsid w:val="00531AA8"/>
    <w:rsid w:val="00531ED1"/>
    <w:rsid w:val="00533054"/>
    <w:rsid w:val="00533165"/>
    <w:rsid w:val="00533366"/>
    <w:rsid w:val="00536F76"/>
    <w:rsid w:val="005370B9"/>
    <w:rsid w:val="00537377"/>
    <w:rsid w:val="005376CB"/>
    <w:rsid w:val="005405D7"/>
    <w:rsid w:val="00542BB2"/>
    <w:rsid w:val="005454A4"/>
    <w:rsid w:val="0054604C"/>
    <w:rsid w:val="0054632F"/>
    <w:rsid w:val="00546BE9"/>
    <w:rsid w:val="00546DA9"/>
    <w:rsid w:val="005471BF"/>
    <w:rsid w:val="00547330"/>
    <w:rsid w:val="00547662"/>
    <w:rsid w:val="005504BF"/>
    <w:rsid w:val="0055063D"/>
    <w:rsid w:val="00551558"/>
    <w:rsid w:val="0055191B"/>
    <w:rsid w:val="0055257A"/>
    <w:rsid w:val="005527C8"/>
    <w:rsid w:val="00552CE1"/>
    <w:rsid w:val="00553D9A"/>
    <w:rsid w:val="00555527"/>
    <w:rsid w:val="00555C40"/>
    <w:rsid w:val="00557425"/>
    <w:rsid w:val="00557EE1"/>
    <w:rsid w:val="00560FF7"/>
    <w:rsid w:val="00565027"/>
    <w:rsid w:val="00566187"/>
    <w:rsid w:val="00571496"/>
    <w:rsid w:val="00571D88"/>
    <w:rsid w:val="00571FE8"/>
    <w:rsid w:val="00572407"/>
    <w:rsid w:val="00572615"/>
    <w:rsid w:val="00572FC9"/>
    <w:rsid w:val="00573540"/>
    <w:rsid w:val="005762C2"/>
    <w:rsid w:val="00577394"/>
    <w:rsid w:val="00577A37"/>
    <w:rsid w:val="00577B41"/>
    <w:rsid w:val="00577C38"/>
    <w:rsid w:val="00580B40"/>
    <w:rsid w:val="0058112B"/>
    <w:rsid w:val="005820F1"/>
    <w:rsid w:val="00584378"/>
    <w:rsid w:val="005854B0"/>
    <w:rsid w:val="00586973"/>
    <w:rsid w:val="00587791"/>
    <w:rsid w:val="00587A89"/>
    <w:rsid w:val="00587D4D"/>
    <w:rsid w:val="00590587"/>
    <w:rsid w:val="00590C68"/>
    <w:rsid w:val="005929CF"/>
    <w:rsid w:val="005929D6"/>
    <w:rsid w:val="0059337C"/>
    <w:rsid w:val="005936D2"/>
    <w:rsid w:val="00593811"/>
    <w:rsid w:val="00593DF4"/>
    <w:rsid w:val="00593F1F"/>
    <w:rsid w:val="0059434B"/>
    <w:rsid w:val="00594F52"/>
    <w:rsid w:val="00595992"/>
    <w:rsid w:val="0059654A"/>
    <w:rsid w:val="00596D77"/>
    <w:rsid w:val="00596F14"/>
    <w:rsid w:val="005A2E1E"/>
    <w:rsid w:val="005A52E7"/>
    <w:rsid w:val="005A54AC"/>
    <w:rsid w:val="005A5812"/>
    <w:rsid w:val="005A5B04"/>
    <w:rsid w:val="005A6B9C"/>
    <w:rsid w:val="005A7BC9"/>
    <w:rsid w:val="005B2367"/>
    <w:rsid w:val="005B3AF9"/>
    <w:rsid w:val="005B3F92"/>
    <w:rsid w:val="005B4A52"/>
    <w:rsid w:val="005B5EAA"/>
    <w:rsid w:val="005B6469"/>
    <w:rsid w:val="005B6667"/>
    <w:rsid w:val="005C1605"/>
    <w:rsid w:val="005C2CFE"/>
    <w:rsid w:val="005C403D"/>
    <w:rsid w:val="005C45C5"/>
    <w:rsid w:val="005C4824"/>
    <w:rsid w:val="005C4BD3"/>
    <w:rsid w:val="005C4DD2"/>
    <w:rsid w:val="005C51B8"/>
    <w:rsid w:val="005C6197"/>
    <w:rsid w:val="005C67DB"/>
    <w:rsid w:val="005C72AF"/>
    <w:rsid w:val="005C78C5"/>
    <w:rsid w:val="005D0B86"/>
    <w:rsid w:val="005D308D"/>
    <w:rsid w:val="005D51D6"/>
    <w:rsid w:val="005D5C16"/>
    <w:rsid w:val="005D6620"/>
    <w:rsid w:val="005D674D"/>
    <w:rsid w:val="005D7125"/>
    <w:rsid w:val="005D734B"/>
    <w:rsid w:val="005D7585"/>
    <w:rsid w:val="005E0975"/>
    <w:rsid w:val="005E284F"/>
    <w:rsid w:val="005E2E5A"/>
    <w:rsid w:val="005E342C"/>
    <w:rsid w:val="005E45FD"/>
    <w:rsid w:val="005E4632"/>
    <w:rsid w:val="005E471B"/>
    <w:rsid w:val="005E5176"/>
    <w:rsid w:val="005E5191"/>
    <w:rsid w:val="005E69BE"/>
    <w:rsid w:val="005E7BDA"/>
    <w:rsid w:val="005F1225"/>
    <w:rsid w:val="005F2CD7"/>
    <w:rsid w:val="005F33FC"/>
    <w:rsid w:val="005F4593"/>
    <w:rsid w:val="005F4B7D"/>
    <w:rsid w:val="005F4E44"/>
    <w:rsid w:val="005F6520"/>
    <w:rsid w:val="005F6F57"/>
    <w:rsid w:val="005F7AB9"/>
    <w:rsid w:val="005F7EC6"/>
    <w:rsid w:val="00601BC4"/>
    <w:rsid w:val="00601E4F"/>
    <w:rsid w:val="00602B6A"/>
    <w:rsid w:val="00604842"/>
    <w:rsid w:val="00606DC1"/>
    <w:rsid w:val="0060755B"/>
    <w:rsid w:val="00611334"/>
    <w:rsid w:val="0061169C"/>
    <w:rsid w:val="00611BD9"/>
    <w:rsid w:val="00611C53"/>
    <w:rsid w:val="00611E70"/>
    <w:rsid w:val="00611EB5"/>
    <w:rsid w:val="00612000"/>
    <w:rsid w:val="0061210F"/>
    <w:rsid w:val="00612A48"/>
    <w:rsid w:val="0061430B"/>
    <w:rsid w:val="00614CFD"/>
    <w:rsid w:val="0061554C"/>
    <w:rsid w:val="006172A8"/>
    <w:rsid w:val="006178F8"/>
    <w:rsid w:val="006212D6"/>
    <w:rsid w:val="00621324"/>
    <w:rsid w:val="0062254F"/>
    <w:rsid w:val="0062384A"/>
    <w:rsid w:val="00624769"/>
    <w:rsid w:val="00624D63"/>
    <w:rsid w:val="00624FDB"/>
    <w:rsid w:val="00626BAD"/>
    <w:rsid w:val="00630398"/>
    <w:rsid w:val="00630B37"/>
    <w:rsid w:val="00631127"/>
    <w:rsid w:val="00631312"/>
    <w:rsid w:val="006332A3"/>
    <w:rsid w:val="006339CA"/>
    <w:rsid w:val="006348AB"/>
    <w:rsid w:val="0063498F"/>
    <w:rsid w:val="00634E22"/>
    <w:rsid w:val="00636D0C"/>
    <w:rsid w:val="00640F81"/>
    <w:rsid w:val="006416A6"/>
    <w:rsid w:val="00641A6F"/>
    <w:rsid w:val="00642494"/>
    <w:rsid w:val="00642983"/>
    <w:rsid w:val="0064310F"/>
    <w:rsid w:val="0064360B"/>
    <w:rsid w:val="00643CD5"/>
    <w:rsid w:val="00644CE2"/>
    <w:rsid w:val="0064539D"/>
    <w:rsid w:val="00646873"/>
    <w:rsid w:val="006472BB"/>
    <w:rsid w:val="00647BDE"/>
    <w:rsid w:val="0065130E"/>
    <w:rsid w:val="00651F13"/>
    <w:rsid w:val="006538B1"/>
    <w:rsid w:val="00654F08"/>
    <w:rsid w:val="0065617D"/>
    <w:rsid w:val="00656C38"/>
    <w:rsid w:val="00657993"/>
    <w:rsid w:val="006602B4"/>
    <w:rsid w:val="00660A61"/>
    <w:rsid w:val="00660AE9"/>
    <w:rsid w:val="00661539"/>
    <w:rsid w:val="00661CBF"/>
    <w:rsid w:val="00664A36"/>
    <w:rsid w:val="00664E0F"/>
    <w:rsid w:val="0066516D"/>
    <w:rsid w:val="006700A3"/>
    <w:rsid w:val="006717C4"/>
    <w:rsid w:val="00673182"/>
    <w:rsid w:val="006754D7"/>
    <w:rsid w:val="006755B6"/>
    <w:rsid w:val="0067776D"/>
    <w:rsid w:val="0068008E"/>
    <w:rsid w:val="006832DF"/>
    <w:rsid w:val="00684781"/>
    <w:rsid w:val="006848C6"/>
    <w:rsid w:val="0068568A"/>
    <w:rsid w:val="00685C12"/>
    <w:rsid w:val="00686277"/>
    <w:rsid w:val="00686CCF"/>
    <w:rsid w:val="00687B84"/>
    <w:rsid w:val="006902E4"/>
    <w:rsid w:val="00692B8A"/>
    <w:rsid w:val="0069381F"/>
    <w:rsid w:val="006938AD"/>
    <w:rsid w:val="006939F0"/>
    <w:rsid w:val="0069401F"/>
    <w:rsid w:val="00695017"/>
    <w:rsid w:val="00695F6E"/>
    <w:rsid w:val="00696EBE"/>
    <w:rsid w:val="006970BD"/>
    <w:rsid w:val="006A0089"/>
    <w:rsid w:val="006A01FA"/>
    <w:rsid w:val="006A17DC"/>
    <w:rsid w:val="006A2175"/>
    <w:rsid w:val="006A3496"/>
    <w:rsid w:val="006A380B"/>
    <w:rsid w:val="006A43B0"/>
    <w:rsid w:val="006A5580"/>
    <w:rsid w:val="006A5C58"/>
    <w:rsid w:val="006A5D24"/>
    <w:rsid w:val="006A5EEB"/>
    <w:rsid w:val="006A6BDA"/>
    <w:rsid w:val="006B0FEF"/>
    <w:rsid w:val="006B197E"/>
    <w:rsid w:val="006B1A64"/>
    <w:rsid w:val="006B2659"/>
    <w:rsid w:val="006B2F49"/>
    <w:rsid w:val="006B3461"/>
    <w:rsid w:val="006B4D98"/>
    <w:rsid w:val="006B4FEC"/>
    <w:rsid w:val="006B66A0"/>
    <w:rsid w:val="006C0372"/>
    <w:rsid w:val="006C0540"/>
    <w:rsid w:val="006C09B4"/>
    <w:rsid w:val="006C0A5D"/>
    <w:rsid w:val="006C2AA0"/>
    <w:rsid w:val="006C2ADA"/>
    <w:rsid w:val="006C3AC3"/>
    <w:rsid w:val="006C4E3D"/>
    <w:rsid w:val="006C513E"/>
    <w:rsid w:val="006C5A49"/>
    <w:rsid w:val="006C671F"/>
    <w:rsid w:val="006C7FD1"/>
    <w:rsid w:val="006D0F87"/>
    <w:rsid w:val="006D1AFE"/>
    <w:rsid w:val="006D26B3"/>
    <w:rsid w:val="006D289F"/>
    <w:rsid w:val="006D2A3B"/>
    <w:rsid w:val="006D4199"/>
    <w:rsid w:val="006D4529"/>
    <w:rsid w:val="006D7248"/>
    <w:rsid w:val="006D747B"/>
    <w:rsid w:val="006E073A"/>
    <w:rsid w:val="006E1002"/>
    <w:rsid w:val="006E1364"/>
    <w:rsid w:val="006E145C"/>
    <w:rsid w:val="006E2235"/>
    <w:rsid w:val="006E5218"/>
    <w:rsid w:val="006E724F"/>
    <w:rsid w:val="006E7D5C"/>
    <w:rsid w:val="006F16D1"/>
    <w:rsid w:val="006F2834"/>
    <w:rsid w:val="006F30AD"/>
    <w:rsid w:val="006F3360"/>
    <w:rsid w:val="006F3790"/>
    <w:rsid w:val="006F39B4"/>
    <w:rsid w:val="006F410F"/>
    <w:rsid w:val="006F4152"/>
    <w:rsid w:val="006F448C"/>
    <w:rsid w:val="006F77D6"/>
    <w:rsid w:val="00701027"/>
    <w:rsid w:val="00702E60"/>
    <w:rsid w:val="00703034"/>
    <w:rsid w:val="0070312D"/>
    <w:rsid w:val="00703136"/>
    <w:rsid w:val="007033D7"/>
    <w:rsid w:val="00704193"/>
    <w:rsid w:val="007049B6"/>
    <w:rsid w:val="00705BC3"/>
    <w:rsid w:val="00705DF2"/>
    <w:rsid w:val="0071033D"/>
    <w:rsid w:val="00711A9F"/>
    <w:rsid w:val="00711FC9"/>
    <w:rsid w:val="0071226F"/>
    <w:rsid w:val="0071243E"/>
    <w:rsid w:val="00712472"/>
    <w:rsid w:val="0071262C"/>
    <w:rsid w:val="0071314E"/>
    <w:rsid w:val="00713324"/>
    <w:rsid w:val="007138E6"/>
    <w:rsid w:val="00713B3B"/>
    <w:rsid w:val="00713E38"/>
    <w:rsid w:val="007144C0"/>
    <w:rsid w:val="007166D6"/>
    <w:rsid w:val="00716E71"/>
    <w:rsid w:val="00716F80"/>
    <w:rsid w:val="00720CC2"/>
    <w:rsid w:val="007221FA"/>
    <w:rsid w:val="007233EB"/>
    <w:rsid w:val="00723505"/>
    <w:rsid w:val="00723AC2"/>
    <w:rsid w:val="007245F4"/>
    <w:rsid w:val="007246B3"/>
    <w:rsid w:val="00724C68"/>
    <w:rsid w:val="007265DA"/>
    <w:rsid w:val="00726C8F"/>
    <w:rsid w:val="00726FF9"/>
    <w:rsid w:val="00731942"/>
    <w:rsid w:val="00731D53"/>
    <w:rsid w:val="00733449"/>
    <w:rsid w:val="00736782"/>
    <w:rsid w:val="007371DA"/>
    <w:rsid w:val="0073788A"/>
    <w:rsid w:val="00737B70"/>
    <w:rsid w:val="00737F70"/>
    <w:rsid w:val="00740E87"/>
    <w:rsid w:val="00741BF3"/>
    <w:rsid w:val="0074323F"/>
    <w:rsid w:val="00743C66"/>
    <w:rsid w:val="007444A1"/>
    <w:rsid w:val="00744B63"/>
    <w:rsid w:val="00744DFC"/>
    <w:rsid w:val="00744E0E"/>
    <w:rsid w:val="007469A6"/>
    <w:rsid w:val="00746AF1"/>
    <w:rsid w:val="0075379E"/>
    <w:rsid w:val="00754570"/>
    <w:rsid w:val="0075743E"/>
    <w:rsid w:val="00757872"/>
    <w:rsid w:val="0076114E"/>
    <w:rsid w:val="007615DE"/>
    <w:rsid w:val="00761F8B"/>
    <w:rsid w:val="00761FC3"/>
    <w:rsid w:val="007620D5"/>
    <w:rsid w:val="007620FD"/>
    <w:rsid w:val="00762B2D"/>
    <w:rsid w:val="0076571E"/>
    <w:rsid w:val="00765789"/>
    <w:rsid w:val="00765817"/>
    <w:rsid w:val="00765DDB"/>
    <w:rsid w:val="007677B4"/>
    <w:rsid w:val="0076F920"/>
    <w:rsid w:val="0077000C"/>
    <w:rsid w:val="00771DD1"/>
    <w:rsid w:val="0077305F"/>
    <w:rsid w:val="0077316B"/>
    <w:rsid w:val="007747A8"/>
    <w:rsid w:val="00774CD1"/>
    <w:rsid w:val="00780941"/>
    <w:rsid w:val="0078135B"/>
    <w:rsid w:val="00781F06"/>
    <w:rsid w:val="00784849"/>
    <w:rsid w:val="00784ACC"/>
    <w:rsid w:val="007851D8"/>
    <w:rsid w:val="007858F8"/>
    <w:rsid w:val="007861FE"/>
    <w:rsid w:val="00787CC8"/>
    <w:rsid w:val="00792EB8"/>
    <w:rsid w:val="0079500C"/>
    <w:rsid w:val="0079517C"/>
    <w:rsid w:val="00796D7E"/>
    <w:rsid w:val="0079707C"/>
    <w:rsid w:val="007971E7"/>
    <w:rsid w:val="0079737A"/>
    <w:rsid w:val="0079747A"/>
    <w:rsid w:val="007A0D55"/>
    <w:rsid w:val="007A2992"/>
    <w:rsid w:val="007A2DF8"/>
    <w:rsid w:val="007A3034"/>
    <w:rsid w:val="007A350F"/>
    <w:rsid w:val="007A3D3D"/>
    <w:rsid w:val="007A5097"/>
    <w:rsid w:val="007A5391"/>
    <w:rsid w:val="007B02A6"/>
    <w:rsid w:val="007B02BE"/>
    <w:rsid w:val="007B0357"/>
    <w:rsid w:val="007B0573"/>
    <w:rsid w:val="007B086B"/>
    <w:rsid w:val="007B12D0"/>
    <w:rsid w:val="007B1B40"/>
    <w:rsid w:val="007B1FC4"/>
    <w:rsid w:val="007B3AB4"/>
    <w:rsid w:val="007B3DC4"/>
    <w:rsid w:val="007B44EB"/>
    <w:rsid w:val="007B4CCD"/>
    <w:rsid w:val="007B589E"/>
    <w:rsid w:val="007B5D53"/>
    <w:rsid w:val="007B60D9"/>
    <w:rsid w:val="007B682B"/>
    <w:rsid w:val="007B6A48"/>
    <w:rsid w:val="007C0F6B"/>
    <w:rsid w:val="007C1E4E"/>
    <w:rsid w:val="007C29CB"/>
    <w:rsid w:val="007C3799"/>
    <w:rsid w:val="007C37D7"/>
    <w:rsid w:val="007C412C"/>
    <w:rsid w:val="007C4193"/>
    <w:rsid w:val="007C4DA0"/>
    <w:rsid w:val="007C5F6E"/>
    <w:rsid w:val="007C61F4"/>
    <w:rsid w:val="007C7A71"/>
    <w:rsid w:val="007C7E7F"/>
    <w:rsid w:val="007D28BB"/>
    <w:rsid w:val="007D2E55"/>
    <w:rsid w:val="007D3549"/>
    <w:rsid w:val="007D36E2"/>
    <w:rsid w:val="007D3FA2"/>
    <w:rsid w:val="007D5E08"/>
    <w:rsid w:val="007D6973"/>
    <w:rsid w:val="007D79C9"/>
    <w:rsid w:val="007D7B54"/>
    <w:rsid w:val="007E1E95"/>
    <w:rsid w:val="007E2916"/>
    <w:rsid w:val="007E2AEA"/>
    <w:rsid w:val="007E3AFE"/>
    <w:rsid w:val="007E466E"/>
    <w:rsid w:val="007E4C58"/>
    <w:rsid w:val="007E6851"/>
    <w:rsid w:val="007E6E2F"/>
    <w:rsid w:val="007E79B7"/>
    <w:rsid w:val="007F0C84"/>
    <w:rsid w:val="007F12FD"/>
    <w:rsid w:val="007F13C1"/>
    <w:rsid w:val="007F1ACC"/>
    <w:rsid w:val="007F323E"/>
    <w:rsid w:val="007F411C"/>
    <w:rsid w:val="0080202B"/>
    <w:rsid w:val="00802903"/>
    <w:rsid w:val="00802B13"/>
    <w:rsid w:val="00802FD4"/>
    <w:rsid w:val="0080302F"/>
    <w:rsid w:val="00803D1D"/>
    <w:rsid w:val="00803E55"/>
    <w:rsid w:val="0080491D"/>
    <w:rsid w:val="008053EF"/>
    <w:rsid w:val="00807525"/>
    <w:rsid w:val="00807870"/>
    <w:rsid w:val="00811365"/>
    <w:rsid w:val="008120E5"/>
    <w:rsid w:val="008129F7"/>
    <w:rsid w:val="00812B03"/>
    <w:rsid w:val="00812BC9"/>
    <w:rsid w:val="00813B89"/>
    <w:rsid w:val="00813C2B"/>
    <w:rsid w:val="00814F91"/>
    <w:rsid w:val="008156C3"/>
    <w:rsid w:val="00815E91"/>
    <w:rsid w:val="00816C41"/>
    <w:rsid w:val="00816F45"/>
    <w:rsid w:val="008214DA"/>
    <w:rsid w:val="008233CB"/>
    <w:rsid w:val="00823997"/>
    <w:rsid w:val="00824404"/>
    <w:rsid w:val="00825CDC"/>
    <w:rsid w:val="00825FEB"/>
    <w:rsid w:val="00826515"/>
    <w:rsid w:val="008266C2"/>
    <w:rsid w:val="008314C1"/>
    <w:rsid w:val="00833905"/>
    <w:rsid w:val="00833B2E"/>
    <w:rsid w:val="00836A0B"/>
    <w:rsid w:val="008372EB"/>
    <w:rsid w:val="00837752"/>
    <w:rsid w:val="0084009D"/>
    <w:rsid w:val="00840153"/>
    <w:rsid w:val="0084063F"/>
    <w:rsid w:val="00840925"/>
    <w:rsid w:val="00840B6B"/>
    <w:rsid w:val="00841425"/>
    <w:rsid w:val="0084281A"/>
    <w:rsid w:val="00842BB3"/>
    <w:rsid w:val="00843955"/>
    <w:rsid w:val="00843BD0"/>
    <w:rsid w:val="00845D43"/>
    <w:rsid w:val="00845F7A"/>
    <w:rsid w:val="008463CB"/>
    <w:rsid w:val="00851688"/>
    <w:rsid w:val="008521CA"/>
    <w:rsid w:val="00853513"/>
    <w:rsid w:val="0085355F"/>
    <w:rsid w:val="00853874"/>
    <w:rsid w:val="00855A18"/>
    <w:rsid w:val="00855A78"/>
    <w:rsid w:val="008607E1"/>
    <w:rsid w:val="00860A66"/>
    <w:rsid w:val="00861BD7"/>
    <w:rsid w:val="00863646"/>
    <w:rsid w:val="00866B86"/>
    <w:rsid w:val="00866E5C"/>
    <w:rsid w:val="00866F83"/>
    <w:rsid w:val="00867157"/>
    <w:rsid w:val="00870D64"/>
    <w:rsid w:val="0087131B"/>
    <w:rsid w:val="0087138A"/>
    <w:rsid w:val="008716E8"/>
    <w:rsid w:val="0087187D"/>
    <w:rsid w:val="008720C3"/>
    <w:rsid w:val="00872509"/>
    <w:rsid w:val="00873CB7"/>
    <w:rsid w:val="00875330"/>
    <w:rsid w:val="008764C9"/>
    <w:rsid w:val="00877925"/>
    <w:rsid w:val="00877B3B"/>
    <w:rsid w:val="00877FD6"/>
    <w:rsid w:val="00880019"/>
    <w:rsid w:val="008807DC"/>
    <w:rsid w:val="008820F5"/>
    <w:rsid w:val="00884E6B"/>
    <w:rsid w:val="00885E7F"/>
    <w:rsid w:val="00886AF3"/>
    <w:rsid w:val="00887D48"/>
    <w:rsid w:val="00890B45"/>
    <w:rsid w:val="00890FCA"/>
    <w:rsid w:val="00891C1F"/>
    <w:rsid w:val="00893950"/>
    <w:rsid w:val="00893B74"/>
    <w:rsid w:val="00895C67"/>
    <w:rsid w:val="00895DA6"/>
    <w:rsid w:val="008963A3"/>
    <w:rsid w:val="008A0FCD"/>
    <w:rsid w:val="008A2CD8"/>
    <w:rsid w:val="008A418E"/>
    <w:rsid w:val="008A4519"/>
    <w:rsid w:val="008A5194"/>
    <w:rsid w:val="008A530C"/>
    <w:rsid w:val="008A5ADB"/>
    <w:rsid w:val="008A6B16"/>
    <w:rsid w:val="008A6D8F"/>
    <w:rsid w:val="008B0D28"/>
    <w:rsid w:val="008B2A8A"/>
    <w:rsid w:val="008B3BDB"/>
    <w:rsid w:val="008B3F0B"/>
    <w:rsid w:val="008B7F17"/>
    <w:rsid w:val="008C1B53"/>
    <w:rsid w:val="008C2792"/>
    <w:rsid w:val="008C3287"/>
    <w:rsid w:val="008C3368"/>
    <w:rsid w:val="008C3C9A"/>
    <w:rsid w:val="008C3E01"/>
    <w:rsid w:val="008C441E"/>
    <w:rsid w:val="008C4BBA"/>
    <w:rsid w:val="008C4DBF"/>
    <w:rsid w:val="008C4E46"/>
    <w:rsid w:val="008C4FC3"/>
    <w:rsid w:val="008C69CD"/>
    <w:rsid w:val="008C7AC9"/>
    <w:rsid w:val="008C7D30"/>
    <w:rsid w:val="008D1DCB"/>
    <w:rsid w:val="008D27A1"/>
    <w:rsid w:val="008D3CAF"/>
    <w:rsid w:val="008D5E1E"/>
    <w:rsid w:val="008D79D3"/>
    <w:rsid w:val="008E0AAB"/>
    <w:rsid w:val="008E1E2D"/>
    <w:rsid w:val="008E2CA0"/>
    <w:rsid w:val="008E40C6"/>
    <w:rsid w:val="008E4B17"/>
    <w:rsid w:val="008E5443"/>
    <w:rsid w:val="008E6D8F"/>
    <w:rsid w:val="008E7B51"/>
    <w:rsid w:val="008E7B9C"/>
    <w:rsid w:val="008F02FA"/>
    <w:rsid w:val="008F0A29"/>
    <w:rsid w:val="008F13F3"/>
    <w:rsid w:val="008F16CE"/>
    <w:rsid w:val="008F2560"/>
    <w:rsid w:val="008F3183"/>
    <w:rsid w:val="008F7C38"/>
    <w:rsid w:val="008F7ECA"/>
    <w:rsid w:val="00901B13"/>
    <w:rsid w:val="00902983"/>
    <w:rsid w:val="00903568"/>
    <w:rsid w:val="0090417E"/>
    <w:rsid w:val="00904461"/>
    <w:rsid w:val="00904FB0"/>
    <w:rsid w:val="00907EE1"/>
    <w:rsid w:val="009104E7"/>
    <w:rsid w:val="0091072D"/>
    <w:rsid w:val="0091144B"/>
    <w:rsid w:val="00911D6C"/>
    <w:rsid w:val="00912F4D"/>
    <w:rsid w:val="009140CF"/>
    <w:rsid w:val="009164E6"/>
    <w:rsid w:val="00924650"/>
    <w:rsid w:val="0092575C"/>
    <w:rsid w:val="00925E14"/>
    <w:rsid w:val="00925F4E"/>
    <w:rsid w:val="00926289"/>
    <w:rsid w:val="009271E6"/>
    <w:rsid w:val="00927F94"/>
    <w:rsid w:val="00932221"/>
    <w:rsid w:val="00932B39"/>
    <w:rsid w:val="0093303E"/>
    <w:rsid w:val="0093305E"/>
    <w:rsid w:val="00933914"/>
    <w:rsid w:val="009339D6"/>
    <w:rsid w:val="00935D22"/>
    <w:rsid w:val="00940FE5"/>
    <w:rsid w:val="00941248"/>
    <w:rsid w:val="00941FB0"/>
    <w:rsid w:val="00942462"/>
    <w:rsid w:val="00942D94"/>
    <w:rsid w:val="009432B9"/>
    <w:rsid w:val="009438AA"/>
    <w:rsid w:val="00943FC8"/>
    <w:rsid w:val="0094416F"/>
    <w:rsid w:val="00944296"/>
    <w:rsid w:val="0094561C"/>
    <w:rsid w:val="0094728F"/>
    <w:rsid w:val="00947B24"/>
    <w:rsid w:val="0095159F"/>
    <w:rsid w:val="009517A6"/>
    <w:rsid w:val="009522CE"/>
    <w:rsid w:val="0095266D"/>
    <w:rsid w:val="00952CA4"/>
    <w:rsid w:val="00952DEA"/>
    <w:rsid w:val="00952FBB"/>
    <w:rsid w:val="00953E8F"/>
    <w:rsid w:val="009554FF"/>
    <w:rsid w:val="00955695"/>
    <w:rsid w:val="009559FA"/>
    <w:rsid w:val="00957983"/>
    <w:rsid w:val="00960AE5"/>
    <w:rsid w:val="00961034"/>
    <w:rsid w:val="009637F3"/>
    <w:rsid w:val="00963B11"/>
    <w:rsid w:val="009646F2"/>
    <w:rsid w:val="00964DA3"/>
    <w:rsid w:val="00964E54"/>
    <w:rsid w:val="009656C9"/>
    <w:rsid w:val="009673E6"/>
    <w:rsid w:val="00967ABF"/>
    <w:rsid w:val="00970832"/>
    <w:rsid w:val="00971397"/>
    <w:rsid w:val="0097193A"/>
    <w:rsid w:val="00972264"/>
    <w:rsid w:val="0097245C"/>
    <w:rsid w:val="00972BC7"/>
    <w:rsid w:val="00972FF0"/>
    <w:rsid w:val="009736D0"/>
    <w:rsid w:val="00973CB3"/>
    <w:rsid w:val="00974186"/>
    <w:rsid w:val="00974E1E"/>
    <w:rsid w:val="00976DFA"/>
    <w:rsid w:val="009770FD"/>
    <w:rsid w:val="009776FB"/>
    <w:rsid w:val="00980B07"/>
    <w:rsid w:val="009811F8"/>
    <w:rsid w:val="009816EA"/>
    <w:rsid w:val="009819E7"/>
    <w:rsid w:val="0098340C"/>
    <w:rsid w:val="00985B54"/>
    <w:rsid w:val="00986420"/>
    <w:rsid w:val="00990A77"/>
    <w:rsid w:val="00993B0B"/>
    <w:rsid w:val="0099411A"/>
    <w:rsid w:val="009956BD"/>
    <w:rsid w:val="0099633F"/>
    <w:rsid w:val="00997533"/>
    <w:rsid w:val="0099777F"/>
    <w:rsid w:val="009977CE"/>
    <w:rsid w:val="009A1C67"/>
    <w:rsid w:val="009A3C1C"/>
    <w:rsid w:val="009A49EF"/>
    <w:rsid w:val="009A6603"/>
    <w:rsid w:val="009A6C44"/>
    <w:rsid w:val="009A6CF9"/>
    <w:rsid w:val="009A6FAA"/>
    <w:rsid w:val="009A7617"/>
    <w:rsid w:val="009A796D"/>
    <w:rsid w:val="009B0938"/>
    <w:rsid w:val="009B0B28"/>
    <w:rsid w:val="009B11E4"/>
    <w:rsid w:val="009B1892"/>
    <w:rsid w:val="009B198E"/>
    <w:rsid w:val="009B1DB0"/>
    <w:rsid w:val="009B273E"/>
    <w:rsid w:val="009B2E10"/>
    <w:rsid w:val="009B31AD"/>
    <w:rsid w:val="009B3A3B"/>
    <w:rsid w:val="009B456D"/>
    <w:rsid w:val="009B4763"/>
    <w:rsid w:val="009B5146"/>
    <w:rsid w:val="009B5F03"/>
    <w:rsid w:val="009C0954"/>
    <w:rsid w:val="009C211F"/>
    <w:rsid w:val="009C3C1D"/>
    <w:rsid w:val="009C4B6A"/>
    <w:rsid w:val="009C5BB3"/>
    <w:rsid w:val="009D159A"/>
    <w:rsid w:val="009D1EA0"/>
    <w:rsid w:val="009D6003"/>
    <w:rsid w:val="009D77D6"/>
    <w:rsid w:val="009E109F"/>
    <w:rsid w:val="009E2543"/>
    <w:rsid w:val="009E2B34"/>
    <w:rsid w:val="009E2B5D"/>
    <w:rsid w:val="009E3C2E"/>
    <w:rsid w:val="009E4185"/>
    <w:rsid w:val="009E44FD"/>
    <w:rsid w:val="009E4E32"/>
    <w:rsid w:val="009E5552"/>
    <w:rsid w:val="009E6376"/>
    <w:rsid w:val="009E76DD"/>
    <w:rsid w:val="009E7A68"/>
    <w:rsid w:val="009E7B2F"/>
    <w:rsid w:val="009F1AA1"/>
    <w:rsid w:val="009F1F80"/>
    <w:rsid w:val="009F2160"/>
    <w:rsid w:val="009F21CA"/>
    <w:rsid w:val="009F250B"/>
    <w:rsid w:val="009F3757"/>
    <w:rsid w:val="009F3E38"/>
    <w:rsid w:val="009F455F"/>
    <w:rsid w:val="009F482C"/>
    <w:rsid w:val="00A0136A"/>
    <w:rsid w:val="00A019D2"/>
    <w:rsid w:val="00A01BE6"/>
    <w:rsid w:val="00A026A0"/>
    <w:rsid w:val="00A03BAE"/>
    <w:rsid w:val="00A03CA6"/>
    <w:rsid w:val="00A03D28"/>
    <w:rsid w:val="00A04271"/>
    <w:rsid w:val="00A072D1"/>
    <w:rsid w:val="00A07F05"/>
    <w:rsid w:val="00A11088"/>
    <w:rsid w:val="00A119F7"/>
    <w:rsid w:val="00A11E73"/>
    <w:rsid w:val="00A11E8F"/>
    <w:rsid w:val="00A13545"/>
    <w:rsid w:val="00A16808"/>
    <w:rsid w:val="00A20AF4"/>
    <w:rsid w:val="00A21254"/>
    <w:rsid w:val="00A2161F"/>
    <w:rsid w:val="00A21D99"/>
    <w:rsid w:val="00A22021"/>
    <w:rsid w:val="00A24BB1"/>
    <w:rsid w:val="00A25E65"/>
    <w:rsid w:val="00A26AB8"/>
    <w:rsid w:val="00A26E0D"/>
    <w:rsid w:val="00A27C49"/>
    <w:rsid w:val="00A30213"/>
    <w:rsid w:val="00A30289"/>
    <w:rsid w:val="00A30414"/>
    <w:rsid w:val="00A32A85"/>
    <w:rsid w:val="00A345B7"/>
    <w:rsid w:val="00A34F63"/>
    <w:rsid w:val="00A35400"/>
    <w:rsid w:val="00A400A3"/>
    <w:rsid w:val="00A403CE"/>
    <w:rsid w:val="00A41036"/>
    <w:rsid w:val="00A41AA1"/>
    <w:rsid w:val="00A41FDD"/>
    <w:rsid w:val="00A431FB"/>
    <w:rsid w:val="00A45404"/>
    <w:rsid w:val="00A45D0F"/>
    <w:rsid w:val="00A45DC7"/>
    <w:rsid w:val="00A47E4E"/>
    <w:rsid w:val="00A510B4"/>
    <w:rsid w:val="00A516FC"/>
    <w:rsid w:val="00A517AD"/>
    <w:rsid w:val="00A5320B"/>
    <w:rsid w:val="00A5348E"/>
    <w:rsid w:val="00A53634"/>
    <w:rsid w:val="00A53E04"/>
    <w:rsid w:val="00A55000"/>
    <w:rsid w:val="00A55C82"/>
    <w:rsid w:val="00A56C89"/>
    <w:rsid w:val="00A5703B"/>
    <w:rsid w:val="00A57AB7"/>
    <w:rsid w:val="00A57F83"/>
    <w:rsid w:val="00A60665"/>
    <w:rsid w:val="00A61232"/>
    <w:rsid w:val="00A6156B"/>
    <w:rsid w:val="00A6161E"/>
    <w:rsid w:val="00A62415"/>
    <w:rsid w:val="00A6285C"/>
    <w:rsid w:val="00A63488"/>
    <w:rsid w:val="00A64276"/>
    <w:rsid w:val="00A65EF2"/>
    <w:rsid w:val="00A66105"/>
    <w:rsid w:val="00A664A2"/>
    <w:rsid w:val="00A6655D"/>
    <w:rsid w:val="00A6677C"/>
    <w:rsid w:val="00A66D95"/>
    <w:rsid w:val="00A671B0"/>
    <w:rsid w:val="00A679D9"/>
    <w:rsid w:val="00A715C7"/>
    <w:rsid w:val="00A72D1F"/>
    <w:rsid w:val="00A730C3"/>
    <w:rsid w:val="00A74B90"/>
    <w:rsid w:val="00A74D5E"/>
    <w:rsid w:val="00A74DD9"/>
    <w:rsid w:val="00A75A74"/>
    <w:rsid w:val="00A75D09"/>
    <w:rsid w:val="00A77104"/>
    <w:rsid w:val="00A8045E"/>
    <w:rsid w:val="00A80905"/>
    <w:rsid w:val="00A82A92"/>
    <w:rsid w:val="00A82B70"/>
    <w:rsid w:val="00A833BD"/>
    <w:rsid w:val="00A834CE"/>
    <w:rsid w:val="00A84D9F"/>
    <w:rsid w:val="00A84DAE"/>
    <w:rsid w:val="00A84EA3"/>
    <w:rsid w:val="00A85250"/>
    <w:rsid w:val="00A85966"/>
    <w:rsid w:val="00A87402"/>
    <w:rsid w:val="00A879C5"/>
    <w:rsid w:val="00A90A72"/>
    <w:rsid w:val="00A9158C"/>
    <w:rsid w:val="00A92515"/>
    <w:rsid w:val="00A92A05"/>
    <w:rsid w:val="00A92CA7"/>
    <w:rsid w:val="00A93596"/>
    <w:rsid w:val="00A96A15"/>
    <w:rsid w:val="00A973E3"/>
    <w:rsid w:val="00AA0EB4"/>
    <w:rsid w:val="00AA17CA"/>
    <w:rsid w:val="00AA3002"/>
    <w:rsid w:val="00AA34AF"/>
    <w:rsid w:val="00AA40BC"/>
    <w:rsid w:val="00AA4194"/>
    <w:rsid w:val="00AA4257"/>
    <w:rsid w:val="00AA4D77"/>
    <w:rsid w:val="00AA5321"/>
    <w:rsid w:val="00AA533A"/>
    <w:rsid w:val="00AA6CD1"/>
    <w:rsid w:val="00AA7D2E"/>
    <w:rsid w:val="00AB0B2B"/>
    <w:rsid w:val="00AB0C71"/>
    <w:rsid w:val="00AB0D87"/>
    <w:rsid w:val="00AB11CE"/>
    <w:rsid w:val="00AB1CEC"/>
    <w:rsid w:val="00AB2FF0"/>
    <w:rsid w:val="00AB3318"/>
    <w:rsid w:val="00AB3CAD"/>
    <w:rsid w:val="00AB4F5F"/>
    <w:rsid w:val="00AB6073"/>
    <w:rsid w:val="00AB6AC1"/>
    <w:rsid w:val="00AB6AC2"/>
    <w:rsid w:val="00AB6DC1"/>
    <w:rsid w:val="00AB7A90"/>
    <w:rsid w:val="00AC033A"/>
    <w:rsid w:val="00AC0394"/>
    <w:rsid w:val="00AC123D"/>
    <w:rsid w:val="00AC3694"/>
    <w:rsid w:val="00AC3F3A"/>
    <w:rsid w:val="00AC4AAF"/>
    <w:rsid w:val="00AC4B68"/>
    <w:rsid w:val="00AD08A6"/>
    <w:rsid w:val="00AD174A"/>
    <w:rsid w:val="00AD263C"/>
    <w:rsid w:val="00AD2E44"/>
    <w:rsid w:val="00AE09FA"/>
    <w:rsid w:val="00AE1B51"/>
    <w:rsid w:val="00AE222F"/>
    <w:rsid w:val="00AE532D"/>
    <w:rsid w:val="00AE5499"/>
    <w:rsid w:val="00AE599A"/>
    <w:rsid w:val="00AE6DA4"/>
    <w:rsid w:val="00AE7D21"/>
    <w:rsid w:val="00AF0A73"/>
    <w:rsid w:val="00AF38CC"/>
    <w:rsid w:val="00AF3CED"/>
    <w:rsid w:val="00AF610F"/>
    <w:rsid w:val="00AF64A4"/>
    <w:rsid w:val="00B00F93"/>
    <w:rsid w:val="00B01978"/>
    <w:rsid w:val="00B01D39"/>
    <w:rsid w:val="00B03026"/>
    <w:rsid w:val="00B03423"/>
    <w:rsid w:val="00B03584"/>
    <w:rsid w:val="00B039A0"/>
    <w:rsid w:val="00B04BBC"/>
    <w:rsid w:val="00B04F3D"/>
    <w:rsid w:val="00B051B2"/>
    <w:rsid w:val="00B0698F"/>
    <w:rsid w:val="00B06FDF"/>
    <w:rsid w:val="00B11DFE"/>
    <w:rsid w:val="00B12285"/>
    <w:rsid w:val="00B1280C"/>
    <w:rsid w:val="00B13189"/>
    <w:rsid w:val="00B1400C"/>
    <w:rsid w:val="00B151AB"/>
    <w:rsid w:val="00B15444"/>
    <w:rsid w:val="00B1591A"/>
    <w:rsid w:val="00B15BEE"/>
    <w:rsid w:val="00B17131"/>
    <w:rsid w:val="00B23753"/>
    <w:rsid w:val="00B23CBA"/>
    <w:rsid w:val="00B24A5B"/>
    <w:rsid w:val="00B24E38"/>
    <w:rsid w:val="00B2506C"/>
    <w:rsid w:val="00B25463"/>
    <w:rsid w:val="00B27302"/>
    <w:rsid w:val="00B3032D"/>
    <w:rsid w:val="00B30888"/>
    <w:rsid w:val="00B30916"/>
    <w:rsid w:val="00B30946"/>
    <w:rsid w:val="00B30B8B"/>
    <w:rsid w:val="00B318C3"/>
    <w:rsid w:val="00B333F1"/>
    <w:rsid w:val="00B338B3"/>
    <w:rsid w:val="00B36900"/>
    <w:rsid w:val="00B3751A"/>
    <w:rsid w:val="00B37FCC"/>
    <w:rsid w:val="00B40556"/>
    <w:rsid w:val="00B406A5"/>
    <w:rsid w:val="00B42441"/>
    <w:rsid w:val="00B438A5"/>
    <w:rsid w:val="00B46001"/>
    <w:rsid w:val="00B46A34"/>
    <w:rsid w:val="00B50054"/>
    <w:rsid w:val="00B50879"/>
    <w:rsid w:val="00B50CC2"/>
    <w:rsid w:val="00B50E10"/>
    <w:rsid w:val="00B51222"/>
    <w:rsid w:val="00B53CDC"/>
    <w:rsid w:val="00B53CEB"/>
    <w:rsid w:val="00B54BBB"/>
    <w:rsid w:val="00B55048"/>
    <w:rsid w:val="00B55212"/>
    <w:rsid w:val="00B563C9"/>
    <w:rsid w:val="00B56472"/>
    <w:rsid w:val="00B5727B"/>
    <w:rsid w:val="00B573C7"/>
    <w:rsid w:val="00B57D58"/>
    <w:rsid w:val="00B60C5F"/>
    <w:rsid w:val="00B617FA"/>
    <w:rsid w:val="00B63556"/>
    <w:rsid w:val="00B64292"/>
    <w:rsid w:val="00B65385"/>
    <w:rsid w:val="00B66B99"/>
    <w:rsid w:val="00B71B4B"/>
    <w:rsid w:val="00B72280"/>
    <w:rsid w:val="00B82192"/>
    <w:rsid w:val="00B82B2E"/>
    <w:rsid w:val="00B832D9"/>
    <w:rsid w:val="00B83413"/>
    <w:rsid w:val="00B83771"/>
    <w:rsid w:val="00B85C4D"/>
    <w:rsid w:val="00B85FD7"/>
    <w:rsid w:val="00B8700C"/>
    <w:rsid w:val="00B90614"/>
    <w:rsid w:val="00B9499C"/>
    <w:rsid w:val="00B9538B"/>
    <w:rsid w:val="00B968EC"/>
    <w:rsid w:val="00B97C93"/>
    <w:rsid w:val="00B97EC7"/>
    <w:rsid w:val="00BA098D"/>
    <w:rsid w:val="00BA0C80"/>
    <w:rsid w:val="00BA2173"/>
    <w:rsid w:val="00BA29C8"/>
    <w:rsid w:val="00BA4AB4"/>
    <w:rsid w:val="00BA4E62"/>
    <w:rsid w:val="00BA671A"/>
    <w:rsid w:val="00BA72A3"/>
    <w:rsid w:val="00BB094C"/>
    <w:rsid w:val="00BB2B5F"/>
    <w:rsid w:val="00BB2F28"/>
    <w:rsid w:val="00BB3601"/>
    <w:rsid w:val="00BB5E5E"/>
    <w:rsid w:val="00BB657D"/>
    <w:rsid w:val="00BB7498"/>
    <w:rsid w:val="00BC0E5C"/>
    <w:rsid w:val="00BC116F"/>
    <w:rsid w:val="00BC145D"/>
    <w:rsid w:val="00BC1A1B"/>
    <w:rsid w:val="00BC2ACB"/>
    <w:rsid w:val="00BC2E97"/>
    <w:rsid w:val="00BC31FD"/>
    <w:rsid w:val="00BC359F"/>
    <w:rsid w:val="00BC4FE4"/>
    <w:rsid w:val="00BC50CB"/>
    <w:rsid w:val="00BC5304"/>
    <w:rsid w:val="00BC5FF7"/>
    <w:rsid w:val="00BC71F6"/>
    <w:rsid w:val="00BC78B9"/>
    <w:rsid w:val="00BC78C4"/>
    <w:rsid w:val="00BD0A5B"/>
    <w:rsid w:val="00BD0CF5"/>
    <w:rsid w:val="00BD19F9"/>
    <w:rsid w:val="00BD1AE9"/>
    <w:rsid w:val="00BD1F25"/>
    <w:rsid w:val="00BD23E1"/>
    <w:rsid w:val="00BD3323"/>
    <w:rsid w:val="00BD34C0"/>
    <w:rsid w:val="00BD4052"/>
    <w:rsid w:val="00BD4F47"/>
    <w:rsid w:val="00BD54EA"/>
    <w:rsid w:val="00BD5BF2"/>
    <w:rsid w:val="00BD608D"/>
    <w:rsid w:val="00BD616A"/>
    <w:rsid w:val="00BD65D0"/>
    <w:rsid w:val="00BD66E3"/>
    <w:rsid w:val="00BD6BF1"/>
    <w:rsid w:val="00BD7007"/>
    <w:rsid w:val="00BD75B6"/>
    <w:rsid w:val="00BD790A"/>
    <w:rsid w:val="00BD7A46"/>
    <w:rsid w:val="00BD7B14"/>
    <w:rsid w:val="00BE03BE"/>
    <w:rsid w:val="00BE0DDD"/>
    <w:rsid w:val="00BE2209"/>
    <w:rsid w:val="00BE2E9B"/>
    <w:rsid w:val="00BE2EBF"/>
    <w:rsid w:val="00BE3C4A"/>
    <w:rsid w:val="00BE40C0"/>
    <w:rsid w:val="00BE42F6"/>
    <w:rsid w:val="00BE483F"/>
    <w:rsid w:val="00BE4E4C"/>
    <w:rsid w:val="00BE4F4A"/>
    <w:rsid w:val="00BE669B"/>
    <w:rsid w:val="00BE71ED"/>
    <w:rsid w:val="00BF1446"/>
    <w:rsid w:val="00BF25EC"/>
    <w:rsid w:val="00BF33C1"/>
    <w:rsid w:val="00BF394E"/>
    <w:rsid w:val="00BF3A68"/>
    <w:rsid w:val="00BF47D8"/>
    <w:rsid w:val="00BF4D54"/>
    <w:rsid w:val="00BF4FBE"/>
    <w:rsid w:val="00BF516A"/>
    <w:rsid w:val="00BF5891"/>
    <w:rsid w:val="00BF6642"/>
    <w:rsid w:val="00BF6C60"/>
    <w:rsid w:val="00BF7451"/>
    <w:rsid w:val="00BF7A5B"/>
    <w:rsid w:val="00C00323"/>
    <w:rsid w:val="00C00DEC"/>
    <w:rsid w:val="00C011E8"/>
    <w:rsid w:val="00C01501"/>
    <w:rsid w:val="00C01E42"/>
    <w:rsid w:val="00C0236D"/>
    <w:rsid w:val="00C02D3F"/>
    <w:rsid w:val="00C036AC"/>
    <w:rsid w:val="00C05BF6"/>
    <w:rsid w:val="00C06949"/>
    <w:rsid w:val="00C06A4B"/>
    <w:rsid w:val="00C12414"/>
    <w:rsid w:val="00C135F8"/>
    <w:rsid w:val="00C14124"/>
    <w:rsid w:val="00C1413A"/>
    <w:rsid w:val="00C144D7"/>
    <w:rsid w:val="00C14E3C"/>
    <w:rsid w:val="00C1501F"/>
    <w:rsid w:val="00C177F6"/>
    <w:rsid w:val="00C20910"/>
    <w:rsid w:val="00C2159B"/>
    <w:rsid w:val="00C2305B"/>
    <w:rsid w:val="00C257A9"/>
    <w:rsid w:val="00C260A5"/>
    <w:rsid w:val="00C26561"/>
    <w:rsid w:val="00C26FB4"/>
    <w:rsid w:val="00C303CB"/>
    <w:rsid w:val="00C3066A"/>
    <w:rsid w:val="00C3074C"/>
    <w:rsid w:val="00C30D30"/>
    <w:rsid w:val="00C3192D"/>
    <w:rsid w:val="00C31993"/>
    <w:rsid w:val="00C31F51"/>
    <w:rsid w:val="00C3265C"/>
    <w:rsid w:val="00C330BE"/>
    <w:rsid w:val="00C35212"/>
    <w:rsid w:val="00C35AEA"/>
    <w:rsid w:val="00C35E07"/>
    <w:rsid w:val="00C379E7"/>
    <w:rsid w:val="00C40435"/>
    <w:rsid w:val="00C40F64"/>
    <w:rsid w:val="00C41CC9"/>
    <w:rsid w:val="00C42DAA"/>
    <w:rsid w:val="00C453FF"/>
    <w:rsid w:val="00C460C8"/>
    <w:rsid w:val="00C467AF"/>
    <w:rsid w:val="00C46FC2"/>
    <w:rsid w:val="00C52806"/>
    <w:rsid w:val="00C5379A"/>
    <w:rsid w:val="00C5385D"/>
    <w:rsid w:val="00C53BB8"/>
    <w:rsid w:val="00C54D7C"/>
    <w:rsid w:val="00C57A46"/>
    <w:rsid w:val="00C6036B"/>
    <w:rsid w:val="00C60D2A"/>
    <w:rsid w:val="00C61BFD"/>
    <w:rsid w:val="00C61DC7"/>
    <w:rsid w:val="00C62A5F"/>
    <w:rsid w:val="00C62B62"/>
    <w:rsid w:val="00C62DFF"/>
    <w:rsid w:val="00C64D2A"/>
    <w:rsid w:val="00C66E21"/>
    <w:rsid w:val="00C66ECD"/>
    <w:rsid w:val="00C67101"/>
    <w:rsid w:val="00C677CC"/>
    <w:rsid w:val="00C67836"/>
    <w:rsid w:val="00C67E60"/>
    <w:rsid w:val="00C7098C"/>
    <w:rsid w:val="00C70E54"/>
    <w:rsid w:val="00C711AE"/>
    <w:rsid w:val="00C71E4F"/>
    <w:rsid w:val="00C731C4"/>
    <w:rsid w:val="00C73563"/>
    <w:rsid w:val="00C741C0"/>
    <w:rsid w:val="00C7499F"/>
    <w:rsid w:val="00C74C29"/>
    <w:rsid w:val="00C74FF1"/>
    <w:rsid w:val="00C7504B"/>
    <w:rsid w:val="00C7565F"/>
    <w:rsid w:val="00C7567C"/>
    <w:rsid w:val="00C75B7E"/>
    <w:rsid w:val="00C75F66"/>
    <w:rsid w:val="00C75FCA"/>
    <w:rsid w:val="00C770D5"/>
    <w:rsid w:val="00C775E3"/>
    <w:rsid w:val="00C77AD3"/>
    <w:rsid w:val="00C80B6A"/>
    <w:rsid w:val="00C80E7A"/>
    <w:rsid w:val="00C81833"/>
    <w:rsid w:val="00C82002"/>
    <w:rsid w:val="00C822E1"/>
    <w:rsid w:val="00C8392B"/>
    <w:rsid w:val="00C859D3"/>
    <w:rsid w:val="00C85EEB"/>
    <w:rsid w:val="00C8645C"/>
    <w:rsid w:val="00C86FBB"/>
    <w:rsid w:val="00C90215"/>
    <w:rsid w:val="00C90A9B"/>
    <w:rsid w:val="00C91401"/>
    <w:rsid w:val="00C936B7"/>
    <w:rsid w:val="00C93C5E"/>
    <w:rsid w:val="00C940E0"/>
    <w:rsid w:val="00C94511"/>
    <w:rsid w:val="00C945B9"/>
    <w:rsid w:val="00C94A8A"/>
    <w:rsid w:val="00C94B88"/>
    <w:rsid w:val="00C94DD6"/>
    <w:rsid w:val="00C9513D"/>
    <w:rsid w:val="00C96E35"/>
    <w:rsid w:val="00C97643"/>
    <w:rsid w:val="00C97D62"/>
    <w:rsid w:val="00CA0EEA"/>
    <w:rsid w:val="00CA46B0"/>
    <w:rsid w:val="00CA48C3"/>
    <w:rsid w:val="00CA6700"/>
    <w:rsid w:val="00CA6CF6"/>
    <w:rsid w:val="00CA6DB0"/>
    <w:rsid w:val="00CA7EF5"/>
    <w:rsid w:val="00CB1142"/>
    <w:rsid w:val="00CB2233"/>
    <w:rsid w:val="00CB3B6D"/>
    <w:rsid w:val="00CB54BC"/>
    <w:rsid w:val="00CB5862"/>
    <w:rsid w:val="00CB5FB4"/>
    <w:rsid w:val="00CB6320"/>
    <w:rsid w:val="00CB6F06"/>
    <w:rsid w:val="00CB79C5"/>
    <w:rsid w:val="00CC0439"/>
    <w:rsid w:val="00CC1B95"/>
    <w:rsid w:val="00CC2448"/>
    <w:rsid w:val="00CC2557"/>
    <w:rsid w:val="00CC39CF"/>
    <w:rsid w:val="00CC4658"/>
    <w:rsid w:val="00CC497D"/>
    <w:rsid w:val="00CC5A07"/>
    <w:rsid w:val="00CC5C4C"/>
    <w:rsid w:val="00CC6046"/>
    <w:rsid w:val="00CC6739"/>
    <w:rsid w:val="00CC768F"/>
    <w:rsid w:val="00CC76CC"/>
    <w:rsid w:val="00CC7E19"/>
    <w:rsid w:val="00CD0B9F"/>
    <w:rsid w:val="00CD11B6"/>
    <w:rsid w:val="00CD1CBD"/>
    <w:rsid w:val="00CD31A7"/>
    <w:rsid w:val="00CD32B2"/>
    <w:rsid w:val="00CD33EE"/>
    <w:rsid w:val="00CD3E81"/>
    <w:rsid w:val="00CD4212"/>
    <w:rsid w:val="00CD623C"/>
    <w:rsid w:val="00CD75E5"/>
    <w:rsid w:val="00CE013A"/>
    <w:rsid w:val="00CE0794"/>
    <w:rsid w:val="00CE07FD"/>
    <w:rsid w:val="00CE0D1F"/>
    <w:rsid w:val="00CE0EBD"/>
    <w:rsid w:val="00CE11C4"/>
    <w:rsid w:val="00CE125E"/>
    <w:rsid w:val="00CE1F27"/>
    <w:rsid w:val="00CE293E"/>
    <w:rsid w:val="00CE2F86"/>
    <w:rsid w:val="00CE3E23"/>
    <w:rsid w:val="00CE471A"/>
    <w:rsid w:val="00CE4A3A"/>
    <w:rsid w:val="00CE535D"/>
    <w:rsid w:val="00CE5EEA"/>
    <w:rsid w:val="00CE63C0"/>
    <w:rsid w:val="00CE7248"/>
    <w:rsid w:val="00CE7847"/>
    <w:rsid w:val="00CE7CEC"/>
    <w:rsid w:val="00CE7F63"/>
    <w:rsid w:val="00CF03DA"/>
    <w:rsid w:val="00CF0B72"/>
    <w:rsid w:val="00CF0F68"/>
    <w:rsid w:val="00CF116C"/>
    <w:rsid w:val="00CF129B"/>
    <w:rsid w:val="00CF29C8"/>
    <w:rsid w:val="00CF3345"/>
    <w:rsid w:val="00CF76F8"/>
    <w:rsid w:val="00D0114E"/>
    <w:rsid w:val="00D01DCF"/>
    <w:rsid w:val="00D0227F"/>
    <w:rsid w:val="00D041DC"/>
    <w:rsid w:val="00D0483A"/>
    <w:rsid w:val="00D05558"/>
    <w:rsid w:val="00D06098"/>
    <w:rsid w:val="00D064A7"/>
    <w:rsid w:val="00D06E81"/>
    <w:rsid w:val="00D074EA"/>
    <w:rsid w:val="00D07FE1"/>
    <w:rsid w:val="00D109B5"/>
    <w:rsid w:val="00D122AC"/>
    <w:rsid w:val="00D12F94"/>
    <w:rsid w:val="00D130DC"/>
    <w:rsid w:val="00D13E3D"/>
    <w:rsid w:val="00D15B84"/>
    <w:rsid w:val="00D15C54"/>
    <w:rsid w:val="00D15CA0"/>
    <w:rsid w:val="00D166FC"/>
    <w:rsid w:val="00D16E02"/>
    <w:rsid w:val="00D16E21"/>
    <w:rsid w:val="00D1766E"/>
    <w:rsid w:val="00D1795F"/>
    <w:rsid w:val="00D17CE9"/>
    <w:rsid w:val="00D204DF"/>
    <w:rsid w:val="00D20CAD"/>
    <w:rsid w:val="00D224B4"/>
    <w:rsid w:val="00D23103"/>
    <w:rsid w:val="00D234E3"/>
    <w:rsid w:val="00D24405"/>
    <w:rsid w:val="00D247DD"/>
    <w:rsid w:val="00D24D8E"/>
    <w:rsid w:val="00D254BB"/>
    <w:rsid w:val="00D2640B"/>
    <w:rsid w:val="00D26726"/>
    <w:rsid w:val="00D2673B"/>
    <w:rsid w:val="00D2734E"/>
    <w:rsid w:val="00D27FB7"/>
    <w:rsid w:val="00D307A0"/>
    <w:rsid w:val="00D307E1"/>
    <w:rsid w:val="00D30D21"/>
    <w:rsid w:val="00D3113D"/>
    <w:rsid w:val="00D32104"/>
    <w:rsid w:val="00D325A6"/>
    <w:rsid w:val="00D33463"/>
    <w:rsid w:val="00D33780"/>
    <w:rsid w:val="00D34B08"/>
    <w:rsid w:val="00D34C99"/>
    <w:rsid w:val="00D357D7"/>
    <w:rsid w:val="00D3585D"/>
    <w:rsid w:val="00D36F87"/>
    <w:rsid w:val="00D37EFB"/>
    <w:rsid w:val="00D42913"/>
    <w:rsid w:val="00D438A1"/>
    <w:rsid w:val="00D44484"/>
    <w:rsid w:val="00D444BD"/>
    <w:rsid w:val="00D44DF1"/>
    <w:rsid w:val="00D45142"/>
    <w:rsid w:val="00D45E97"/>
    <w:rsid w:val="00D46985"/>
    <w:rsid w:val="00D470A5"/>
    <w:rsid w:val="00D47A9B"/>
    <w:rsid w:val="00D510DF"/>
    <w:rsid w:val="00D51FAC"/>
    <w:rsid w:val="00D525E8"/>
    <w:rsid w:val="00D53D77"/>
    <w:rsid w:val="00D56001"/>
    <w:rsid w:val="00D573F8"/>
    <w:rsid w:val="00D60841"/>
    <w:rsid w:val="00D60D0F"/>
    <w:rsid w:val="00D61B1E"/>
    <w:rsid w:val="00D61C8F"/>
    <w:rsid w:val="00D62900"/>
    <w:rsid w:val="00D64832"/>
    <w:rsid w:val="00D649E7"/>
    <w:rsid w:val="00D67221"/>
    <w:rsid w:val="00D70676"/>
    <w:rsid w:val="00D70A61"/>
    <w:rsid w:val="00D72970"/>
    <w:rsid w:val="00D72C36"/>
    <w:rsid w:val="00D730C8"/>
    <w:rsid w:val="00D76248"/>
    <w:rsid w:val="00D7727D"/>
    <w:rsid w:val="00D779B9"/>
    <w:rsid w:val="00D8085F"/>
    <w:rsid w:val="00D81137"/>
    <w:rsid w:val="00D820EC"/>
    <w:rsid w:val="00D82219"/>
    <w:rsid w:val="00D82D6A"/>
    <w:rsid w:val="00D83390"/>
    <w:rsid w:val="00D83399"/>
    <w:rsid w:val="00D84AAD"/>
    <w:rsid w:val="00D85974"/>
    <w:rsid w:val="00D86059"/>
    <w:rsid w:val="00D862C5"/>
    <w:rsid w:val="00D90DD5"/>
    <w:rsid w:val="00D91FE2"/>
    <w:rsid w:val="00D9238B"/>
    <w:rsid w:val="00D923EA"/>
    <w:rsid w:val="00D92420"/>
    <w:rsid w:val="00D92484"/>
    <w:rsid w:val="00D92695"/>
    <w:rsid w:val="00D92823"/>
    <w:rsid w:val="00D9302A"/>
    <w:rsid w:val="00D93805"/>
    <w:rsid w:val="00D94E24"/>
    <w:rsid w:val="00D962A7"/>
    <w:rsid w:val="00D96CD9"/>
    <w:rsid w:val="00D9767F"/>
    <w:rsid w:val="00DA1D7E"/>
    <w:rsid w:val="00DA260B"/>
    <w:rsid w:val="00DA26E4"/>
    <w:rsid w:val="00DA32F9"/>
    <w:rsid w:val="00DA4473"/>
    <w:rsid w:val="00DA6055"/>
    <w:rsid w:val="00DA699E"/>
    <w:rsid w:val="00DA7BC0"/>
    <w:rsid w:val="00DB0F51"/>
    <w:rsid w:val="00DB50CC"/>
    <w:rsid w:val="00DB5D97"/>
    <w:rsid w:val="00DB5E5B"/>
    <w:rsid w:val="00DB628D"/>
    <w:rsid w:val="00DB63E2"/>
    <w:rsid w:val="00DB6978"/>
    <w:rsid w:val="00DB6F1D"/>
    <w:rsid w:val="00DB7649"/>
    <w:rsid w:val="00DC104F"/>
    <w:rsid w:val="00DC1218"/>
    <w:rsid w:val="00DC135B"/>
    <w:rsid w:val="00DC2D20"/>
    <w:rsid w:val="00DC3021"/>
    <w:rsid w:val="00DC450A"/>
    <w:rsid w:val="00DC45B9"/>
    <w:rsid w:val="00DC4C23"/>
    <w:rsid w:val="00DC7D41"/>
    <w:rsid w:val="00DD0727"/>
    <w:rsid w:val="00DD143A"/>
    <w:rsid w:val="00DD180C"/>
    <w:rsid w:val="00DD1883"/>
    <w:rsid w:val="00DD1C94"/>
    <w:rsid w:val="00DD2BAD"/>
    <w:rsid w:val="00DD3D3B"/>
    <w:rsid w:val="00DD4342"/>
    <w:rsid w:val="00DD4BA9"/>
    <w:rsid w:val="00DD4FE4"/>
    <w:rsid w:val="00DD52E5"/>
    <w:rsid w:val="00DD6412"/>
    <w:rsid w:val="00DE0020"/>
    <w:rsid w:val="00DE02CA"/>
    <w:rsid w:val="00DE0E67"/>
    <w:rsid w:val="00DE2653"/>
    <w:rsid w:val="00DE2A87"/>
    <w:rsid w:val="00DE2B4D"/>
    <w:rsid w:val="00DE2DAE"/>
    <w:rsid w:val="00DE33B9"/>
    <w:rsid w:val="00DE3423"/>
    <w:rsid w:val="00DE5FD2"/>
    <w:rsid w:val="00DE61B7"/>
    <w:rsid w:val="00DE794D"/>
    <w:rsid w:val="00DF0D7D"/>
    <w:rsid w:val="00DF2367"/>
    <w:rsid w:val="00DF323E"/>
    <w:rsid w:val="00DF3C84"/>
    <w:rsid w:val="00DF3EC3"/>
    <w:rsid w:val="00DF523F"/>
    <w:rsid w:val="00DF6B5F"/>
    <w:rsid w:val="00DF6D8A"/>
    <w:rsid w:val="00DF7C3A"/>
    <w:rsid w:val="00E04141"/>
    <w:rsid w:val="00E0561A"/>
    <w:rsid w:val="00E11AD4"/>
    <w:rsid w:val="00E122BF"/>
    <w:rsid w:val="00E12CE7"/>
    <w:rsid w:val="00E13A04"/>
    <w:rsid w:val="00E13F30"/>
    <w:rsid w:val="00E14565"/>
    <w:rsid w:val="00E14EBC"/>
    <w:rsid w:val="00E170AE"/>
    <w:rsid w:val="00E176BF"/>
    <w:rsid w:val="00E2103C"/>
    <w:rsid w:val="00E21A87"/>
    <w:rsid w:val="00E21ED7"/>
    <w:rsid w:val="00E22EB8"/>
    <w:rsid w:val="00E234D6"/>
    <w:rsid w:val="00E2361B"/>
    <w:rsid w:val="00E24C6C"/>
    <w:rsid w:val="00E25322"/>
    <w:rsid w:val="00E2596B"/>
    <w:rsid w:val="00E26A45"/>
    <w:rsid w:val="00E26C9B"/>
    <w:rsid w:val="00E30D17"/>
    <w:rsid w:val="00E316B1"/>
    <w:rsid w:val="00E3289C"/>
    <w:rsid w:val="00E32CB3"/>
    <w:rsid w:val="00E335BB"/>
    <w:rsid w:val="00E34106"/>
    <w:rsid w:val="00E36DCE"/>
    <w:rsid w:val="00E37AC9"/>
    <w:rsid w:val="00E4026D"/>
    <w:rsid w:val="00E40A4D"/>
    <w:rsid w:val="00E41CDB"/>
    <w:rsid w:val="00E41EA7"/>
    <w:rsid w:val="00E42AF3"/>
    <w:rsid w:val="00E4404A"/>
    <w:rsid w:val="00E44392"/>
    <w:rsid w:val="00E447B5"/>
    <w:rsid w:val="00E452D8"/>
    <w:rsid w:val="00E45EE3"/>
    <w:rsid w:val="00E4601B"/>
    <w:rsid w:val="00E463C3"/>
    <w:rsid w:val="00E46CDC"/>
    <w:rsid w:val="00E50493"/>
    <w:rsid w:val="00E50575"/>
    <w:rsid w:val="00E5243E"/>
    <w:rsid w:val="00E5259C"/>
    <w:rsid w:val="00E52E4B"/>
    <w:rsid w:val="00E5480D"/>
    <w:rsid w:val="00E54AC7"/>
    <w:rsid w:val="00E559D6"/>
    <w:rsid w:val="00E55D3A"/>
    <w:rsid w:val="00E57BF6"/>
    <w:rsid w:val="00E60470"/>
    <w:rsid w:val="00E605FC"/>
    <w:rsid w:val="00E613AC"/>
    <w:rsid w:val="00E61C12"/>
    <w:rsid w:val="00E622C3"/>
    <w:rsid w:val="00E62D6B"/>
    <w:rsid w:val="00E6384C"/>
    <w:rsid w:val="00E645C7"/>
    <w:rsid w:val="00E64628"/>
    <w:rsid w:val="00E66CFC"/>
    <w:rsid w:val="00E672BE"/>
    <w:rsid w:val="00E67920"/>
    <w:rsid w:val="00E71D02"/>
    <w:rsid w:val="00E71FEC"/>
    <w:rsid w:val="00E721D1"/>
    <w:rsid w:val="00E749BC"/>
    <w:rsid w:val="00E74E14"/>
    <w:rsid w:val="00E766B4"/>
    <w:rsid w:val="00E7684B"/>
    <w:rsid w:val="00E81033"/>
    <w:rsid w:val="00E81626"/>
    <w:rsid w:val="00E81F49"/>
    <w:rsid w:val="00E82489"/>
    <w:rsid w:val="00E82BCE"/>
    <w:rsid w:val="00E82CA3"/>
    <w:rsid w:val="00E82D0E"/>
    <w:rsid w:val="00E841A1"/>
    <w:rsid w:val="00E87C55"/>
    <w:rsid w:val="00E900FA"/>
    <w:rsid w:val="00E90B29"/>
    <w:rsid w:val="00E90F4B"/>
    <w:rsid w:val="00E916E3"/>
    <w:rsid w:val="00E920A6"/>
    <w:rsid w:val="00E92FD3"/>
    <w:rsid w:val="00E9438E"/>
    <w:rsid w:val="00E94517"/>
    <w:rsid w:val="00E94A34"/>
    <w:rsid w:val="00E94D5F"/>
    <w:rsid w:val="00E96B9C"/>
    <w:rsid w:val="00EA2794"/>
    <w:rsid w:val="00EA333F"/>
    <w:rsid w:val="00EA44C0"/>
    <w:rsid w:val="00EA45ED"/>
    <w:rsid w:val="00EA5DE0"/>
    <w:rsid w:val="00EA7985"/>
    <w:rsid w:val="00EB09D6"/>
    <w:rsid w:val="00EB1F1B"/>
    <w:rsid w:val="00EB2682"/>
    <w:rsid w:val="00EB2B73"/>
    <w:rsid w:val="00EB3027"/>
    <w:rsid w:val="00EB3508"/>
    <w:rsid w:val="00EB373F"/>
    <w:rsid w:val="00EB3DE6"/>
    <w:rsid w:val="00EB56CA"/>
    <w:rsid w:val="00EB60BA"/>
    <w:rsid w:val="00EB6F4F"/>
    <w:rsid w:val="00EC14E0"/>
    <w:rsid w:val="00EC1F18"/>
    <w:rsid w:val="00EC1FE2"/>
    <w:rsid w:val="00EC2587"/>
    <w:rsid w:val="00EC3413"/>
    <w:rsid w:val="00EC45BD"/>
    <w:rsid w:val="00EC4833"/>
    <w:rsid w:val="00EC5979"/>
    <w:rsid w:val="00EC5FC4"/>
    <w:rsid w:val="00ED0098"/>
    <w:rsid w:val="00ED1C5E"/>
    <w:rsid w:val="00ED308D"/>
    <w:rsid w:val="00ED3A56"/>
    <w:rsid w:val="00ED3A99"/>
    <w:rsid w:val="00ED4256"/>
    <w:rsid w:val="00ED4E9B"/>
    <w:rsid w:val="00ED4F37"/>
    <w:rsid w:val="00ED4F39"/>
    <w:rsid w:val="00ED5361"/>
    <w:rsid w:val="00ED5F66"/>
    <w:rsid w:val="00ED662F"/>
    <w:rsid w:val="00ED6E70"/>
    <w:rsid w:val="00ED7251"/>
    <w:rsid w:val="00EE008F"/>
    <w:rsid w:val="00EE055A"/>
    <w:rsid w:val="00EE1557"/>
    <w:rsid w:val="00EE21B2"/>
    <w:rsid w:val="00EE3F26"/>
    <w:rsid w:val="00EE5587"/>
    <w:rsid w:val="00EE58C1"/>
    <w:rsid w:val="00EE67F1"/>
    <w:rsid w:val="00EE6CAD"/>
    <w:rsid w:val="00EF1F09"/>
    <w:rsid w:val="00EF20FF"/>
    <w:rsid w:val="00EF2CA5"/>
    <w:rsid w:val="00EF2F9E"/>
    <w:rsid w:val="00EF3A14"/>
    <w:rsid w:val="00EF47F4"/>
    <w:rsid w:val="00EF5E01"/>
    <w:rsid w:val="00EF64DC"/>
    <w:rsid w:val="00EF6656"/>
    <w:rsid w:val="00EF6FF8"/>
    <w:rsid w:val="00EF7A66"/>
    <w:rsid w:val="00F00096"/>
    <w:rsid w:val="00F000C5"/>
    <w:rsid w:val="00F00EB0"/>
    <w:rsid w:val="00F02435"/>
    <w:rsid w:val="00F07596"/>
    <w:rsid w:val="00F078B3"/>
    <w:rsid w:val="00F1057C"/>
    <w:rsid w:val="00F10783"/>
    <w:rsid w:val="00F10D60"/>
    <w:rsid w:val="00F1129B"/>
    <w:rsid w:val="00F11E11"/>
    <w:rsid w:val="00F1233D"/>
    <w:rsid w:val="00F12643"/>
    <w:rsid w:val="00F1273D"/>
    <w:rsid w:val="00F12D4B"/>
    <w:rsid w:val="00F130F4"/>
    <w:rsid w:val="00F13AE7"/>
    <w:rsid w:val="00F14385"/>
    <w:rsid w:val="00F14618"/>
    <w:rsid w:val="00F1526A"/>
    <w:rsid w:val="00F1595E"/>
    <w:rsid w:val="00F15A96"/>
    <w:rsid w:val="00F15E9E"/>
    <w:rsid w:val="00F17C29"/>
    <w:rsid w:val="00F20084"/>
    <w:rsid w:val="00F22D9A"/>
    <w:rsid w:val="00F23A54"/>
    <w:rsid w:val="00F23B0F"/>
    <w:rsid w:val="00F245EC"/>
    <w:rsid w:val="00F25894"/>
    <w:rsid w:val="00F26A6B"/>
    <w:rsid w:val="00F26CB4"/>
    <w:rsid w:val="00F2783C"/>
    <w:rsid w:val="00F27FAD"/>
    <w:rsid w:val="00F30611"/>
    <w:rsid w:val="00F324A3"/>
    <w:rsid w:val="00F329EC"/>
    <w:rsid w:val="00F33236"/>
    <w:rsid w:val="00F357D0"/>
    <w:rsid w:val="00F35EBC"/>
    <w:rsid w:val="00F36DFC"/>
    <w:rsid w:val="00F37577"/>
    <w:rsid w:val="00F42559"/>
    <w:rsid w:val="00F43F6B"/>
    <w:rsid w:val="00F44E27"/>
    <w:rsid w:val="00F459CB"/>
    <w:rsid w:val="00F45F0E"/>
    <w:rsid w:val="00F46BCB"/>
    <w:rsid w:val="00F46CE1"/>
    <w:rsid w:val="00F4754B"/>
    <w:rsid w:val="00F50605"/>
    <w:rsid w:val="00F51197"/>
    <w:rsid w:val="00F52B69"/>
    <w:rsid w:val="00F532D2"/>
    <w:rsid w:val="00F5423E"/>
    <w:rsid w:val="00F54B9D"/>
    <w:rsid w:val="00F55C2A"/>
    <w:rsid w:val="00F55D06"/>
    <w:rsid w:val="00F601F4"/>
    <w:rsid w:val="00F6144F"/>
    <w:rsid w:val="00F616E5"/>
    <w:rsid w:val="00F63269"/>
    <w:rsid w:val="00F6346A"/>
    <w:rsid w:val="00F6393A"/>
    <w:rsid w:val="00F645B2"/>
    <w:rsid w:val="00F64952"/>
    <w:rsid w:val="00F65FEF"/>
    <w:rsid w:val="00F677A1"/>
    <w:rsid w:val="00F67FCA"/>
    <w:rsid w:val="00F70C76"/>
    <w:rsid w:val="00F7344F"/>
    <w:rsid w:val="00F74B44"/>
    <w:rsid w:val="00F74D73"/>
    <w:rsid w:val="00F7501B"/>
    <w:rsid w:val="00F75348"/>
    <w:rsid w:val="00F757BC"/>
    <w:rsid w:val="00F758EE"/>
    <w:rsid w:val="00F76B2C"/>
    <w:rsid w:val="00F77D38"/>
    <w:rsid w:val="00F814CC"/>
    <w:rsid w:val="00F83689"/>
    <w:rsid w:val="00F83C67"/>
    <w:rsid w:val="00F849A7"/>
    <w:rsid w:val="00F85F64"/>
    <w:rsid w:val="00F8666A"/>
    <w:rsid w:val="00F90B32"/>
    <w:rsid w:val="00F90D39"/>
    <w:rsid w:val="00F92417"/>
    <w:rsid w:val="00F92729"/>
    <w:rsid w:val="00F92DC1"/>
    <w:rsid w:val="00F934FF"/>
    <w:rsid w:val="00F94125"/>
    <w:rsid w:val="00F95BF4"/>
    <w:rsid w:val="00FA06E9"/>
    <w:rsid w:val="00FA27DB"/>
    <w:rsid w:val="00FA2F4E"/>
    <w:rsid w:val="00FA41FF"/>
    <w:rsid w:val="00FA43E3"/>
    <w:rsid w:val="00FA44DD"/>
    <w:rsid w:val="00FA5097"/>
    <w:rsid w:val="00FA7CF4"/>
    <w:rsid w:val="00FB0728"/>
    <w:rsid w:val="00FB0C2E"/>
    <w:rsid w:val="00FB238A"/>
    <w:rsid w:val="00FB2644"/>
    <w:rsid w:val="00FB4D24"/>
    <w:rsid w:val="00FB541F"/>
    <w:rsid w:val="00FB5EE0"/>
    <w:rsid w:val="00FB7378"/>
    <w:rsid w:val="00FB7F4F"/>
    <w:rsid w:val="00FC103D"/>
    <w:rsid w:val="00FC1BED"/>
    <w:rsid w:val="00FC2933"/>
    <w:rsid w:val="00FC58C8"/>
    <w:rsid w:val="00FC5C65"/>
    <w:rsid w:val="00FC6046"/>
    <w:rsid w:val="00FC6520"/>
    <w:rsid w:val="00FC7100"/>
    <w:rsid w:val="00FC7383"/>
    <w:rsid w:val="00FC7AE9"/>
    <w:rsid w:val="00FC7B00"/>
    <w:rsid w:val="00FD0502"/>
    <w:rsid w:val="00FD2509"/>
    <w:rsid w:val="00FD2EEC"/>
    <w:rsid w:val="00FD37F0"/>
    <w:rsid w:val="00FD5661"/>
    <w:rsid w:val="00FD662A"/>
    <w:rsid w:val="00FD6A17"/>
    <w:rsid w:val="00FD6E5A"/>
    <w:rsid w:val="00FE019A"/>
    <w:rsid w:val="00FE0B8F"/>
    <w:rsid w:val="00FE0BDE"/>
    <w:rsid w:val="00FE1F69"/>
    <w:rsid w:val="00FE2A01"/>
    <w:rsid w:val="00FE3680"/>
    <w:rsid w:val="00FE398D"/>
    <w:rsid w:val="00FE6589"/>
    <w:rsid w:val="00FE7A3F"/>
    <w:rsid w:val="00FF020F"/>
    <w:rsid w:val="00FF17F0"/>
    <w:rsid w:val="00FF1B90"/>
    <w:rsid w:val="00FF1EDB"/>
    <w:rsid w:val="00FF24F7"/>
    <w:rsid w:val="00FF39D5"/>
    <w:rsid w:val="00FF434A"/>
    <w:rsid w:val="00FF5381"/>
    <w:rsid w:val="00FF56F3"/>
    <w:rsid w:val="00FF61B6"/>
    <w:rsid w:val="00FF6AFD"/>
    <w:rsid w:val="014E4361"/>
    <w:rsid w:val="016DC6C0"/>
    <w:rsid w:val="019C57B4"/>
    <w:rsid w:val="0212A03E"/>
    <w:rsid w:val="0234A5C9"/>
    <w:rsid w:val="0267BEAC"/>
    <w:rsid w:val="02798AAF"/>
    <w:rsid w:val="02A1477A"/>
    <w:rsid w:val="02E57691"/>
    <w:rsid w:val="0335A91C"/>
    <w:rsid w:val="0339619D"/>
    <w:rsid w:val="0392FA02"/>
    <w:rsid w:val="03B5A113"/>
    <w:rsid w:val="03D751DA"/>
    <w:rsid w:val="03F56C8E"/>
    <w:rsid w:val="041389E4"/>
    <w:rsid w:val="0414A9D8"/>
    <w:rsid w:val="04D1C54F"/>
    <w:rsid w:val="05091E92"/>
    <w:rsid w:val="0512D501"/>
    <w:rsid w:val="053942B3"/>
    <w:rsid w:val="054894D0"/>
    <w:rsid w:val="054A4BB4"/>
    <w:rsid w:val="0566818F"/>
    <w:rsid w:val="056915D4"/>
    <w:rsid w:val="058766E8"/>
    <w:rsid w:val="058BE08F"/>
    <w:rsid w:val="059962F0"/>
    <w:rsid w:val="05C67460"/>
    <w:rsid w:val="0622DD0F"/>
    <w:rsid w:val="0684FFE2"/>
    <w:rsid w:val="06A5D984"/>
    <w:rsid w:val="06B1675C"/>
    <w:rsid w:val="06B6F384"/>
    <w:rsid w:val="06EF367E"/>
    <w:rsid w:val="071865D4"/>
    <w:rsid w:val="07B14141"/>
    <w:rsid w:val="07E58617"/>
    <w:rsid w:val="07FA50B6"/>
    <w:rsid w:val="080DA2D2"/>
    <w:rsid w:val="0827380D"/>
    <w:rsid w:val="083C5E0F"/>
    <w:rsid w:val="083F8769"/>
    <w:rsid w:val="084AB312"/>
    <w:rsid w:val="08959F4F"/>
    <w:rsid w:val="08BC32D1"/>
    <w:rsid w:val="08C23AA9"/>
    <w:rsid w:val="08E24FF2"/>
    <w:rsid w:val="08EB6B6D"/>
    <w:rsid w:val="090702AB"/>
    <w:rsid w:val="090AD627"/>
    <w:rsid w:val="092AB524"/>
    <w:rsid w:val="0942418A"/>
    <w:rsid w:val="096571F8"/>
    <w:rsid w:val="097AB620"/>
    <w:rsid w:val="09BCA0A4"/>
    <w:rsid w:val="09EF6ED7"/>
    <w:rsid w:val="09FA5993"/>
    <w:rsid w:val="0A65298A"/>
    <w:rsid w:val="0A752E71"/>
    <w:rsid w:val="0ABBED2E"/>
    <w:rsid w:val="0ABC58AC"/>
    <w:rsid w:val="0AC06155"/>
    <w:rsid w:val="0ACB7407"/>
    <w:rsid w:val="0AEF0921"/>
    <w:rsid w:val="0AF56808"/>
    <w:rsid w:val="0AFCF279"/>
    <w:rsid w:val="0B5AD97D"/>
    <w:rsid w:val="0B5D85F4"/>
    <w:rsid w:val="0B818A86"/>
    <w:rsid w:val="0B89BD8A"/>
    <w:rsid w:val="0B8BD4F1"/>
    <w:rsid w:val="0B8E6702"/>
    <w:rsid w:val="0BC0D704"/>
    <w:rsid w:val="0BE53EDF"/>
    <w:rsid w:val="0C0BF848"/>
    <w:rsid w:val="0C1FBECA"/>
    <w:rsid w:val="0C57FB06"/>
    <w:rsid w:val="0C74E9D9"/>
    <w:rsid w:val="0CB3A91F"/>
    <w:rsid w:val="0CE2D1B0"/>
    <w:rsid w:val="0D288755"/>
    <w:rsid w:val="0D4E438C"/>
    <w:rsid w:val="0D5BD6B1"/>
    <w:rsid w:val="0E0DE415"/>
    <w:rsid w:val="0E1E23E1"/>
    <w:rsid w:val="0E5EEDEF"/>
    <w:rsid w:val="0E602084"/>
    <w:rsid w:val="0E693BD8"/>
    <w:rsid w:val="0ED794DB"/>
    <w:rsid w:val="0ED90D90"/>
    <w:rsid w:val="0EF9B1FD"/>
    <w:rsid w:val="0F0E3F5F"/>
    <w:rsid w:val="0F239181"/>
    <w:rsid w:val="0F419F7B"/>
    <w:rsid w:val="0F634342"/>
    <w:rsid w:val="0F97F5C5"/>
    <w:rsid w:val="0FC54FE3"/>
    <w:rsid w:val="0FE81A29"/>
    <w:rsid w:val="10192BDE"/>
    <w:rsid w:val="10702669"/>
    <w:rsid w:val="107EECC0"/>
    <w:rsid w:val="1082DEAC"/>
    <w:rsid w:val="1113F6E1"/>
    <w:rsid w:val="111A1DFF"/>
    <w:rsid w:val="11317929"/>
    <w:rsid w:val="113C59A9"/>
    <w:rsid w:val="1151B259"/>
    <w:rsid w:val="1185946A"/>
    <w:rsid w:val="12265A29"/>
    <w:rsid w:val="12283744"/>
    <w:rsid w:val="1251EA4B"/>
    <w:rsid w:val="12546A7D"/>
    <w:rsid w:val="125A919B"/>
    <w:rsid w:val="127A2270"/>
    <w:rsid w:val="1291BB58"/>
    <w:rsid w:val="12D453BD"/>
    <w:rsid w:val="12F8E807"/>
    <w:rsid w:val="12FB1250"/>
    <w:rsid w:val="13367798"/>
    <w:rsid w:val="1338883E"/>
    <w:rsid w:val="13400E14"/>
    <w:rsid w:val="134575F9"/>
    <w:rsid w:val="13EECDFD"/>
    <w:rsid w:val="13F4FB38"/>
    <w:rsid w:val="13FDF964"/>
    <w:rsid w:val="1428E675"/>
    <w:rsid w:val="1457F605"/>
    <w:rsid w:val="14657EB6"/>
    <w:rsid w:val="146AF440"/>
    <w:rsid w:val="146B66E8"/>
    <w:rsid w:val="14D4589F"/>
    <w:rsid w:val="14DACBA3"/>
    <w:rsid w:val="15129268"/>
    <w:rsid w:val="154659E3"/>
    <w:rsid w:val="15468FDC"/>
    <w:rsid w:val="154E9D2F"/>
    <w:rsid w:val="15879554"/>
    <w:rsid w:val="158A57DB"/>
    <w:rsid w:val="15BC6073"/>
    <w:rsid w:val="15D95669"/>
    <w:rsid w:val="160A690F"/>
    <w:rsid w:val="16454D4C"/>
    <w:rsid w:val="16593EF8"/>
    <w:rsid w:val="168DB41B"/>
    <w:rsid w:val="1695BA86"/>
    <w:rsid w:val="16F32464"/>
    <w:rsid w:val="172F087D"/>
    <w:rsid w:val="1737AEF0"/>
    <w:rsid w:val="1741D5CB"/>
    <w:rsid w:val="175066BA"/>
    <w:rsid w:val="1765173B"/>
    <w:rsid w:val="176FA49A"/>
    <w:rsid w:val="179E89BA"/>
    <w:rsid w:val="17C797DC"/>
    <w:rsid w:val="186782A7"/>
    <w:rsid w:val="18B406CF"/>
    <w:rsid w:val="18ED46F3"/>
    <w:rsid w:val="18FC5798"/>
    <w:rsid w:val="19061137"/>
    <w:rsid w:val="191B0EE9"/>
    <w:rsid w:val="195096BC"/>
    <w:rsid w:val="19747292"/>
    <w:rsid w:val="19A885E2"/>
    <w:rsid w:val="19BF29A9"/>
    <w:rsid w:val="19D75F7A"/>
    <w:rsid w:val="19E5C935"/>
    <w:rsid w:val="1A6D9106"/>
    <w:rsid w:val="1AB9F57B"/>
    <w:rsid w:val="1ADDDA32"/>
    <w:rsid w:val="1ADE9BFE"/>
    <w:rsid w:val="1AEC5E88"/>
    <w:rsid w:val="1AFFB330"/>
    <w:rsid w:val="1B32AF38"/>
    <w:rsid w:val="1B7F42C6"/>
    <w:rsid w:val="1BA995BB"/>
    <w:rsid w:val="1BAA5380"/>
    <w:rsid w:val="1BAF4D7C"/>
    <w:rsid w:val="1BBB80D3"/>
    <w:rsid w:val="1C397B61"/>
    <w:rsid w:val="1C679FDC"/>
    <w:rsid w:val="1C8511E0"/>
    <w:rsid w:val="1C97F39C"/>
    <w:rsid w:val="1CA2BEDF"/>
    <w:rsid w:val="1CC915B8"/>
    <w:rsid w:val="1CF641AD"/>
    <w:rsid w:val="1D572434"/>
    <w:rsid w:val="1D616C4C"/>
    <w:rsid w:val="1DA137C7"/>
    <w:rsid w:val="1DA82F55"/>
    <w:rsid w:val="1DBF1F31"/>
    <w:rsid w:val="1DDBBEF0"/>
    <w:rsid w:val="1DF4FD84"/>
    <w:rsid w:val="1E1D687A"/>
    <w:rsid w:val="1E3B7B70"/>
    <w:rsid w:val="1E555E92"/>
    <w:rsid w:val="1E7D6350"/>
    <w:rsid w:val="1E80F83B"/>
    <w:rsid w:val="1EB2F8DB"/>
    <w:rsid w:val="1ED0D533"/>
    <w:rsid w:val="1ED32492"/>
    <w:rsid w:val="1ED91EEC"/>
    <w:rsid w:val="1EFC3677"/>
    <w:rsid w:val="1F165C00"/>
    <w:rsid w:val="1F1F8C1B"/>
    <w:rsid w:val="1F45BF71"/>
    <w:rsid w:val="1F5F9978"/>
    <w:rsid w:val="1F6764FB"/>
    <w:rsid w:val="1F88C20D"/>
    <w:rsid w:val="1FA1957B"/>
    <w:rsid w:val="1FB71864"/>
    <w:rsid w:val="1FF1D7B2"/>
    <w:rsid w:val="201F078E"/>
    <w:rsid w:val="2030173A"/>
    <w:rsid w:val="2044EC26"/>
    <w:rsid w:val="204641D7"/>
    <w:rsid w:val="2062F093"/>
    <w:rsid w:val="207807AC"/>
    <w:rsid w:val="20990D0E"/>
    <w:rsid w:val="20DB8294"/>
    <w:rsid w:val="2100BCBA"/>
    <w:rsid w:val="212C9031"/>
    <w:rsid w:val="21762095"/>
    <w:rsid w:val="21B898FD"/>
    <w:rsid w:val="21EE91C0"/>
    <w:rsid w:val="221887BD"/>
    <w:rsid w:val="2276A9B2"/>
    <w:rsid w:val="22D813BD"/>
    <w:rsid w:val="22E72C69"/>
    <w:rsid w:val="22F9CBD8"/>
    <w:rsid w:val="231EE9F1"/>
    <w:rsid w:val="232CB416"/>
    <w:rsid w:val="233D7FF3"/>
    <w:rsid w:val="2379274A"/>
    <w:rsid w:val="23FD7911"/>
    <w:rsid w:val="24597D31"/>
    <w:rsid w:val="2480CCD5"/>
    <w:rsid w:val="2486CFE2"/>
    <w:rsid w:val="24B20F77"/>
    <w:rsid w:val="24F039BF"/>
    <w:rsid w:val="24F278B1"/>
    <w:rsid w:val="24F799A1"/>
    <w:rsid w:val="2505E0BB"/>
    <w:rsid w:val="250DBC84"/>
    <w:rsid w:val="2511B23F"/>
    <w:rsid w:val="254704F3"/>
    <w:rsid w:val="254F5950"/>
    <w:rsid w:val="255E6A88"/>
    <w:rsid w:val="256A1DCE"/>
    <w:rsid w:val="25890E54"/>
    <w:rsid w:val="2594931F"/>
    <w:rsid w:val="25B53AC9"/>
    <w:rsid w:val="25E06994"/>
    <w:rsid w:val="26110714"/>
    <w:rsid w:val="26322BE8"/>
    <w:rsid w:val="2636DF33"/>
    <w:rsid w:val="2645B483"/>
    <w:rsid w:val="266A715E"/>
    <w:rsid w:val="26760C04"/>
    <w:rsid w:val="268E4912"/>
    <w:rsid w:val="26A6318E"/>
    <w:rsid w:val="26D086CB"/>
    <w:rsid w:val="26DC635A"/>
    <w:rsid w:val="2772B9AF"/>
    <w:rsid w:val="27BFEC7B"/>
    <w:rsid w:val="27C93E9C"/>
    <w:rsid w:val="27F10624"/>
    <w:rsid w:val="2810F116"/>
    <w:rsid w:val="281911AB"/>
    <w:rsid w:val="281DC516"/>
    <w:rsid w:val="281F5C14"/>
    <w:rsid w:val="282E3ADC"/>
    <w:rsid w:val="284B6A84"/>
    <w:rsid w:val="28613147"/>
    <w:rsid w:val="2881D1C9"/>
    <w:rsid w:val="28B8D6D9"/>
    <w:rsid w:val="28BEAD18"/>
    <w:rsid w:val="2901A981"/>
    <w:rsid w:val="2932575C"/>
    <w:rsid w:val="29388D52"/>
    <w:rsid w:val="29BBFBA9"/>
    <w:rsid w:val="29FA831E"/>
    <w:rsid w:val="29FF3452"/>
    <w:rsid w:val="2A25AB0F"/>
    <w:rsid w:val="2A2F966B"/>
    <w:rsid w:val="2A3C37F8"/>
    <w:rsid w:val="2A495C32"/>
    <w:rsid w:val="2AD25FA0"/>
    <w:rsid w:val="2B07AD96"/>
    <w:rsid w:val="2B1AB93D"/>
    <w:rsid w:val="2B2D7907"/>
    <w:rsid w:val="2B432AA1"/>
    <w:rsid w:val="2B449691"/>
    <w:rsid w:val="2B9B8BA0"/>
    <w:rsid w:val="2C02BE62"/>
    <w:rsid w:val="2C48934A"/>
    <w:rsid w:val="2C4FBA96"/>
    <w:rsid w:val="2C62EADE"/>
    <w:rsid w:val="2C6E3001"/>
    <w:rsid w:val="2CB95555"/>
    <w:rsid w:val="2CBE4F74"/>
    <w:rsid w:val="2CD5BD48"/>
    <w:rsid w:val="2CDAF463"/>
    <w:rsid w:val="2CEE4BCA"/>
    <w:rsid w:val="2D31179D"/>
    <w:rsid w:val="2D3985DD"/>
    <w:rsid w:val="2D44E9FD"/>
    <w:rsid w:val="2D4BA4DE"/>
    <w:rsid w:val="2D5383F5"/>
    <w:rsid w:val="2D557E9A"/>
    <w:rsid w:val="2D568AB4"/>
    <w:rsid w:val="2D5E6061"/>
    <w:rsid w:val="2D608C23"/>
    <w:rsid w:val="2D78F5DE"/>
    <w:rsid w:val="2D9C7DC2"/>
    <w:rsid w:val="2DC5BC9E"/>
    <w:rsid w:val="2DEEDED9"/>
    <w:rsid w:val="2E05EAB0"/>
    <w:rsid w:val="2E1A63E7"/>
    <w:rsid w:val="2E861617"/>
    <w:rsid w:val="2E87DC7F"/>
    <w:rsid w:val="2EA03A93"/>
    <w:rsid w:val="2EEA2EDB"/>
    <w:rsid w:val="2F35E036"/>
    <w:rsid w:val="2F8892B4"/>
    <w:rsid w:val="2FADA5AD"/>
    <w:rsid w:val="2FCEA90F"/>
    <w:rsid w:val="2FF67BC2"/>
    <w:rsid w:val="30307093"/>
    <w:rsid w:val="3056001D"/>
    <w:rsid w:val="305C577C"/>
    <w:rsid w:val="306DCDD3"/>
    <w:rsid w:val="3073F6FF"/>
    <w:rsid w:val="309734E8"/>
    <w:rsid w:val="30B096A0"/>
    <w:rsid w:val="30DF334C"/>
    <w:rsid w:val="30FE0649"/>
    <w:rsid w:val="3136ABA6"/>
    <w:rsid w:val="314CF158"/>
    <w:rsid w:val="314E50A9"/>
    <w:rsid w:val="317BD46B"/>
    <w:rsid w:val="31ACCDD2"/>
    <w:rsid w:val="31B592DE"/>
    <w:rsid w:val="31D954C7"/>
    <w:rsid w:val="31F0EC04"/>
    <w:rsid w:val="32BD5F08"/>
    <w:rsid w:val="332F861B"/>
    <w:rsid w:val="333C30F8"/>
    <w:rsid w:val="334D0728"/>
    <w:rsid w:val="3353A3BD"/>
    <w:rsid w:val="335D2F12"/>
    <w:rsid w:val="337D06C8"/>
    <w:rsid w:val="3399ECB5"/>
    <w:rsid w:val="339DE6B1"/>
    <w:rsid w:val="339F242A"/>
    <w:rsid w:val="339FBBA2"/>
    <w:rsid w:val="33A6C239"/>
    <w:rsid w:val="33E14766"/>
    <w:rsid w:val="33EACA2B"/>
    <w:rsid w:val="33EEBF20"/>
    <w:rsid w:val="33F4DAB0"/>
    <w:rsid w:val="33F92BC8"/>
    <w:rsid w:val="342586DB"/>
    <w:rsid w:val="342A9716"/>
    <w:rsid w:val="3460B013"/>
    <w:rsid w:val="34AE6461"/>
    <w:rsid w:val="34BE21B7"/>
    <w:rsid w:val="3526BAC1"/>
    <w:rsid w:val="35B2A46F"/>
    <w:rsid w:val="35E508AF"/>
    <w:rsid w:val="35ED895A"/>
    <w:rsid w:val="36C5AD62"/>
    <w:rsid w:val="36D1127B"/>
    <w:rsid w:val="37265FE2"/>
    <w:rsid w:val="37364F23"/>
    <w:rsid w:val="374740AD"/>
    <w:rsid w:val="37C1462D"/>
    <w:rsid w:val="37E64A17"/>
    <w:rsid w:val="380F8CDE"/>
    <w:rsid w:val="3848E481"/>
    <w:rsid w:val="385200CA"/>
    <w:rsid w:val="3861F1EE"/>
    <w:rsid w:val="386CE2DC"/>
    <w:rsid w:val="386E0FDE"/>
    <w:rsid w:val="38714121"/>
    <w:rsid w:val="38913DCC"/>
    <w:rsid w:val="38A0E50C"/>
    <w:rsid w:val="38A78055"/>
    <w:rsid w:val="38D0733F"/>
    <w:rsid w:val="38DD2DD4"/>
    <w:rsid w:val="38E6262A"/>
    <w:rsid w:val="3912DB8B"/>
    <w:rsid w:val="3917BC28"/>
    <w:rsid w:val="39180AC8"/>
    <w:rsid w:val="391AA74A"/>
    <w:rsid w:val="391DB73E"/>
    <w:rsid w:val="39383C73"/>
    <w:rsid w:val="395D7F5E"/>
    <w:rsid w:val="397F2795"/>
    <w:rsid w:val="39961C7F"/>
    <w:rsid w:val="39A44F3F"/>
    <w:rsid w:val="39C94983"/>
    <w:rsid w:val="39DBFEDC"/>
    <w:rsid w:val="39DF933B"/>
    <w:rsid w:val="3A09E03F"/>
    <w:rsid w:val="3A41AF84"/>
    <w:rsid w:val="3A8999E2"/>
    <w:rsid w:val="3A97AA2A"/>
    <w:rsid w:val="3A99AD4B"/>
    <w:rsid w:val="3ADE3811"/>
    <w:rsid w:val="3B04C27C"/>
    <w:rsid w:val="3B4A3B17"/>
    <w:rsid w:val="3B545A67"/>
    <w:rsid w:val="3B5C6221"/>
    <w:rsid w:val="3B73233A"/>
    <w:rsid w:val="3B97F6DC"/>
    <w:rsid w:val="3BB6A9A6"/>
    <w:rsid w:val="3C0E884F"/>
    <w:rsid w:val="3C8B8765"/>
    <w:rsid w:val="3CB18467"/>
    <w:rsid w:val="3CC7FDF3"/>
    <w:rsid w:val="3CD53C19"/>
    <w:rsid w:val="3D003497"/>
    <w:rsid w:val="3D2FA234"/>
    <w:rsid w:val="3D52798C"/>
    <w:rsid w:val="3D624350"/>
    <w:rsid w:val="3D916C7E"/>
    <w:rsid w:val="3D97072E"/>
    <w:rsid w:val="3DB91B48"/>
    <w:rsid w:val="3DD1AD1B"/>
    <w:rsid w:val="3E27619E"/>
    <w:rsid w:val="3E281A61"/>
    <w:rsid w:val="3E39EB07"/>
    <w:rsid w:val="3E479BB2"/>
    <w:rsid w:val="3E4F883D"/>
    <w:rsid w:val="3EB1D56E"/>
    <w:rsid w:val="3ED027CF"/>
    <w:rsid w:val="3ED30261"/>
    <w:rsid w:val="3EEC5E32"/>
    <w:rsid w:val="3EFD1F80"/>
    <w:rsid w:val="3F0FAF3C"/>
    <w:rsid w:val="3F3A3601"/>
    <w:rsid w:val="3F405E58"/>
    <w:rsid w:val="3F51C811"/>
    <w:rsid w:val="3F620436"/>
    <w:rsid w:val="3F6C9F98"/>
    <w:rsid w:val="3F6CEA87"/>
    <w:rsid w:val="3F6DE07E"/>
    <w:rsid w:val="3F756919"/>
    <w:rsid w:val="3F87DA65"/>
    <w:rsid w:val="3FBB5AA4"/>
    <w:rsid w:val="40487BCB"/>
    <w:rsid w:val="407DE516"/>
    <w:rsid w:val="408B7981"/>
    <w:rsid w:val="409A1FCD"/>
    <w:rsid w:val="40B1EEBC"/>
    <w:rsid w:val="40BCE93F"/>
    <w:rsid w:val="40BF9A40"/>
    <w:rsid w:val="40D3EE1C"/>
    <w:rsid w:val="41350E46"/>
    <w:rsid w:val="41433DB3"/>
    <w:rsid w:val="414C3C95"/>
    <w:rsid w:val="4155AE70"/>
    <w:rsid w:val="4165BEF4"/>
    <w:rsid w:val="417D760C"/>
    <w:rsid w:val="419EEE02"/>
    <w:rsid w:val="41ACF315"/>
    <w:rsid w:val="422382B2"/>
    <w:rsid w:val="42491E73"/>
    <w:rsid w:val="426DC997"/>
    <w:rsid w:val="42898E64"/>
    <w:rsid w:val="429BEFC8"/>
    <w:rsid w:val="42BE9006"/>
    <w:rsid w:val="42E11F07"/>
    <w:rsid w:val="4332A19B"/>
    <w:rsid w:val="4395EB05"/>
    <w:rsid w:val="439D5869"/>
    <w:rsid w:val="43BB05AF"/>
    <w:rsid w:val="43F370F9"/>
    <w:rsid w:val="44218A8B"/>
    <w:rsid w:val="44507304"/>
    <w:rsid w:val="4471F812"/>
    <w:rsid w:val="44780550"/>
    <w:rsid w:val="44A40076"/>
    <w:rsid w:val="44BFC6DB"/>
    <w:rsid w:val="44C9502D"/>
    <w:rsid w:val="45088916"/>
    <w:rsid w:val="4521AE6A"/>
    <w:rsid w:val="45289ED6"/>
    <w:rsid w:val="45542CD8"/>
    <w:rsid w:val="45B76BA8"/>
    <w:rsid w:val="45B8A052"/>
    <w:rsid w:val="45BD3F44"/>
    <w:rsid w:val="45E591DB"/>
    <w:rsid w:val="46016967"/>
    <w:rsid w:val="460CC01C"/>
    <w:rsid w:val="468DBEC2"/>
    <w:rsid w:val="469F7FC6"/>
    <w:rsid w:val="46B76731"/>
    <w:rsid w:val="46F8B70F"/>
    <w:rsid w:val="46F9B9BD"/>
    <w:rsid w:val="47169F4F"/>
    <w:rsid w:val="475DF56B"/>
    <w:rsid w:val="47788F61"/>
    <w:rsid w:val="477EC7AE"/>
    <w:rsid w:val="47D0C51D"/>
    <w:rsid w:val="47D8D734"/>
    <w:rsid w:val="47F6498D"/>
    <w:rsid w:val="481D02D9"/>
    <w:rsid w:val="4821EE8A"/>
    <w:rsid w:val="482BC4FA"/>
    <w:rsid w:val="482E1B90"/>
    <w:rsid w:val="4888EE2F"/>
    <w:rsid w:val="488F77AD"/>
    <w:rsid w:val="48D3F88F"/>
    <w:rsid w:val="48E3AAE1"/>
    <w:rsid w:val="48FC59A7"/>
    <w:rsid w:val="490B7225"/>
    <w:rsid w:val="495E34E5"/>
    <w:rsid w:val="4A1C9072"/>
    <w:rsid w:val="4A4E5FCC"/>
    <w:rsid w:val="4A76EE0F"/>
    <w:rsid w:val="4A80190E"/>
    <w:rsid w:val="4A97CF26"/>
    <w:rsid w:val="4A98A6FE"/>
    <w:rsid w:val="4AB3B441"/>
    <w:rsid w:val="4AB5A73E"/>
    <w:rsid w:val="4AD33876"/>
    <w:rsid w:val="4B0CE4FE"/>
    <w:rsid w:val="4B0F7461"/>
    <w:rsid w:val="4B15E002"/>
    <w:rsid w:val="4B34A68E"/>
    <w:rsid w:val="4B38E369"/>
    <w:rsid w:val="4B88DB5A"/>
    <w:rsid w:val="4BC6104A"/>
    <w:rsid w:val="4BCAE13A"/>
    <w:rsid w:val="4BD9A791"/>
    <w:rsid w:val="4C0FE58F"/>
    <w:rsid w:val="4C115A97"/>
    <w:rsid w:val="4C1674BD"/>
    <w:rsid w:val="4C2A3B88"/>
    <w:rsid w:val="4C50711C"/>
    <w:rsid w:val="4C63E19A"/>
    <w:rsid w:val="4C6628DA"/>
    <w:rsid w:val="4C99A043"/>
    <w:rsid w:val="4CB90CBD"/>
    <w:rsid w:val="4CC0BB56"/>
    <w:rsid w:val="4CEDBDAD"/>
    <w:rsid w:val="4D2FA2FA"/>
    <w:rsid w:val="4D7F9341"/>
    <w:rsid w:val="4D80E723"/>
    <w:rsid w:val="4DA11AE4"/>
    <w:rsid w:val="4DB03994"/>
    <w:rsid w:val="4DBD39F2"/>
    <w:rsid w:val="4DDB6289"/>
    <w:rsid w:val="4DFA9AE0"/>
    <w:rsid w:val="4E04CD3D"/>
    <w:rsid w:val="4E1100B6"/>
    <w:rsid w:val="4E6C9D9B"/>
    <w:rsid w:val="4E6E62DB"/>
    <w:rsid w:val="4E735B09"/>
    <w:rsid w:val="4E7DC598"/>
    <w:rsid w:val="4E8E16FD"/>
    <w:rsid w:val="4EB129E6"/>
    <w:rsid w:val="4ED457FF"/>
    <w:rsid w:val="4EE65B1D"/>
    <w:rsid w:val="4EF3335B"/>
    <w:rsid w:val="4EFBD59E"/>
    <w:rsid w:val="4F435718"/>
    <w:rsid w:val="4F5E6FA8"/>
    <w:rsid w:val="4F89D993"/>
    <w:rsid w:val="4F9F94D9"/>
    <w:rsid w:val="4FBC7857"/>
    <w:rsid w:val="4FCC05AB"/>
    <w:rsid w:val="4FD286A8"/>
    <w:rsid w:val="4FE22DE8"/>
    <w:rsid w:val="50090547"/>
    <w:rsid w:val="501BE89A"/>
    <w:rsid w:val="503D4BC1"/>
    <w:rsid w:val="50441F2F"/>
    <w:rsid w:val="5046A599"/>
    <w:rsid w:val="5046C6FF"/>
    <w:rsid w:val="50667EFE"/>
    <w:rsid w:val="50C04A17"/>
    <w:rsid w:val="5143FB08"/>
    <w:rsid w:val="515E7F06"/>
    <w:rsid w:val="515FED42"/>
    <w:rsid w:val="5163AE43"/>
    <w:rsid w:val="51866F7C"/>
    <w:rsid w:val="51A54517"/>
    <w:rsid w:val="51AAC9F5"/>
    <w:rsid w:val="51C734E8"/>
    <w:rsid w:val="52146926"/>
    <w:rsid w:val="521D156B"/>
    <w:rsid w:val="52280430"/>
    <w:rsid w:val="5228D476"/>
    <w:rsid w:val="522FD075"/>
    <w:rsid w:val="52372FDB"/>
    <w:rsid w:val="525B5B66"/>
    <w:rsid w:val="525C8A56"/>
    <w:rsid w:val="52891716"/>
    <w:rsid w:val="529FBADD"/>
    <w:rsid w:val="52A68A43"/>
    <w:rsid w:val="52CA51D0"/>
    <w:rsid w:val="52EDDCCB"/>
    <w:rsid w:val="5318E11C"/>
    <w:rsid w:val="5330502D"/>
    <w:rsid w:val="53579491"/>
    <w:rsid w:val="5359D0E9"/>
    <w:rsid w:val="535BB08E"/>
    <w:rsid w:val="5362CAD8"/>
    <w:rsid w:val="5392977E"/>
    <w:rsid w:val="53CAF88E"/>
    <w:rsid w:val="53F9104B"/>
    <w:rsid w:val="542C142D"/>
    <w:rsid w:val="546CAC3D"/>
    <w:rsid w:val="54769F72"/>
    <w:rsid w:val="549F3935"/>
    <w:rsid w:val="54B59A36"/>
    <w:rsid w:val="54D7668E"/>
    <w:rsid w:val="55144595"/>
    <w:rsid w:val="55494C82"/>
    <w:rsid w:val="556274DF"/>
    <w:rsid w:val="55B2989C"/>
    <w:rsid w:val="55C71CE7"/>
    <w:rsid w:val="55CA72C4"/>
    <w:rsid w:val="55F1DF22"/>
    <w:rsid w:val="560176CD"/>
    <w:rsid w:val="563EB059"/>
    <w:rsid w:val="564C5E16"/>
    <w:rsid w:val="5651E8C0"/>
    <w:rsid w:val="56621BFB"/>
    <w:rsid w:val="566FAF20"/>
    <w:rsid w:val="567CF575"/>
    <w:rsid w:val="569E2BD8"/>
    <w:rsid w:val="56EB1655"/>
    <w:rsid w:val="570A2134"/>
    <w:rsid w:val="57327E77"/>
    <w:rsid w:val="573E5A25"/>
    <w:rsid w:val="57431959"/>
    <w:rsid w:val="57446816"/>
    <w:rsid w:val="574E68FD"/>
    <w:rsid w:val="578CEA74"/>
    <w:rsid w:val="57A3B652"/>
    <w:rsid w:val="580BF7D0"/>
    <w:rsid w:val="582EA7D4"/>
    <w:rsid w:val="58845C6D"/>
    <w:rsid w:val="58A12D6F"/>
    <w:rsid w:val="58A55A1D"/>
    <w:rsid w:val="58C550F9"/>
    <w:rsid w:val="58E6587B"/>
    <w:rsid w:val="58E8045C"/>
    <w:rsid w:val="58EFBC6A"/>
    <w:rsid w:val="591D02E7"/>
    <w:rsid w:val="5939178F"/>
    <w:rsid w:val="5971B6E6"/>
    <w:rsid w:val="597C2B75"/>
    <w:rsid w:val="5983FED8"/>
    <w:rsid w:val="59C1A22E"/>
    <w:rsid w:val="59C716B1"/>
    <w:rsid w:val="59ECCDA9"/>
    <w:rsid w:val="59ED919E"/>
    <w:rsid w:val="5A0485BC"/>
    <w:rsid w:val="5A4CA5E7"/>
    <w:rsid w:val="5A5A30EE"/>
    <w:rsid w:val="5A5AD2A5"/>
    <w:rsid w:val="5A6C12E4"/>
    <w:rsid w:val="5A7B7C28"/>
    <w:rsid w:val="5A80C71B"/>
    <w:rsid w:val="5AB89E5D"/>
    <w:rsid w:val="5ADFA5D0"/>
    <w:rsid w:val="5AF11130"/>
    <w:rsid w:val="5B2AB50F"/>
    <w:rsid w:val="5B788024"/>
    <w:rsid w:val="5B80AAA8"/>
    <w:rsid w:val="5B8136C3"/>
    <w:rsid w:val="5B86FAEF"/>
    <w:rsid w:val="5B9CA573"/>
    <w:rsid w:val="5BC0BD5D"/>
    <w:rsid w:val="5BDE9F5A"/>
    <w:rsid w:val="5BF7F894"/>
    <w:rsid w:val="5C092E18"/>
    <w:rsid w:val="5C1092AF"/>
    <w:rsid w:val="5C3A8549"/>
    <w:rsid w:val="5C45E4B9"/>
    <w:rsid w:val="5C64177C"/>
    <w:rsid w:val="5C6B4660"/>
    <w:rsid w:val="5CD4C7F7"/>
    <w:rsid w:val="5CF66546"/>
    <w:rsid w:val="5D037CD0"/>
    <w:rsid w:val="5D2383B2"/>
    <w:rsid w:val="5D24B40E"/>
    <w:rsid w:val="5D688E96"/>
    <w:rsid w:val="5D80DA59"/>
    <w:rsid w:val="5D8634CD"/>
    <w:rsid w:val="5D902D35"/>
    <w:rsid w:val="5DB25ADD"/>
    <w:rsid w:val="5DC84CC6"/>
    <w:rsid w:val="5DD459DB"/>
    <w:rsid w:val="5E304E18"/>
    <w:rsid w:val="5E3D32D1"/>
    <w:rsid w:val="5E52DB10"/>
    <w:rsid w:val="5E576FFB"/>
    <w:rsid w:val="5E5E6E01"/>
    <w:rsid w:val="5E686185"/>
    <w:rsid w:val="5E97875C"/>
    <w:rsid w:val="5EE94F63"/>
    <w:rsid w:val="5EF13AE2"/>
    <w:rsid w:val="5F48EE36"/>
    <w:rsid w:val="5F4F0112"/>
    <w:rsid w:val="5FD96E89"/>
    <w:rsid w:val="5FEAF410"/>
    <w:rsid w:val="601069AE"/>
    <w:rsid w:val="6038F491"/>
    <w:rsid w:val="606B4242"/>
    <w:rsid w:val="60817547"/>
    <w:rsid w:val="60AA4D5F"/>
    <w:rsid w:val="60B8CBE9"/>
    <w:rsid w:val="60C66DB3"/>
    <w:rsid w:val="60CB4117"/>
    <w:rsid w:val="60EAD173"/>
    <w:rsid w:val="60F06135"/>
    <w:rsid w:val="61065242"/>
    <w:rsid w:val="617237C2"/>
    <w:rsid w:val="618D42CF"/>
    <w:rsid w:val="61AD9878"/>
    <w:rsid w:val="61C27304"/>
    <w:rsid w:val="627DD25E"/>
    <w:rsid w:val="62A624BA"/>
    <w:rsid w:val="62C993FF"/>
    <w:rsid w:val="62CCD39C"/>
    <w:rsid w:val="62D20977"/>
    <w:rsid w:val="62F1346E"/>
    <w:rsid w:val="632294D2"/>
    <w:rsid w:val="63357FC7"/>
    <w:rsid w:val="63411698"/>
    <w:rsid w:val="6358BA22"/>
    <w:rsid w:val="63853FF4"/>
    <w:rsid w:val="63981FB0"/>
    <w:rsid w:val="63A03001"/>
    <w:rsid w:val="63AE3EDF"/>
    <w:rsid w:val="63C3E17E"/>
    <w:rsid w:val="64037951"/>
    <w:rsid w:val="64049C3B"/>
    <w:rsid w:val="64606BF4"/>
    <w:rsid w:val="64788875"/>
    <w:rsid w:val="64834ECA"/>
    <w:rsid w:val="64B2F160"/>
    <w:rsid w:val="64B50C4F"/>
    <w:rsid w:val="64D08B3B"/>
    <w:rsid w:val="64D2816B"/>
    <w:rsid w:val="64E1A0B7"/>
    <w:rsid w:val="64F4027F"/>
    <w:rsid w:val="65145A8E"/>
    <w:rsid w:val="652CFB32"/>
    <w:rsid w:val="6545C4D7"/>
    <w:rsid w:val="6590A568"/>
    <w:rsid w:val="65D8A8CA"/>
    <w:rsid w:val="65F43519"/>
    <w:rsid w:val="65FC3C55"/>
    <w:rsid w:val="66146798"/>
    <w:rsid w:val="6628D530"/>
    <w:rsid w:val="663CC848"/>
    <w:rsid w:val="665E77BB"/>
    <w:rsid w:val="66820EF3"/>
    <w:rsid w:val="66AE199A"/>
    <w:rsid w:val="66CA1338"/>
    <w:rsid w:val="6719BA04"/>
    <w:rsid w:val="6729EBD6"/>
    <w:rsid w:val="676C02B8"/>
    <w:rsid w:val="67910A7F"/>
    <w:rsid w:val="679BF29A"/>
    <w:rsid w:val="67F00FBA"/>
    <w:rsid w:val="6807F309"/>
    <w:rsid w:val="68088392"/>
    <w:rsid w:val="682BA341"/>
    <w:rsid w:val="6834C1CF"/>
    <w:rsid w:val="6835CD72"/>
    <w:rsid w:val="687D12BD"/>
    <w:rsid w:val="68B06933"/>
    <w:rsid w:val="68D79D29"/>
    <w:rsid w:val="690FB76F"/>
    <w:rsid w:val="6935A4CC"/>
    <w:rsid w:val="6984135D"/>
    <w:rsid w:val="69965833"/>
    <w:rsid w:val="6A0DF67E"/>
    <w:rsid w:val="6A17B42E"/>
    <w:rsid w:val="6A4BBE6F"/>
    <w:rsid w:val="6A618C98"/>
    <w:rsid w:val="6A9A87FF"/>
    <w:rsid w:val="6AA00E8D"/>
    <w:rsid w:val="6AABBD24"/>
    <w:rsid w:val="6ACFAD78"/>
    <w:rsid w:val="6B016F03"/>
    <w:rsid w:val="6B15AAD9"/>
    <w:rsid w:val="6B41C2EF"/>
    <w:rsid w:val="6B46E48D"/>
    <w:rsid w:val="6B4B9105"/>
    <w:rsid w:val="6B91D71E"/>
    <w:rsid w:val="6B91E0AF"/>
    <w:rsid w:val="6BA47700"/>
    <w:rsid w:val="6BC27351"/>
    <w:rsid w:val="6C5ED58E"/>
    <w:rsid w:val="6C879360"/>
    <w:rsid w:val="6CB04EBB"/>
    <w:rsid w:val="6CBBB41F"/>
    <w:rsid w:val="6CD80B70"/>
    <w:rsid w:val="6CFF1450"/>
    <w:rsid w:val="6D1C453F"/>
    <w:rsid w:val="6D41BBAA"/>
    <w:rsid w:val="6D9835F4"/>
    <w:rsid w:val="6DFAA5EF"/>
    <w:rsid w:val="6E5E86B7"/>
    <w:rsid w:val="6EDD5217"/>
    <w:rsid w:val="6EFCF37E"/>
    <w:rsid w:val="6F10FD7E"/>
    <w:rsid w:val="6F210C78"/>
    <w:rsid w:val="6F26550B"/>
    <w:rsid w:val="6F7250A8"/>
    <w:rsid w:val="6F7F1DA7"/>
    <w:rsid w:val="6FBB3B1C"/>
    <w:rsid w:val="7007082F"/>
    <w:rsid w:val="7031C43E"/>
    <w:rsid w:val="706551D2"/>
    <w:rsid w:val="70A2F9B7"/>
    <w:rsid w:val="70E10457"/>
    <w:rsid w:val="71054A68"/>
    <w:rsid w:val="7119EC5E"/>
    <w:rsid w:val="7166F5FA"/>
    <w:rsid w:val="71A67E88"/>
    <w:rsid w:val="71C078E2"/>
    <w:rsid w:val="71CE6369"/>
    <w:rsid w:val="71D9A13F"/>
    <w:rsid w:val="71DAB9FF"/>
    <w:rsid w:val="71E94AEF"/>
    <w:rsid w:val="71ED8DA1"/>
    <w:rsid w:val="721C0878"/>
    <w:rsid w:val="72511114"/>
    <w:rsid w:val="7263D92C"/>
    <w:rsid w:val="726C825F"/>
    <w:rsid w:val="72867713"/>
    <w:rsid w:val="728E2EBF"/>
    <w:rsid w:val="72E627F9"/>
    <w:rsid w:val="72E8C0E9"/>
    <w:rsid w:val="73074F1A"/>
    <w:rsid w:val="73089581"/>
    <w:rsid w:val="73240537"/>
    <w:rsid w:val="73388CEB"/>
    <w:rsid w:val="73529439"/>
    <w:rsid w:val="738FB2BD"/>
    <w:rsid w:val="73B198FB"/>
    <w:rsid w:val="73B9F13B"/>
    <w:rsid w:val="73C307B5"/>
    <w:rsid w:val="73CCBB8D"/>
    <w:rsid w:val="73DB4291"/>
    <w:rsid w:val="73F5AF73"/>
    <w:rsid w:val="73FB6E07"/>
    <w:rsid w:val="741347B9"/>
    <w:rsid w:val="7422AD8B"/>
    <w:rsid w:val="7431D4F8"/>
    <w:rsid w:val="746CC22B"/>
    <w:rsid w:val="748AA0E9"/>
    <w:rsid w:val="74991A3D"/>
    <w:rsid w:val="74B06775"/>
    <w:rsid w:val="74B849E0"/>
    <w:rsid w:val="74C040F5"/>
    <w:rsid w:val="74C6F109"/>
    <w:rsid w:val="74C9653E"/>
    <w:rsid w:val="74FCDFFC"/>
    <w:rsid w:val="7546625D"/>
    <w:rsid w:val="758CAB70"/>
    <w:rsid w:val="75A261AF"/>
    <w:rsid w:val="75E39C76"/>
    <w:rsid w:val="75EE43A7"/>
    <w:rsid w:val="75FBD6CC"/>
    <w:rsid w:val="76B6CFED"/>
    <w:rsid w:val="76E232BE"/>
    <w:rsid w:val="770858F7"/>
    <w:rsid w:val="771E2D0A"/>
    <w:rsid w:val="775A4E4D"/>
    <w:rsid w:val="7761FA4D"/>
    <w:rsid w:val="776AAF42"/>
    <w:rsid w:val="7780AC1D"/>
    <w:rsid w:val="77D47D2B"/>
    <w:rsid w:val="77ED6645"/>
    <w:rsid w:val="77FBFE26"/>
    <w:rsid w:val="7805276A"/>
    <w:rsid w:val="781970AE"/>
    <w:rsid w:val="782DDCBC"/>
    <w:rsid w:val="7889E83B"/>
    <w:rsid w:val="789548E1"/>
    <w:rsid w:val="78E5AC6B"/>
    <w:rsid w:val="78EB229A"/>
    <w:rsid w:val="793E1114"/>
    <w:rsid w:val="7972F407"/>
    <w:rsid w:val="7989FE8E"/>
    <w:rsid w:val="799ACCF7"/>
    <w:rsid w:val="79E3C775"/>
    <w:rsid w:val="7A0EBECC"/>
    <w:rsid w:val="7A137991"/>
    <w:rsid w:val="7A1D114C"/>
    <w:rsid w:val="7A2003C6"/>
    <w:rsid w:val="7A7FB3A0"/>
    <w:rsid w:val="7A92613E"/>
    <w:rsid w:val="7A94BABE"/>
    <w:rsid w:val="7AC9EF10"/>
    <w:rsid w:val="7AF713F7"/>
    <w:rsid w:val="7B3089AD"/>
    <w:rsid w:val="7B3A2BD0"/>
    <w:rsid w:val="7B5E2D00"/>
    <w:rsid w:val="7B9461DA"/>
    <w:rsid w:val="7BD8971B"/>
    <w:rsid w:val="7C1CE940"/>
    <w:rsid w:val="7C1D33B6"/>
    <w:rsid w:val="7C6D2AC0"/>
    <w:rsid w:val="7CBE2669"/>
    <w:rsid w:val="7CCE64FC"/>
    <w:rsid w:val="7CE7C2E5"/>
    <w:rsid w:val="7D081880"/>
    <w:rsid w:val="7D18906B"/>
    <w:rsid w:val="7D36A1AF"/>
    <w:rsid w:val="7D3F585D"/>
    <w:rsid w:val="7D5061F8"/>
    <w:rsid w:val="7D7B1F75"/>
    <w:rsid w:val="7D91ACEE"/>
    <w:rsid w:val="7DA8C042"/>
    <w:rsid w:val="7DBF508A"/>
    <w:rsid w:val="7DC8C20A"/>
    <w:rsid w:val="7DD7CF0F"/>
    <w:rsid w:val="7DDA5B50"/>
    <w:rsid w:val="7DE1C3E0"/>
    <w:rsid w:val="7DF46D4F"/>
    <w:rsid w:val="7E300D5C"/>
    <w:rsid w:val="7E51907C"/>
    <w:rsid w:val="7E66EAAF"/>
    <w:rsid w:val="7EA14317"/>
    <w:rsid w:val="7EAFB128"/>
    <w:rsid w:val="7EB2AC1C"/>
    <w:rsid w:val="7EF89247"/>
    <w:rsid w:val="7EF9D44F"/>
    <w:rsid w:val="7F1629E3"/>
    <w:rsid w:val="7F1BD427"/>
    <w:rsid w:val="7F26DAD7"/>
    <w:rsid w:val="7F2B1F6F"/>
    <w:rsid w:val="7F67C7AF"/>
    <w:rsid w:val="7F7FF06F"/>
    <w:rsid w:val="7F9C6D29"/>
    <w:rsid w:val="7FB44D2F"/>
    <w:rsid w:val="7FBA3FD1"/>
    <w:rsid w:val="7FC62857"/>
    <w:rsid w:val="7FE5A9BC"/>
    <w:rsid w:val="7FF987E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56B84"/>
  <w15:chartTrackingRefBased/>
  <w15:docId w15:val="{2E5D1C14-C623-4252-89E2-24ADE6F1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A41AF84"/>
    <w:pPr>
      <w:spacing w:before="240" w:line="360" w:lineRule="auto"/>
    </w:pPr>
  </w:style>
  <w:style w:type="paragraph" w:styleId="Overskrift1">
    <w:name w:val="heading 1"/>
    <w:basedOn w:val="Normal"/>
    <w:next w:val="Normal"/>
    <w:link w:val="Overskrift1Tegn"/>
    <w:uiPriority w:val="9"/>
    <w:qFormat/>
    <w:rsid w:val="009673E6"/>
    <w:pPr>
      <w:keepNext/>
      <w:keepLines/>
      <w:numPr>
        <w:numId w:val="5"/>
      </w:numPr>
      <w:ind w:left="567" w:hanging="567"/>
      <w:outlineLvl w:val="0"/>
    </w:pPr>
    <w:rPr>
      <w:rFonts w:eastAsiaTheme="majorEastAsia"/>
      <w:sz w:val="32"/>
      <w:szCs w:val="32"/>
    </w:rPr>
  </w:style>
  <w:style w:type="paragraph" w:styleId="Overskrift2">
    <w:name w:val="heading 2"/>
    <w:basedOn w:val="Normal"/>
    <w:next w:val="Normal"/>
    <w:link w:val="Overskrift2Tegn"/>
    <w:uiPriority w:val="9"/>
    <w:unhideWhenUsed/>
    <w:qFormat/>
    <w:rsid w:val="3A41AF84"/>
    <w:pPr>
      <w:numPr>
        <w:ilvl w:val="1"/>
        <w:numId w:val="5"/>
      </w:numPr>
      <w:outlineLvl w:val="1"/>
    </w:pPr>
    <w:rPr>
      <w:rFonts w:eastAsiaTheme="minorEastAsia"/>
      <w:sz w:val="28"/>
      <w:szCs w:val="28"/>
    </w:rPr>
  </w:style>
  <w:style w:type="paragraph" w:styleId="Overskrift3">
    <w:name w:val="heading 3"/>
    <w:basedOn w:val="Normal"/>
    <w:next w:val="Normal"/>
    <w:link w:val="Overskrift3Tegn"/>
    <w:uiPriority w:val="9"/>
    <w:unhideWhenUsed/>
    <w:qFormat/>
    <w:rsid w:val="00925F4E"/>
    <w:pPr>
      <w:keepNext/>
      <w:keepLines/>
      <w:numPr>
        <w:ilvl w:val="2"/>
        <w:numId w:val="5"/>
      </w:numPr>
      <w:ind w:left="709"/>
      <w:outlineLvl w:val="2"/>
    </w:pPr>
    <w:rPr>
      <w:rFonts w:eastAsiaTheme="majorEastAsia" w:cstheme="majorBidi"/>
      <w:sz w:val="28"/>
      <w:szCs w:val="28"/>
    </w:rPr>
  </w:style>
  <w:style w:type="paragraph" w:styleId="Overskrift4">
    <w:name w:val="heading 4"/>
    <w:basedOn w:val="Normal"/>
    <w:next w:val="Normal"/>
    <w:link w:val="Overskrift4Tegn"/>
    <w:uiPriority w:val="9"/>
    <w:unhideWhenUsed/>
    <w:qFormat/>
    <w:rsid w:val="00A41FDD"/>
    <w:pPr>
      <w:keepNext/>
      <w:keepLines/>
      <w:numPr>
        <w:ilvl w:val="3"/>
        <w:numId w:val="5"/>
      </w:numPr>
      <w:spacing w:before="40"/>
      <w:ind w:left="851"/>
      <w:outlineLvl w:val="3"/>
    </w:pPr>
    <w:rPr>
      <w:rFonts w:asciiTheme="majorHAnsi" w:eastAsiaTheme="majorEastAsia" w:hAnsiTheme="majorHAnsi" w:cstheme="majorBidi"/>
      <w:b/>
      <w:bCs/>
      <w:i/>
      <w:iCs/>
      <w:color w:val="000000" w:themeColor="text1"/>
    </w:rPr>
  </w:style>
  <w:style w:type="paragraph" w:styleId="Overskrift5">
    <w:name w:val="heading 5"/>
    <w:basedOn w:val="Normal"/>
    <w:next w:val="Normal"/>
    <w:link w:val="Overskrift5Tegn"/>
    <w:uiPriority w:val="9"/>
    <w:unhideWhenUsed/>
    <w:qFormat/>
    <w:rsid w:val="3A41AF84"/>
    <w:pPr>
      <w:keepNext/>
      <w:keepLines/>
      <w:numPr>
        <w:ilvl w:val="4"/>
        <w:numId w:val="5"/>
      </w:numPr>
      <w:spacing w:before="40"/>
      <w:outlineLvl w:val="4"/>
    </w:pPr>
    <w:rPr>
      <w:rFonts w:asciiTheme="majorHAnsi" w:eastAsiaTheme="majorEastAsia" w:hAnsiTheme="majorHAnsi" w:cstheme="majorBidi"/>
      <w:color w:val="00598A" w:themeColor="accent1" w:themeShade="BF"/>
    </w:rPr>
  </w:style>
  <w:style w:type="paragraph" w:styleId="Overskrift6">
    <w:name w:val="heading 6"/>
    <w:basedOn w:val="Normal"/>
    <w:next w:val="Normal"/>
    <w:link w:val="Overskrift6Tegn"/>
    <w:uiPriority w:val="9"/>
    <w:semiHidden/>
    <w:unhideWhenUsed/>
    <w:qFormat/>
    <w:rsid w:val="3A41AF84"/>
    <w:pPr>
      <w:keepNext/>
      <w:keepLines/>
      <w:numPr>
        <w:ilvl w:val="5"/>
        <w:numId w:val="5"/>
      </w:numPr>
      <w:spacing w:before="40"/>
      <w:outlineLvl w:val="5"/>
    </w:pPr>
    <w:rPr>
      <w:rFonts w:asciiTheme="majorHAnsi" w:eastAsiaTheme="majorEastAsia" w:hAnsiTheme="majorHAnsi" w:cstheme="majorBidi"/>
      <w:color w:val="003B5C" w:themeColor="accent1" w:themeShade="80"/>
    </w:rPr>
  </w:style>
  <w:style w:type="paragraph" w:styleId="Overskrift7">
    <w:name w:val="heading 7"/>
    <w:basedOn w:val="Normal"/>
    <w:next w:val="Normal"/>
    <w:link w:val="Overskrift7Tegn"/>
    <w:uiPriority w:val="9"/>
    <w:unhideWhenUsed/>
    <w:qFormat/>
    <w:rsid w:val="3A41AF84"/>
    <w:pPr>
      <w:keepNext/>
      <w:keepLines/>
      <w:numPr>
        <w:ilvl w:val="6"/>
        <w:numId w:val="5"/>
      </w:numPr>
      <w:spacing w:before="40"/>
      <w:outlineLvl w:val="6"/>
    </w:pPr>
    <w:rPr>
      <w:rFonts w:asciiTheme="majorHAnsi" w:eastAsiaTheme="majorEastAsia" w:hAnsiTheme="majorHAnsi" w:cstheme="majorBidi"/>
      <w:i/>
      <w:iCs/>
      <w:color w:val="003B5C" w:themeColor="accent1" w:themeShade="80"/>
    </w:rPr>
  </w:style>
  <w:style w:type="paragraph" w:styleId="Overskrift8">
    <w:name w:val="heading 8"/>
    <w:basedOn w:val="Normal"/>
    <w:next w:val="Normal"/>
    <w:link w:val="Overskrift8Tegn"/>
    <w:uiPriority w:val="9"/>
    <w:semiHidden/>
    <w:unhideWhenUsed/>
    <w:qFormat/>
    <w:rsid w:val="3A41AF84"/>
    <w:pPr>
      <w:keepNext/>
      <w:keepLines/>
      <w:numPr>
        <w:ilvl w:val="7"/>
        <w:numId w:val="5"/>
      </w:numPr>
      <w:spacing w:before="4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semiHidden/>
    <w:unhideWhenUsed/>
    <w:qFormat/>
    <w:rsid w:val="3A41AF84"/>
    <w:pPr>
      <w:keepNext/>
      <w:keepLines/>
      <w:numPr>
        <w:ilvl w:val="8"/>
        <w:numId w:val="5"/>
      </w:numPr>
      <w:spacing w:before="40"/>
      <w:outlineLvl w:val="8"/>
    </w:pPr>
    <w:rPr>
      <w:rFonts w:asciiTheme="majorHAnsi" w:eastAsiaTheme="majorEastAsia" w:hAnsiTheme="majorHAnsi" w:cstheme="majorBidi"/>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673E6"/>
    <w:rPr>
      <w:rFonts w:eastAsiaTheme="majorEastAsia"/>
      <w:sz w:val="32"/>
      <w:szCs w:val="32"/>
    </w:rPr>
  </w:style>
  <w:style w:type="paragraph" w:styleId="Overskriftforinnholdsfortegnelse">
    <w:name w:val="TOC Heading"/>
    <w:basedOn w:val="Overskrift1"/>
    <w:next w:val="Normal"/>
    <w:uiPriority w:val="39"/>
    <w:unhideWhenUsed/>
    <w:qFormat/>
    <w:rsid w:val="3A41AF84"/>
    <w:pPr>
      <w:spacing w:before="480"/>
    </w:pPr>
    <w:rPr>
      <w:b/>
      <w:bCs/>
      <w:sz w:val="28"/>
      <w:szCs w:val="28"/>
      <w:lang w:eastAsia="nb-NO"/>
    </w:rPr>
  </w:style>
  <w:style w:type="paragraph" w:styleId="INNH1">
    <w:name w:val="toc 1"/>
    <w:basedOn w:val="Normal"/>
    <w:next w:val="Normal"/>
    <w:uiPriority w:val="39"/>
    <w:unhideWhenUsed/>
    <w:rsid w:val="3A41AF84"/>
    <w:pPr>
      <w:spacing w:after="120"/>
    </w:pPr>
    <w:rPr>
      <w:rFonts w:eastAsiaTheme="minorEastAsia"/>
      <w:b/>
      <w:bCs/>
      <w:sz w:val="20"/>
      <w:szCs w:val="20"/>
    </w:rPr>
  </w:style>
  <w:style w:type="paragraph" w:styleId="INNH2">
    <w:name w:val="toc 2"/>
    <w:basedOn w:val="Normal"/>
    <w:next w:val="Normal"/>
    <w:uiPriority w:val="39"/>
    <w:unhideWhenUsed/>
    <w:rsid w:val="3A41AF84"/>
    <w:pPr>
      <w:spacing w:before="120"/>
      <w:ind w:left="240"/>
    </w:pPr>
    <w:rPr>
      <w:rFonts w:eastAsiaTheme="minorEastAsia"/>
      <w:i/>
      <w:iCs/>
      <w:sz w:val="20"/>
      <w:szCs w:val="20"/>
    </w:rPr>
  </w:style>
  <w:style w:type="paragraph" w:styleId="INNH3">
    <w:name w:val="toc 3"/>
    <w:basedOn w:val="Normal"/>
    <w:next w:val="Normal"/>
    <w:uiPriority w:val="39"/>
    <w:unhideWhenUsed/>
    <w:rsid w:val="3A41AF84"/>
    <w:pPr>
      <w:ind w:left="480"/>
    </w:pPr>
    <w:rPr>
      <w:rFonts w:eastAsiaTheme="minorEastAsia"/>
      <w:sz w:val="20"/>
      <w:szCs w:val="20"/>
    </w:rPr>
  </w:style>
  <w:style w:type="paragraph" w:styleId="INNH4">
    <w:name w:val="toc 4"/>
    <w:basedOn w:val="Normal"/>
    <w:next w:val="Normal"/>
    <w:uiPriority w:val="39"/>
    <w:semiHidden/>
    <w:unhideWhenUsed/>
    <w:rsid w:val="3A41AF84"/>
    <w:pPr>
      <w:ind w:left="720"/>
    </w:pPr>
    <w:rPr>
      <w:rFonts w:eastAsiaTheme="minorEastAsia"/>
      <w:sz w:val="20"/>
      <w:szCs w:val="20"/>
    </w:rPr>
  </w:style>
  <w:style w:type="paragraph" w:styleId="INNH5">
    <w:name w:val="toc 5"/>
    <w:basedOn w:val="Normal"/>
    <w:next w:val="Normal"/>
    <w:uiPriority w:val="39"/>
    <w:semiHidden/>
    <w:unhideWhenUsed/>
    <w:rsid w:val="3A41AF84"/>
    <w:pPr>
      <w:ind w:left="960"/>
    </w:pPr>
    <w:rPr>
      <w:rFonts w:eastAsiaTheme="minorEastAsia"/>
      <w:sz w:val="20"/>
      <w:szCs w:val="20"/>
    </w:rPr>
  </w:style>
  <w:style w:type="paragraph" w:styleId="INNH6">
    <w:name w:val="toc 6"/>
    <w:basedOn w:val="Normal"/>
    <w:next w:val="Normal"/>
    <w:uiPriority w:val="39"/>
    <w:semiHidden/>
    <w:unhideWhenUsed/>
    <w:rsid w:val="3A41AF84"/>
    <w:pPr>
      <w:ind w:left="1200"/>
    </w:pPr>
    <w:rPr>
      <w:rFonts w:eastAsiaTheme="minorEastAsia"/>
      <w:sz w:val="20"/>
      <w:szCs w:val="20"/>
    </w:rPr>
  </w:style>
  <w:style w:type="paragraph" w:styleId="INNH7">
    <w:name w:val="toc 7"/>
    <w:basedOn w:val="Normal"/>
    <w:next w:val="Normal"/>
    <w:uiPriority w:val="39"/>
    <w:semiHidden/>
    <w:unhideWhenUsed/>
    <w:rsid w:val="3A41AF84"/>
    <w:pPr>
      <w:ind w:left="1440"/>
    </w:pPr>
    <w:rPr>
      <w:rFonts w:eastAsiaTheme="minorEastAsia"/>
      <w:sz w:val="20"/>
      <w:szCs w:val="20"/>
    </w:rPr>
  </w:style>
  <w:style w:type="paragraph" w:styleId="INNH8">
    <w:name w:val="toc 8"/>
    <w:basedOn w:val="Normal"/>
    <w:next w:val="Normal"/>
    <w:uiPriority w:val="39"/>
    <w:semiHidden/>
    <w:unhideWhenUsed/>
    <w:rsid w:val="3A41AF84"/>
    <w:pPr>
      <w:ind w:left="1680"/>
    </w:pPr>
    <w:rPr>
      <w:rFonts w:eastAsiaTheme="minorEastAsia"/>
      <w:sz w:val="20"/>
      <w:szCs w:val="20"/>
    </w:rPr>
  </w:style>
  <w:style w:type="paragraph" w:styleId="INNH9">
    <w:name w:val="toc 9"/>
    <w:basedOn w:val="Normal"/>
    <w:next w:val="Normal"/>
    <w:uiPriority w:val="39"/>
    <w:semiHidden/>
    <w:unhideWhenUsed/>
    <w:rsid w:val="3A41AF84"/>
    <w:pPr>
      <w:ind w:left="1920"/>
    </w:pPr>
    <w:rPr>
      <w:rFonts w:eastAsiaTheme="minorEastAsia"/>
      <w:sz w:val="20"/>
      <w:szCs w:val="20"/>
    </w:rPr>
  </w:style>
  <w:style w:type="character" w:styleId="Hyperkobling">
    <w:name w:val="Hyperlink"/>
    <w:basedOn w:val="Standardskriftforavsnitt"/>
    <w:uiPriority w:val="99"/>
    <w:unhideWhenUsed/>
    <w:rsid w:val="008607E1"/>
    <w:rPr>
      <w:color w:val="0563C1" w:themeColor="hyperlink"/>
      <w:u w:val="single"/>
    </w:rPr>
  </w:style>
  <w:style w:type="table" w:styleId="Tabellrutenett">
    <w:name w:val="Table Grid"/>
    <w:basedOn w:val="Vanligtabell"/>
    <w:uiPriority w:val="39"/>
    <w:rsid w:val="00A6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3A41AF84"/>
    <w:pPr>
      <w:tabs>
        <w:tab w:val="center" w:pos="4536"/>
        <w:tab w:val="right" w:pos="9072"/>
      </w:tabs>
    </w:pPr>
  </w:style>
  <w:style w:type="character" w:customStyle="1" w:styleId="BunntekstTegn">
    <w:name w:val="Bunntekst Tegn"/>
    <w:basedOn w:val="Standardskriftforavsnitt"/>
    <w:link w:val="Bunntekst"/>
    <w:uiPriority w:val="99"/>
    <w:rsid w:val="3A41AF84"/>
  </w:style>
  <w:style w:type="character" w:styleId="Sidetall">
    <w:name w:val="page number"/>
    <w:basedOn w:val="Standardskriftforavsnitt"/>
    <w:uiPriority w:val="99"/>
    <w:semiHidden/>
    <w:unhideWhenUsed/>
    <w:rsid w:val="00AF3CED"/>
  </w:style>
  <w:style w:type="character" w:customStyle="1" w:styleId="Overskrift2Tegn">
    <w:name w:val="Overskrift 2 Tegn"/>
    <w:basedOn w:val="Standardskriftforavsnitt"/>
    <w:link w:val="Overskrift2"/>
    <w:uiPriority w:val="9"/>
    <w:rsid w:val="3A41AF84"/>
    <w:rPr>
      <w:rFonts w:asciiTheme="minorHAnsi" w:eastAsiaTheme="minorEastAsia" w:hAnsiTheme="minorHAnsi" w:cstheme="minorBidi"/>
      <w:sz w:val="28"/>
      <w:szCs w:val="28"/>
    </w:rPr>
  </w:style>
  <w:style w:type="paragraph" w:styleId="Topptekst">
    <w:name w:val="header"/>
    <w:basedOn w:val="Normal"/>
    <w:link w:val="TopptekstTegn"/>
    <w:uiPriority w:val="99"/>
    <w:unhideWhenUsed/>
    <w:rsid w:val="3A41AF84"/>
    <w:pPr>
      <w:tabs>
        <w:tab w:val="center" w:pos="4536"/>
        <w:tab w:val="right" w:pos="9072"/>
      </w:tabs>
    </w:pPr>
  </w:style>
  <w:style w:type="character" w:customStyle="1" w:styleId="TopptekstTegn">
    <w:name w:val="Topptekst Tegn"/>
    <w:basedOn w:val="Standardskriftforavsnitt"/>
    <w:link w:val="Topptekst"/>
    <w:uiPriority w:val="99"/>
    <w:rsid w:val="3A41AF84"/>
    <w:rPr>
      <w:lang w:val="en-US"/>
    </w:rPr>
  </w:style>
  <w:style w:type="character" w:customStyle="1" w:styleId="Overskrift3Tegn">
    <w:name w:val="Overskrift 3 Tegn"/>
    <w:basedOn w:val="Standardskriftforavsnitt"/>
    <w:link w:val="Overskrift3"/>
    <w:uiPriority w:val="9"/>
    <w:rsid w:val="00925F4E"/>
    <w:rPr>
      <w:rFonts w:eastAsiaTheme="majorEastAsia" w:cstheme="majorBidi"/>
      <w:sz w:val="28"/>
      <w:szCs w:val="28"/>
    </w:rPr>
  </w:style>
  <w:style w:type="character" w:customStyle="1" w:styleId="Overskrift4Tegn">
    <w:name w:val="Overskrift 4 Tegn"/>
    <w:basedOn w:val="Standardskriftforavsnitt"/>
    <w:link w:val="Overskrift4"/>
    <w:uiPriority w:val="9"/>
    <w:rsid w:val="00A41FDD"/>
    <w:rPr>
      <w:rFonts w:asciiTheme="majorHAnsi" w:eastAsiaTheme="majorEastAsia" w:hAnsiTheme="majorHAnsi" w:cstheme="majorBidi"/>
      <w:b/>
      <w:bCs/>
      <w:i/>
      <w:iCs/>
      <w:color w:val="000000" w:themeColor="text1"/>
    </w:rPr>
  </w:style>
  <w:style w:type="character" w:customStyle="1" w:styleId="Overskrift5Tegn">
    <w:name w:val="Overskrift 5 Tegn"/>
    <w:basedOn w:val="Standardskriftforavsnitt"/>
    <w:link w:val="Overskrift5"/>
    <w:uiPriority w:val="9"/>
    <w:rsid w:val="3A41AF84"/>
    <w:rPr>
      <w:rFonts w:asciiTheme="majorHAnsi" w:eastAsiaTheme="majorEastAsia" w:hAnsiTheme="majorHAnsi" w:cstheme="majorBidi"/>
      <w:color w:val="00598A" w:themeColor="accent1" w:themeShade="BF"/>
      <w:lang w:val="en-US"/>
    </w:rPr>
  </w:style>
  <w:style w:type="character" w:customStyle="1" w:styleId="Overskrift6Tegn">
    <w:name w:val="Overskrift 6 Tegn"/>
    <w:basedOn w:val="Standardskriftforavsnitt"/>
    <w:link w:val="Overskrift6"/>
    <w:uiPriority w:val="9"/>
    <w:semiHidden/>
    <w:rsid w:val="3A41AF84"/>
    <w:rPr>
      <w:rFonts w:asciiTheme="majorHAnsi" w:eastAsiaTheme="majorEastAsia" w:hAnsiTheme="majorHAnsi" w:cstheme="majorBidi"/>
      <w:color w:val="003B5C" w:themeColor="accent1" w:themeShade="80"/>
      <w:lang w:val="en-US"/>
    </w:rPr>
  </w:style>
  <w:style w:type="character" w:customStyle="1" w:styleId="Overskrift7Tegn">
    <w:name w:val="Overskrift 7 Tegn"/>
    <w:basedOn w:val="Standardskriftforavsnitt"/>
    <w:link w:val="Overskrift7"/>
    <w:uiPriority w:val="9"/>
    <w:rsid w:val="3A41AF84"/>
    <w:rPr>
      <w:rFonts w:asciiTheme="majorHAnsi" w:eastAsiaTheme="majorEastAsia" w:hAnsiTheme="majorHAnsi" w:cstheme="majorBidi"/>
      <w:i/>
      <w:iCs/>
      <w:color w:val="003B5C" w:themeColor="accent1" w:themeShade="80"/>
      <w:lang w:val="en-US"/>
    </w:rPr>
  </w:style>
  <w:style w:type="character" w:customStyle="1" w:styleId="Overskrift8Tegn">
    <w:name w:val="Overskrift 8 Tegn"/>
    <w:basedOn w:val="Standardskriftforavsnitt"/>
    <w:link w:val="Overskrift8"/>
    <w:uiPriority w:val="9"/>
    <w:semiHidden/>
    <w:rsid w:val="3A41AF84"/>
    <w:rPr>
      <w:rFonts w:asciiTheme="majorHAnsi" w:eastAsiaTheme="majorEastAsia" w:hAnsiTheme="majorHAnsi" w:cstheme="majorBidi"/>
      <w:color w:val="272727"/>
      <w:sz w:val="21"/>
      <w:szCs w:val="21"/>
      <w:lang w:val="en-US"/>
    </w:rPr>
  </w:style>
  <w:style w:type="character" w:customStyle="1" w:styleId="Overskrift9Tegn">
    <w:name w:val="Overskrift 9 Tegn"/>
    <w:basedOn w:val="Standardskriftforavsnitt"/>
    <w:link w:val="Overskrift9"/>
    <w:uiPriority w:val="9"/>
    <w:semiHidden/>
    <w:rsid w:val="3A41AF84"/>
    <w:rPr>
      <w:rFonts w:asciiTheme="majorHAnsi" w:eastAsiaTheme="majorEastAsia" w:hAnsiTheme="majorHAnsi" w:cstheme="majorBidi"/>
      <w:i/>
      <w:iCs/>
      <w:color w:val="272727"/>
      <w:sz w:val="21"/>
      <w:szCs w:val="21"/>
      <w:lang w:val="en-US"/>
    </w:rPr>
  </w:style>
  <w:style w:type="paragraph" w:styleId="Listeavsnitt">
    <w:name w:val="List Paragraph"/>
    <w:basedOn w:val="Normal"/>
    <w:uiPriority w:val="34"/>
    <w:qFormat/>
    <w:rsid w:val="3A41AF84"/>
    <w:pPr>
      <w:ind w:left="720"/>
      <w:contextualSpacing/>
    </w:pPr>
  </w:style>
  <w:style w:type="character" w:styleId="Ulstomtale">
    <w:name w:val="Unresolved Mention"/>
    <w:basedOn w:val="Standardskriftforavsnitt"/>
    <w:uiPriority w:val="99"/>
    <w:semiHidden/>
    <w:unhideWhenUsed/>
    <w:rsid w:val="00060D46"/>
    <w:rPr>
      <w:color w:val="605E5C"/>
      <w:shd w:val="clear" w:color="auto" w:fill="E1DFDD"/>
    </w:rPr>
  </w:style>
  <w:style w:type="paragraph" w:customStyle="1" w:styleId="TableParagraph">
    <w:name w:val="Table Paragraph"/>
    <w:basedOn w:val="Normal"/>
    <w:uiPriority w:val="1"/>
    <w:qFormat/>
    <w:rsid w:val="3A41AF84"/>
    <w:pPr>
      <w:widowControl w:val="0"/>
      <w:spacing w:line="219" w:lineRule="exact"/>
    </w:pPr>
    <w:rPr>
      <w:rFonts w:eastAsiaTheme="minorEastAsia" w:cs="Calibri"/>
    </w:rPr>
  </w:style>
  <w:style w:type="character" w:customStyle="1" w:styleId="normaltextrun">
    <w:name w:val="normaltextrun"/>
    <w:basedOn w:val="Standardskriftforavsnitt"/>
    <w:rsid w:val="00703136"/>
  </w:style>
  <w:style w:type="character" w:customStyle="1" w:styleId="eop">
    <w:name w:val="eop"/>
    <w:basedOn w:val="Standardskriftforavsnitt"/>
    <w:rsid w:val="00703136"/>
  </w:style>
  <w:style w:type="paragraph" w:customStyle="1" w:styleId="paragraph">
    <w:name w:val="paragraph"/>
    <w:basedOn w:val="Normal"/>
    <w:uiPriority w:val="1"/>
    <w:rsid w:val="3A41AF84"/>
    <w:pPr>
      <w:spacing w:beforeAutospacing="1" w:afterAutospacing="1"/>
    </w:pPr>
    <w:rPr>
      <w:rFonts w:ascii="Times New Roman" w:eastAsia="Times New Roman" w:hAnsi="Times New Roman" w:cs="Times New Roman"/>
      <w:lang w:eastAsia="nb-NO"/>
    </w:rPr>
  </w:style>
  <w:style w:type="character" w:customStyle="1" w:styleId="wacimagecontainer">
    <w:name w:val="wacimagecontainer"/>
    <w:basedOn w:val="Standardskriftforavsnitt"/>
    <w:rsid w:val="00354ED6"/>
  </w:style>
  <w:style w:type="paragraph" w:styleId="Tittel">
    <w:name w:val="Title"/>
    <w:basedOn w:val="Normal"/>
    <w:next w:val="Normal"/>
    <w:link w:val="TittelTegn"/>
    <w:uiPriority w:val="10"/>
    <w:qFormat/>
    <w:rsid w:val="3A41AF84"/>
    <w:pPr>
      <w:contextualSpacing/>
    </w:pPr>
    <w:rPr>
      <w:rFonts w:asciiTheme="majorHAnsi" w:eastAsiaTheme="majorEastAsia" w:hAnsiTheme="majorHAnsi" w:cstheme="majorBidi"/>
      <w:sz w:val="56"/>
      <w:szCs w:val="56"/>
    </w:rPr>
  </w:style>
  <w:style w:type="paragraph" w:styleId="Undertittel">
    <w:name w:val="Subtitle"/>
    <w:basedOn w:val="Normal"/>
    <w:next w:val="Normal"/>
    <w:link w:val="UndertittelTegn"/>
    <w:uiPriority w:val="11"/>
    <w:qFormat/>
    <w:rsid w:val="3A41AF84"/>
    <w:rPr>
      <w:rFonts w:eastAsiaTheme="minorEastAsia"/>
      <w:color w:val="5A5A5A"/>
    </w:rPr>
  </w:style>
  <w:style w:type="paragraph" w:styleId="Sitat">
    <w:name w:val="Quote"/>
    <w:basedOn w:val="Normal"/>
    <w:next w:val="Normal"/>
    <w:link w:val="SitatTegn"/>
    <w:uiPriority w:val="29"/>
    <w:qFormat/>
    <w:rsid w:val="3A41AF84"/>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3A41AF84"/>
    <w:pPr>
      <w:spacing w:before="360" w:after="360"/>
      <w:ind w:left="864" w:right="864"/>
      <w:jc w:val="center"/>
    </w:pPr>
    <w:rPr>
      <w:i/>
      <w:iCs/>
      <w:color w:val="0078B9" w:themeColor="accent1"/>
    </w:rPr>
  </w:style>
  <w:style w:type="character" w:customStyle="1" w:styleId="TittelTegn">
    <w:name w:val="Tittel Tegn"/>
    <w:basedOn w:val="Standardskriftforavsnitt"/>
    <w:link w:val="Tittel"/>
    <w:uiPriority w:val="10"/>
    <w:rsid w:val="3A41AF84"/>
    <w:rPr>
      <w:rFonts w:asciiTheme="majorHAnsi" w:eastAsiaTheme="majorEastAsia" w:hAnsiTheme="majorHAnsi" w:cstheme="majorBidi"/>
      <w:sz w:val="56"/>
      <w:szCs w:val="56"/>
    </w:rPr>
  </w:style>
  <w:style w:type="character" w:customStyle="1" w:styleId="UndertittelTegn">
    <w:name w:val="Undertittel Tegn"/>
    <w:basedOn w:val="Standardskriftforavsnitt"/>
    <w:link w:val="Undertittel"/>
    <w:uiPriority w:val="11"/>
    <w:rsid w:val="3A41AF84"/>
    <w:rPr>
      <w:rFonts w:asciiTheme="minorHAnsi" w:eastAsiaTheme="minorEastAsia" w:hAnsiTheme="minorHAnsi" w:cstheme="minorBidi"/>
      <w:color w:val="5A5A5A"/>
    </w:rPr>
  </w:style>
  <w:style w:type="character" w:customStyle="1" w:styleId="SitatTegn">
    <w:name w:val="Sitat Tegn"/>
    <w:basedOn w:val="Standardskriftforavsnitt"/>
    <w:link w:val="Sitat"/>
    <w:uiPriority w:val="29"/>
    <w:rsid w:val="3A41AF84"/>
    <w:rPr>
      <w:i/>
      <w:iCs/>
      <w:color w:val="404040" w:themeColor="text1" w:themeTint="BF"/>
    </w:rPr>
  </w:style>
  <w:style w:type="character" w:customStyle="1" w:styleId="SterktsitatTegn">
    <w:name w:val="Sterkt sitat Tegn"/>
    <w:basedOn w:val="Standardskriftforavsnitt"/>
    <w:link w:val="Sterktsitat"/>
    <w:uiPriority w:val="30"/>
    <w:rsid w:val="3A41AF84"/>
    <w:rPr>
      <w:i/>
      <w:iCs/>
      <w:color w:val="0078B9" w:themeColor="accent1"/>
    </w:rPr>
  </w:style>
  <w:style w:type="paragraph" w:styleId="Sluttnotetekst">
    <w:name w:val="endnote text"/>
    <w:basedOn w:val="Normal"/>
    <w:link w:val="SluttnotetekstTegn"/>
    <w:uiPriority w:val="99"/>
    <w:semiHidden/>
    <w:unhideWhenUsed/>
    <w:rsid w:val="3A41AF84"/>
    <w:rPr>
      <w:sz w:val="20"/>
      <w:szCs w:val="20"/>
    </w:rPr>
  </w:style>
  <w:style w:type="character" w:customStyle="1" w:styleId="SluttnotetekstTegn">
    <w:name w:val="Sluttnotetekst Tegn"/>
    <w:basedOn w:val="Standardskriftforavsnitt"/>
    <w:link w:val="Sluttnotetekst"/>
    <w:uiPriority w:val="99"/>
    <w:semiHidden/>
    <w:rsid w:val="3A41AF84"/>
    <w:rPr>
      <w:sz w:val="20"/>
      <w:szCs w:val="20"/>
    </w:rPr>
  </w:style>
  <w:style w:type="paragraph" w:styleId="Fotnotetekst">
    <w:name w:val="footnote text"/>
    <w:basedOn w:val="Normal"/>
    <w:link w:val="FotnotetekstTegn"/>
    <w:uiPriority w:val="99"/>
    <w:semiHidden/>
    <w:unhideWhenUsed/>
    <w:rsid w:val="3A41AF84"/>
    <w:rPr>
      <w:sz w:val="20"/>
      <w:szCs w:val="20"/>
    </w:rPr>
  </w:style>
  <w:style w:type="character" w:customStyle="1" w:styleId="FotnotetekstTegn">
    <w:name w:val="Fotnotetekst Tegn"/>
    <w:basedOn w:val="Standardskriftforavsnitt"/>
    <w:link w:val="Fotnotetekst"/>
    <w:uiPriority w:val="99"/>
    <w:semiHidden/>
    <w:rsid w:val="3A41AF84"/>
    <w:rPr>
      <w:sz w:val="20"/>
      <w:szCs w:val="20"/>
    </w:rPr>
  </w:style>
  <w:style w:type="character" w:styleId="Merknadsreferanse">
    <w:name w:val="annotation reference"/>
    <w:basedOn w:val="Standardskriftforavsnitt"/>
    <w:uiPriority w:val="99"/>
    <w:semiHidden/>
    <w:unhideWhenUsed/>
    <w:rsid w:val="00E6384C"/>
    <w:rPr>
      <w:sz w:val="16"/>
      <w:szCs w:val="16"/>
    </w:rPr>
  </w:style>
  <w:style w:type="paragraph" w:styleId="Merknadstekst">
    <w:name w:val="annotation text"/>
    <w:basedOn w:val="Normal"/>
    <w:link w:val="MerknadstekstTegn"/>
    <w:uiPriority w:val="99"/>
    <w:unhideWhenUsed/>
    <w:rsid w:val="00E6384C"/>
    <w:pPr>
      <w:spacing w:line="240" w:lineRule="auto"/>
    </w:pPr>
    <w:rPr>
      <w:sz w:val="20"/>
      <w:szCs w:val="20"/>
    </w:rPr>
  </w:style>
  <w:style w:type="character" w:customStyle="1" w:styleId="MerknadstekstTegn">
    <w:name w:val="Merknadstekst Tegn"/>
    <w:basedOn w:val="Standardskriftforavsnitt"/>
    <w:link w:val="Merknadstekst"/>
    <w:uiPriority w:val="99"/>
    <w:rsid w:val="00E6384C"/>
    <w:rPr>
      <w:sz w:val="20"/>
      <w:szCs w:val="20"/>
    </w:rPr>
  </w:style>
  <w:style w:type="paragraph" w:styleId="Kommentaremne">
    <w:name w:val="annotation subject"/>
    <w:basedOn w:val="Merknadstekst"/>
    <w:next w:val="Merknadstekst"/>
    <w:link w:val="KommentaremneTegn"/>
    <w:uiPriority w:val="99"/>
    <w:semiHidden/>
    <w:unhideWhenUsed/>
    <w:rsid w:val="00E6384C"/>
    <w:rPr>
      <w:b/>
      <w:bCs/>
    </w:rPr>
  </w:style>
  <w:style w:type="character" w:customStyle="1" w:styleId="KommentaremneTegn">
    <w:name w:val="Kommentaremne Tegn"/>
    <w:basedOn w:val="MerknadstekstTegn"/>
    <w:link w:val="Kommentaremne"/>
    <w:uiPriority w:val="99"/>
    <w:semiHidden/>
    <w:rsid w:val="00E6384C"/>
    <w:rPr>
      <w:b/>
      <w:bCs/>
      <w:sz w:val="20"/>
      <w:szCs w:val="20"/>
    </w:rPr>
  </w:style>
  <w:style w:type="paragraph" w:styleId="Bildetekst">
    <w:name w:val="caption"/>
    <w:basedOn w:val="Normal"/>
    <w:next w:val="Normal"/>
    <w:uiPriority w:val="35"/>
    <w:unhideWhenUsed/>
    <w:qFormat/>
    <w:rsid w:val="00F50605"/>
    <w:pPr>
      <w:spacing w:after="200" w:line="240" w:lineRule="auto"/>
    </w:pPr>
    <w:rPr>
      <w:i/>
      <w:iCs/>
      <w:color w:val="144562" w:themeColor="text2"/>
      <w:sz w:val="18"/>
      <w:szCs w:val="18"/>
    </w:rPr>
  </w:style>
  <w:style w:type="character" w:styleId="Omtale">
    <w:name w:val="Mention"/>
    <w:basedOn w:val="Standardskriftforavsnitt"/>
    <w:uiPriority w:val="99"/>
    <w:unhideWhenUsed/>
    <w:rsid w:val="00326A05"/>
    <w:rPr>
      <w:color w:val="2B579A"/>
      <w:shd w:val="clear" w:color="auto" w:fill="E1DFDD"/>
    </w:rPr>
  </w:style>
  <w:style w:type="paragraph" w:styleId="Ingenmellomrom">
    <w:name w:val="No Spacing"/>
    <w:uiPriority w:val="1"/>
    <w:qFormat/>
    <w:rsid w:val="00326A05"/>
  </w:style>
  <w:style w:type="paragraph" w:styleId="Liste">
    <w:name w:val="List"/>
    <w:basedOn w:val="Normal"/>
    <w:uiPriority w:val="99"/>
    <w:unhideWhenUsed/>
    <w:rsid w:val="00802FD4"/>
    <w:pPr>
      <w:ind w:left="283" w:hanging="283"/>
      <w:contextualSpacing/>
    </w:pPr>
  </w:style>
  <w:style w:type="paragraph" w:styleId="Liste-forts">
    <w:name w:val="List Continue"/>
    <w:basedOn w:val="Normal"/>
    <w:uiPriority w:val="99"/>
    <w:unhideWhenUsed/>
    <w:rsid w:val="00802FD4"/>
    <w:pPr>
      <w:spacing w:after="120"/>
      <w:ind w:left="283"/>
      <w:contextualSpacing/>
    </w:pPr>
  </w:style>
  <w:style w:type="paragraph" w:styleId="Liste-forts2">
    <w:name w:val="List Continue 2"/>
    <w:basedOn w:val="Normal"/>
    <w:uiPriority w:val="99"/>
    <w:unhideWhenUsed/>
    <w:rsid w:val="00802FD4"/>
    <w:pPr>
      <w:spacing w:after="120"/>
      <w:ind w:left="566"/>
      <w:contextualSpacing/>
    </w:pPr>
  </w:style>
  <w:style w:type="paragraph" w:styleId="Brdtekst">
    <w:name w:val="Body Text"/>
    <w:basedOn w:val="Normal"/>
    <w:link w:val="BrdtekstTegn"/>
    <w:uiPriority w:val="99"/>
    <w:unhideWhenUsed/>
    <w:rsid w:val="00802FD4"/>
    <w:pPr>
      <w:spacing w:after="120"/>
    </w:pPr>
  </w:style>
  <w:style w:type="character" w:customStyle="1" w:styleId="BrdtekstTegn">
    <w:name w:val="Brødtekst Tegn"/>
    <w:basedOn w:val="Standardskriftforavsnitt"/>
    <w:link w:val="Brdtekst"/>
    <w:uiPriority w:val="99"/>
    <w:rsid w:val="00802FD4"/>
  </w:style>
  <w:style w:type="paragraph" w:styleId="Brdtekstinnrykk">
    <w:name w:val="Body Text Indent"/>
    <w:basedOn w:val="Normal"/>
    <w:link w:val="BrdtekstinnrykkTegn"/>
    <w:uiPriority w:val="99"/>
    <w:semiHidden/>
    <w:unhideWhenUsed/>
    <w:rsid w:val="00802FD4"/>
    <w:pPr>
      <w:spacing w:after="120"/>
      <w:ind w:left="283"/>
    </w:pPr>
  </w:style>
  <w:style w:type="character" w:customStyle="1" w:styleId="BrdtekstinnrykkTegn">
    <w:name w:val="Brødtekstinnrykk Tegn"/>
    <w:basedOn w:val="Standardskriftforavsnitt"/>
    <w:link w:val="Brdtekstinnrykk"/>
    <w:uiPriority w:val="99"/>
    <w:semiHidden/>
    <w:rsid w:val="00802FD4"/>
  </w:style>
  <w:style w:type="paragraph" w:styleId="Brdtekst-frsteinnrykk2">
    <w:name w:val="Body Text First Indent 2"/>
    <w:basedOn w:val="Brdtekstinnrykk"/>
    <w:link w:val="Brdtekst-frsteinnrykk2Tegn"/>
    <w:uiPriority w:val="99"/>
    <w:unhideWhenUsed/>
    <w:rsid w:val="00802FD4"/>
    <w:pPr>
      <w:spacing w:after="0"/>
      <w:ind w:left="360" w:firstLine="360"/>
    </w:pPr>
  </w:style>
  <w:style w:type="character" w:customStyle="1" w:styleId="Brdtekst-frsteinnrykk2Tegn">
    <w:name w:val="Brødtekst - første innrykk 2 Tegn"/>
    <w:basedOn w:val="BrdtekstinnrykkTegn"/>
    <w:link w:val="Brdtekst-frsteinnrykk2"/>
    <w:uiPriority w:val="99"/>
    <w:rsid w:val="00802FD4"/>
  </w:style>
  <w:style w:type="character" w:customStyle="1" w:styleId="cf01">
    <w:name w:val="cf01"/>
    <w:basedOn w:val="Standardskriftforavsnitt"/>
    <w:rsid w:val="00802FD4"/>
    <w:rPr>
      <w:rFonts w:ascii="Segoe UI" w:hAnsi="Segoe UI" w:cs="Segoe UI" w:hint="default"/>
      <w:sz w:val="18"/>
      <w:szCs w:val="18"/>
    </w:rPr>
  </w:style>
  <w:style w:type="table" w:styleId="Listetabell4uthevingsfarge5">
    <w:name w:val="List Table 4 Accent 5"/>
    <w:basedOn w:val="Vanligtabell"/>
    <w:uiPriority w:val="49"/>
    <w:rsid w:val="00802FD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5mrkuthevingsfarge5">
    <w:name w:val="Grid Table 5 Dark Accent 5"/>
    <w:basedOn w:val="Vanligtabell"/>
    <w:uiPriority w:val="50"/>
    <w:rsid w:val="00802F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semiHidden/>
    <w:unhideWhenUsed/>
    <w:rsid w:val="007D79C9"/>
    <w:pPr>
      <w:spacing w:before="100" w:beforeAutospacing="1" w:after="100" w:afterAutospacing="1" w:line="240" w:lineRule="auto"/>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5793">
      <w:bodyDiv w:val="1"/>
      <w:marLeft w:val="0"/>
      <w:marRight w:val="0"/>
      <w:marTop w:val="0"/>
      <w:marBottom w:val="0"/>
      <w:divBdr>
        <w:top w:val="none" w:sz="0" w:space="0" w:color="auto"/>
        <w:left w:val="none" w:sz="0" w:space="0" w:color="auto"/>
        <w:bottom w:val="none" w:sz="0" w:space="0" w:color="auto"/>
        <w:right w:val="none" w:sz="0" w:space="0" w:color="auto"/>
      </w:divBdr>
      <w:divsChild>
        <w:div w:id="47807371">
          <w:marLeft w:val="0"/>
          <w:marRight w:val="0"/>
          <w:marTop w:val="0"/>
          <w:marBottom w:val="0"/>
          <w:divBdr>
            <w:top w:val="none" w:sz="0" w:space="0" w:color="auto"/>
            <w:left w:val="none" w:sz="0" w:space="0" w:color="auto"/>
            <w:bottom w:val="none" w:sz="0" w:space="0" w:color="auto"/>
            <w:right w:val="none" w:sz="0" w:space="0" w:color="auto"/>
          </w:divBdr>
          <w:divsChild>
            <w:div w:id="1527786609">
              <w:marLeft w:val="-75"/>
              <w:marRight w:val="0"/>
              <w:marTop w:val="30"/>
              <w:marBottom w:val="30"/>
              <w:divBdr>
                <w:top w:val="none" w:sz="0" w:space="0" w:color="auto"/>
                <w:left w:val="none" w:sz="0" w:space="0" w:color="auto"/>
                <w:bottom w:val="none" w:sz="0" w:space="0" w:color="auto"/>
                <w:right w:val="none" w:sz="0" w:space="0" w:color="auto"/>
              </w:divBdr>
              <w:divsChild>
                <w:div w:id="334842377">
                  <w:marLeft w:val="0"/>
                  <w:marRight w:val="0"/>
                  <w:marTop w:val="0"/>
                  <w:marBottom w:val="0"/>
                  <w:divBdr>
                    <w:top w:val="none" w:sz="0" w:space="0" w:color="auto"/>
                    <w:left w:val="none" w:sz="0" w:space="0" w:color="auto"/>
                    <w:bottom w:val="none" w:sz="0" w:space="0" w:color="auto"/>
                    <w:right w:val="none" w:sz="0" w:space="0" w:color="auto"/>
                  </w:divBdr>
                  <w:divsChild>
                    <w:div w:id="825514121">
                      <w:marLeft w:val="0"/>
                      <w:marRight w:val="0"/>
                      <w:marTop w:val="0"/>
                      <w:marBottom w:val="0"/>
                      <w:divBdr>
                        <w:top w:val="none" w:sz="0" w:space="0" w:color="auto"/>
                        <w:left w:val="none" w:sz="0" w:space="0" w:color="auto"/>
                        <w:bottom w:val="none" w:sz="0" w:space="0" w:color="auto"/>
                        <w:right w:val="none" w:sz="0" w:space="0" w:color="auto"/>
                      </w:divBdr>
                    </w:div>
                  </w:divsChild>
                </w:div>
                <w:div w:id="698313571">
                  <w:marLeft w:val="0"/>
                  <w:marRight w:val="0"/>
                  <w:marTop w:val="0"/>
                  <w:marBottom w:val="0"/>
                  <w:divBdr>
                    <w:top w:val="none" w:sz="0" w:space="0" w:color="auto"/>
                    <w:left w:val="none" w:sz="0" w:space="0" w:color="auto"/>
                    <w:bottom w:val="none" w:sz="0" w:space="0" w:color="auto"/>
                    <w:right w:val="none" w:sz="0" w:space="0" w:color="auto"/>
                  </w:divBdr>
                  <w:divsChild>
                    <w:div w:id="1483621018">
                      <w:marLeft w:val="0"/>
                      <w:marRight w:val="0"/>
                      <w:marTop w:val="0"/>
                      <w:marBottom w:val="0"/>
                      <w:divBdr>
                        <w:top w:val="none" w:sz="0" w:space="0" w:color="auto"/>
                        <w:left w:val="none" w:sz="0" w:space="0" w:color="auto"/>
                        <w:bottom w:val="none" w:sz="0" w:space="0" w:color="auto"/>
                        <w:right w:val="none" w:sz="0" w:space="0" w:color="auto"/>
                      </w:divBdr>
                    </w:div>
                  </w:divsChild>
                </w:div>
                <w:div w:id="705954186">
                  <w:marLeft w:val="0"/>
                  <w:marRight w:val="0"/>
                  <w:marTop w:val="0"/>
                  <w:marBottom w:val="0"/>
                  <w:divBdr>
                    <w:top w:val="none" w:sz="0" w:space="0" w:color="auto"/>
                    <w:left w:val="none" w:sz="0" w:space="0" w:color="auto"/>
                    <w:bottom w:val="none" w:sz="0" w:space="0" w:color="auto"/>
                    <w:right w:val="none" w:sz="0" w:space="0" w:color="auto"/>
                  </w:divBdr>
                  <w:divsChild>
                    <w:div w:id="1667441090">
                      <w:marLeft w:val="0"/>
                      <w:marRight w:val="0"/>
                      <w:marTop w:val="0"/>
                      <w:marBottom w:val="0"/>
                      <w:divBdr>
                        <w:top w:val="none" w:sz="0" w:space="0" w:color="auto"/>
                        <w:left w:val="none" w:sz="0" w:space="0" w:color="auto"/>
                        <w:bottom w:val="none" w:sz="0" w:space="0" w:color="auto"/>
                        <w:right w:val="none" w:sz="0" w:space="0" w:color="auto"/>
                      </w:divBdr>
                    </w:div>
                  </w:divsChild>
                </w:div>
                <w:div w:id="716971234">
                  <w:marLeft w:val="0"/>
                  <w:marRight w:val="0"/>
                  <w:marTop w:val="0"/>
                  <w:marBottom w:val="0"/>
                  <w:divBdr>
                    <w:top w:val="none" w:sz="0" w:space="0" w:color="auto"/>
                    <w:left w:val="none" w:sz="0" w:space="0" w:color="auto"/>
                    <w:bottom w:val="none" w:sz="0" w:space="0" w:color="auto"/>
                    <w:right w:val="none" w:sz="0" w:space="0" w:color="auto"/>
                  </w:divBdr>
                  <w:divsChild>
                    <w:div w:id="1768962770">
                      <w:marLeft w:val="0"/>
                      <w:marRight w:val="0"/>
                      <w:marTop w:val="0"/>
                      <w:marBottom w:val="0"/>
                      <w:divBdr>
                        <w:top w:val="none" w:sz="0" w:space="0" w:color="auto"/>
                        <w:left w:val="none" w:sz="0" w:space="0" w:color="auto"/>
                        <w:bottom w:val="none" w:sz="0" w:space="0" w:color="auto"/>
                        <w:right w:val="none" w:sz="0" w:space="0" w:color="auto"/>
                      </w:divBdr>
                    </w:div>
                  </w:divsChild>
                </w:div>
                <w:div w:id="799422890">
                  <w:marLeft w:val="0"/>
                  <w:marRight w:val="0"/>
                  <w:marTop w:val="0"/>
                  <w:marBottom w:val="0"/>
                  <w:divBdr>
                    <w:top w:val="none" w:sz="0" w:space="0" w:color="auto"/>
                    <w:left w:val="none" w:sz="0" w:space="0" w:color="auto"/>
                    <w:bottom w:val="none" w:sz="0" w:space="0" w:color="auto"/>
                    <w:right w:val="none" w:sz="0" w:space="0" w:color="auto"/>
                  </w:divBdr>
                  <w:divsChild>
                    <w:div w:id="476804666">
                      <w:marLeft w:val="0"/>
                      <w:marRight w:val="0"/>
                      <w:marTop w:val="0"/>
                      <w:marBottom w:val="0"/>
                      <w:divBdr>
                        <w:top w:val="none" w:sz="0" w:space="0" w:color="auto"/>
                        <w:left w:val="none" w:sz="0" w:space="0" w:color="auto"/>
                        <w:bottom w:val="none" w:sz="0" w:space="0" w:color="auto"/>
                        <w:right w:val="none" w:sz="0" w:space="0" w:color="auto"/>
                      </w:divBdr>
                    </w:div>
                  </w:divsChild>
                </w:div>
                <w:div w:id="920795471">
                  <w:marLeft w:val="0"/>
                  <w:marRight w:val="0"/>
                  <w:marTop w:val="0"/>
                  <w:marBottom w:val="0"/>
                  <w:divBdr>
                    <w:top w:val="none" w:sz="0" w:space="0" w:color="auto"/>
                    <w:left w:val="none" w:sz="0" w:space="0" w:color="auto"/>
                    <w:bottom w:val="none" w:sz="0" w:space="0" w:color="auto"/>
                    <w:right w:val="none" w:sz="0" w:space="0" w:color="auto"/>
                  </w:divBdr>
                  <w:divsChild>
                    <w:div w:id="1489328029">
                      <w:marLeft w:val="0"/>
                      <w:marRight w:val="0"/>
                      <w:marTop w:val="0"/>
                      <w:marBottom w:val="0"/>
                      <w:divBdr>
                        <w:top w:val="none" w:sz="0" w:space="0" w:color="auto"/>
                        <w:left w:val="none" w:sz="0" w:space="0" w:color="auto"/>
                        <w:bottom w:val="none" w:sz="0" w:space="0" w:color="auto"/>
                        <w:right w:val="none" w:sz="0" w:space="0" w:color="auto"/>
                      </w:divBdr>
                    </w:div>
                  </w:divsChild>
                </w:div>
                <w:div w:id="955529639">
                  <w:marLeft w:val="0"/>
                  <w:marRight w:val="0"/>
                  <w:marTop w:val="0"/>
                  <w:marBottom w:val="0"/>
                  <w:divBdr>
                    <w:top w:val="none" w:sz="0" w:space="0" w:color="auto"/>
                    <w:left w:val="none" w:sz="0" w:space="0" w:color="auto"/>
                    <w:bottom w:val="none" w:sz="0" w:space="0" w:color="auto"/>
                    <w:right w:val="none" w:sz="0" w:space="0" w:color="auto"/>
                  </w:divBdr>
                  <w:divsChild>
                    <w:div w:id="630477614">
                      <w:marLeft w:val="0"/>
                      <w:marRight w:val="0"/>
                      <w:marTop w:val="0"/>
                      <w:marBottom w:val="0"/>
                      <w:divBdr>
                        <w:top w:val="none" w:sz="0" w:space="0" w:color="auto"/>
                        <w:left w:val="none" w:sz="0" w:space="0" w:color="auto"/>
                        <w:bottom w:val="none" w:sz="0" w:space="0" w:color="auto"/>
                        <w:right w:val="none" w:sz="0" w:space="0" w:color="auto"/>
                      </w:divBdr>
                    </w:div>
                  </w:divsChild>
                </w:div>
                <w:div w:id="1068578734">
                  <w:marLeft w:val="0"/>
                  <w:marRight w:val="0"/>
                  <w:marTop w:val="0"/>
                  <w:marBottom w:val="0"/>
                  <w:divBdr>
                    <w:top w:val="none" w:sz="0" w:space="0" w:color="auto"/>
                    <w:left w:val="none" w:sz="0" w:space="0" w:color="auto"/>
                    <w:bottom w:val="none" w:sz="0" w:space="0" w:color="auto"/>
                    <w:right w:val="none" w:sz="0" w:space="0" w:color="auto"/>
                  </w:divBdr>
                  <w:divsChild>
                    <w:div w:id="990597150">
                      <w:marLeft w:val="0"/>
                      <w:marRight w:val="0"/>
                      <w:marTop w:val="0"/>
                      <w:marBottom w:val="0"/>
                      <w:divBdr>
                        <w:top w:val="none" w:sz="0" w:space="0" w:color="auto"/>
                        <w:left w:val="none" w:sz="0" w:space="0" w:color="auto"/>
                        <w:bottom w:val="none" w:sz="0" w:space="0" w:color="auto"/>
                        <w:right w:val="none" w:sz="0" w:space="0" w:color="auto"/>
                      </w:divBdr>
                    </w:div>
                  </w:divsChild>
                </w:div>
                <w:div w:id="1075132125">
                  <w:marLeft w:val="0"/>
                  <w:marRight w:val="0"/>
                  <w:marTop w:val="0"/>
                  <w:marBottom w:val="0"/>
                  <w:divBdr>
                    <w:top w:val="none" w:sz="0" w:space="0" w:color="auto"/>
                    <w:left w:val="none" w:sz="0" w:space="0" w:color="auto"/>
                    <w:bottom w:val="none" w:sz="0" w:space="0" w:color="auto"/>
                    <w:right w:val="none" w:sz="0" w:space="0" w:color="auto"/>
                  </w:divBdr>
                  <w:divsChild>
                    <w:div w:id="227156659">
                      <w:marLeft w:val="0"/>
                      <w:marRight w:val="0"/>
                      <w:marTop w:val="0"/>
                      <w:marBottom w:val="0"/>
                      <w:divBdr>
                        <w:top w:val="none" w:sz="0" w:space="0" w:color="auto"/>
                        <w:left w:val="none" w:sz="0" w:space="0" w:color="auto"/>
                        <w:bottom w:val="none" w:sz="0" w:space="0" w:color="auto"/>
                        <w:right w:val="none" w:sz="0" w:space="0" w:color="auto"/>
                      </w:divBdr>
                    </w:div>
                  </w:divsChild>
                </w:div>
                <w:div w:id="1100176530">
                  <w:marLeft w:val="0"/>
                  <w:marRight w:val="0"/>
                  <w:marTop w:val="0"/>
                  <w:marBottom w:val="0"/>
                  <w:divBdr>
                    <w:top w:val="none" w:sz="0" w:space="0" w:color="auto"/>
                    <w:left w:val="none" w:sz="0" w:space="0" w:color="auto"/>
                    <w:bottom w:val="none" w:sz="0" w:space="0" w:color="auto"/>
                    <w:right w:val="none" w:sz="0" w:space="0" w:color="auto"/>
                  </w:divBdr>
                  <w:divsChild>
                    <w:div w:id="1035933846">
                      <w:marLeft w:val="0"/>
                      <w:marRight w:val="0"/>
                      <w:marTop w:val="0"/>
                      <w:marBottom w:val="0"/>
                      <w:divBdr>
                        <w:top w:val="none" w:sz="0" w:space="0" w:color="auto"/>
                        <w:left w:val="none" w:sz="0" w:space="0" w:color="auto"/>
                        <w:bottom w:val="none" w:sz="0" w:space="0" w:color="auto"/>
                        <w:right w:val="none" w:sz="0" w:space="0" w:color="auto"/>
                      </w:divBdr>
                    </w:div>
                  </w:divsChild>
                </w:div>
                <w:div w:id="1102844500">
                  <w:marLeft w:val="0"/>
                  <w:marRight w:val="0"/>
                  <w:marTop w:val="0"/>
                  <w:marBottom w:val="0"/>
                  <w:divBdr>
                    <w:top w:val="none" w:sz="0" w:space="0" w:color="auto"/>
                    <w:left w:val="none" w:sz="0" w:space="0" w:color="auto"/>
                    <w:bottom w:val="none" w:sz="0" w:space="0" w:color="auto"/>
                    <w:right w:val="none" w:sz="0" w:space="0" w:color="auto"/>
                  </w:divBdr>
                  <w:divsChild>
                    <w:div w:id="1506549660">
                      <w:marLeft w:val="0"/>
                      <w:marRight w:val="0"/>
                      <w:marTop w:val="0"/>
                      <w:marBottom w:val="0"/>
                      <w:divBdr>
                        <w:top w:val="none" w:sz="0" w:space="0" w:color="auto"/>
                        <w:left w:val="none" w:sz="0" w:space="0" w:color="auto"/>
                        <w:bottom w:val="none" w:sz="0" w:space="0" w:color="auto"/>
                        <w:right w:val="none" w:sz="0" w:space="0" w:color="auto"/>
                      </w:divBdr>
                    </w:div>
                  </w:divsChild>
                </w:div>
                <w:div w:id="1133213989">
                  <w:marLeft w:val="0"/>
                  <w:marRight w:val="0"/>
                  <w:marTop w:val="0"/>
                  <w:marBottom w:val="0"/>
                  <w:divBdr>
                    <w:top w:val="none" w:sz="0" w:space="0" w:color="auto"/>
                    <w:left w:val="none" w:sz="0" w:space="0" w:color="auto"/>
                    <w:bottom w:val="none" w:sz="0" w:space="0" w:color="auto"/>
                    <w:right w:val="none" w:sz="0" w:space="0" w:color="auto"/>
                  </w:divBdr>
                  <w:divsChild>
                    <w:div w:id="526721118">
                      <w:marLeft w:val="0"/>
                      <w:marRight w:val="0"/>
                      <w:marTop w:val="0"/>
                      <w:marBottom w:val="0"/>
                      <w:divBdr>
                        <w:top w:val="none" w:sz="0" w:space="0" w:color="auto"/>
                        <w:left w:val="none" w:sz="0" w:space="0" w:color="auto"/>
                        <w:bottom w:val="none" w:sz="0" w:space="0" w:color="auto"/>
                        <w:right w:val="none" w:sz="0" w:space="0" w:color="auto"/>
                      </w:divBdr>
                    </w:div>
                  </w:divsChild>
                </w:div>
                <w:div w:id="1304388146">
                  <w:marLeft w:val="0"/>
                  <w:marRight w:val="0"/>
                  <w:marTop w:val="0"/>
                  <w:marBottom w:val="0"/>
                  <w:divBdr>
                    <w:top w:val="none" w:sz="0" w:space="0" w:color="auto"/>
                    <w:left w:val="none" w:sz="0" w:space="0" w:color="auto"/>
                    <w:bottom w:val="none" w:sz="0" w:space="0" w:color="auto"/>
                    <w:right w:val="none" w:sz="0" w:space="0" w:color="auto"/>
                  </w:divBdr>
                  <w:divsChild>
                    <w:div w:id="783115607">
                      <w:marLeft w:val="0"/>
                      <w:marRight w:val="0"/>
                      <w:marTop w:val="0"/>
                      <w:marBottom w:val="0"/>
                      <w:divBdr>
                        <w:top w:val="none" w:sz="0" w:space="0" w:color="auto"/>
                        <w:left w:val="none" w:sz="0" w:space="0" w:color="auto"/>
                        <w:bottom w:val="none" w:sz="0" w:space="0" w:color="auto"/>
                        <w:right w:val="none" w:sz="0" w:space="0" w:color="auto"/>
                      </w:divBdr>
                    </w:div>
                  </w:divsChild>
                </w:div>
                <w:div w:id="1370301890">
                  <w:marLeft w:val="0"/>
                  <w:marRight w:val="0"/>
                  <w:marTop w:val="0"/>
                  <w:marBottom w:val="0"/>
                  <w:divBdr>
                    <w:top w:val="none" w:sz="0" w:space="0" w:color="auto"/>
                    <w:left w:val="none" w:sz="0" w:space="0" w:color="auto"/>
                    <w:bottom w:val="none" w:sz="0" w:space="0" w:color="auto"/>
                    <w:right w:val="none" w:sz="0" w:space="0" w:color="auto"/>
                  </w:divBdr>
                  <w:divsChild>
                    <w:div w:id="30964847">
                      <w:marLeft w:val="0"/>
                      <w:marRight w:val="0"/>
                      <w:marTop w:val="0"/>
                      <w:marBottom w:val="0"/>
                      <w:divBdr>
                        <w:top w:val="none" w:sz="0" w:space="0" w:color="auto"/>
                        <w:left w:val="none" w:sz="0" w:space="0" w:color="auto"/>
                        <w:bottom w:val="none" w:sz="0" w:space="0" w:color="auto"/>
                        <w:right w:val="none" w:sz="0" w:space="0" w:color="auto"/>
                      </w:divBdr>
                    </w:div>
                  </w:divsChild>
                </w:div>
                <w:div w:id="1431463116">
                  <w:marLeft w:val="0"/>
                  <w:marRight w:val="0"/>
                  <w:marTop w:val="0"/>
                  <w:marBottom w:val="0"/>
                  <w:divBdr>
                    <w:top w:val="none" w:sz="0" w:space="0" w:color="auto"/>
                    <w:left w:val="none" w:sz="0" w:space="0" w:color="auto"/>
                    <w:bottom w:val="none" w:sz="0" w:space="0" w:color="auto"/>
                    <w:right w:val="none" w:sz="0" w:space="0" w:color="auto"/>
                  </w:divBdr>
                  <w:divsChild>
                    <w:div w:id="1800605999">
                      <w:marLeft w:val="0"/>
                      <w:marRight w:val="0"/>
                      <w:marTop w:val="0"/>
                      <w:marBottom w:val="0"/>
                      <w:divBdr>
                        <w:top w:val="none" w:sz="0" w:space="0" w:color="auto"/>
                        <w:left w:val="none" w:sz="0" w:space="0" w:color="auto"/>
                        <w:bottom w:val="none" w:sz="0" w:space="0" w:color="auto"/>
                        <w:right w:val="none" w:sz="0" w:space="0" w:color="auto"/>
                      </w:divBdr>
                    </w:div>
                  </w:divsChild>
                </w:div>
                <w:div w:id="1440489646">
                  <w:marLeft w:val="0"/>
                  <w:marRight w:val="0"/>
                  <w:marTop w:val="0"/>
                  <w:marBottom w:val="0"/>
                  <w:divBdr>
                    <w:top w:val="none" w:sz="0" w:space="0" w:color="auto"/>
                    <w:left w:val="none" w:sz="0" w:space="0" w:color="auto"/>
                    <w:bottom w:val="none" w:sz="0" w:space="0" w:color="auto"/>
                    <w:right w:val="none" w:sz="0" w:space="0" w:color="auto"/>
                  </w:divBdr>
                  <w:divsChild>
                    <w:div w:id="348726523">
                      <w:marLeft w:val="0"/>
                      <w:marRight w:val="0"/>
                      <w:marTop w:val="0"/>
                      <w:marBottom w:val="0"/>
                      <w:divBdr>
                        <w:top w:val="none" w:sz="0" w:space="0" w:color="auto"/>
                        <w:left w:val="none" w:sz="0" w:space="0" w:color="auto"/>
                        <w:bottom w:val="none" w:sz="0" w:space="0" w:color="auto"/>
                        <w:right w:val="none" w:sz="0" w:space="0" w:color="auto"/>
                      </w:divBdr>
                    </w:div>
                  </w:divsChild>
                </w:div>
                <w:div w:id="1578587514">
                  <w:marLeft w:val="0"/>
                  <w:marRight w:val="0"/>
                  <w:marTop w:val="0"/>
                  <w:marBottom w:val="0"/>
                  <w:divBdr>
                    <w:top w:val="none" w:sz="0" w:space="0" w:color="auto"/>
                    <w:left w:val="none" w:sz="0" w:space="0" w:color="auto"/>
                    <w:bottom w:val="none" w:sz="0" w:space="0" w:color="auto"/>
                    <w:right w:val="none" w:sz="0" w:space="0" w:color="auto"/>
                  </w:divBdr>
                  <w:divsChild>
                    <w:div w:id="1514874825">
                      <w:marLeft w:val="0"/>
                      <w:marRight w:val="0"/>
                      <w:marTop w:val="0"/>
                      <w:marBottom w:val="0"/>
                      <w:divBdr>
                        <w:top w:val="none" w:sz="0" w:space="0" w:color="auto"/>
                        <w:left w:val="none" w:sz="0" w:space="0" w:color="auto"/>
                        <w:bottom w:val="none" w:sz="0" w:space="0" w:color="auto"/>
                        <w:right w:val="none" w:sz="0" w:space="0" w:color="auto"/>
                      </w:divBdr>
                    </w:div>
                  </w:divsChild>
                </w:div>
                <w:div w:id="1653439635">
                  <w:marLeft w:val="0"/>
                  <w:marRight w:val="0"/>
                  <w:marTop w:val="0"/>
                  <w:marBottom w:val="0"/>
                  <w:divBdr>
                    <w:top w:val="none" w:sz="0" w:space="0" w:color="auto"/>
                    <w:left w:val="none" w:sz="0" w:space="0" w:color="auto"/>
                    <w:bottom w:val="none" w:sz="0" w:space="0" w:color="auto"/>
                    <w:right w:val="none" w:sz="0" w:space="0" w:color="auto"/>
                  </w:divBdr>
                  <w:divsChild>
                    <w:div w:id="1116411151">
                      <w:marLeft w:val="0"/>
                      <w:marRight w:val="0"/>
                      <w:marTop w:val="0"/>
                      <w:marBottom w:val="0"/>
                      <w:divBdr>
                        <w:top w:val="none" w:sz="0" w:space="0" w:color="auto"/>
                        <w:left w:val="none" w:sz="0" w:space="0" w:color="auto"/>
                        <w:bottom w:val="none" w:sz="0" w:space="0" w:color="auto"/>
                        <w:right w:val="none" w:sz="0" w:space="0" w:color="auto"/>
                      </w:divBdr>
                    </w:div>
                  </w:divsChild>
                </w:div>
                <w:div w:id="1769354215">
                  <w:marLeft w:val="0"/>
                  <w:marRight w:val="0"/>
                  <w:marTop w:val="0"/>
                  <w:marBottom w:val="0"/>
                  <w:divBdr>
                    <w:top w:val="none" w:sz="0" w:space="0" w:color="auto"/>
                    <w:left w:val="none" w:sz="0" w:space="0" w:color="auto"/>
                    <w:bottom w:val="none" w:sz="0" w:space="0" w:color="auto"/>
                    <w:right w:val="none" w:sz="0" w:space="0" w:color="auto"/>
                  </w:divBdr>
                  <w:divsChild>
                    <w:div w:id="1680040429">
                      <w:marLeft w:val="0"/>
                      <w:marRight w:val="0"/>
                      <w:marTop w:val="0"/>
                      <w:marBottom w:val="0"/>
                      <w:divBdr>
                        <w:top w:val="none" w:sz="0" w:space="0" w:color="auto"/>
                        <w:left w:val="none" w:sz="0" w:space="0" w:color="auto"/>
                        <w:bottom w:val="none" w:sz="0" w:space="0" w:color="auto"/>
                        <w:right w:val="none" w:sz="0" w:space="0" w:color="auto"/>
                      </w:divBdr>
                    </w:div>
                  </w:divsChild>
                </w:div>
                <w:div w:id="2019775350">
                  <w:marLeft w:val="0"/>
                  <w:marRight w:val="0"/>
                  <w:marTop w:val="0"/>
                  <w:marBottom w:val="0"/>
                  <w:divBdr>
                    <w:top w:val="none" w:sz="0" w:space="0" w:color="auto"/>
                    <w:left w:val="none" w:sz="0" w:space="0" w:color="auto"/>
                    <w:bottom w:val="none" w:sz="0" w:space="0" w:color="auto"/>
                    <w:right w:val="none" w:sz="0" w:space="0" w:color="auto"/>
                  </w:divBdr>
                  <w:divsChild>
                    <w:div w:id="475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09085">
          <w:marLeft w:val="0"/>
          <w:marRight w:val="0"/>
          <w:marTop w:val="0"/>
          <w:marBottom w:val="0"/>
          <w:divBdr>
            <w:top w:val="none" w:sz="0" w:space="0" w:color="auto"/>
            <w:left w:val="none" w:sz="0" w:space="0" w:color="auto"/>
            <w:bottom w:val="none" w:sz="0" w:space="0" w:color="auto"/>
            <w:right w:val="none" w:sz="0" w:space="0" w:color="auto"/>
          </w:divBdr>
        </w:div>
      </w:divsChild>
    </w:div>
    <w:div w:id="29888604">
      <w:bodyDiv w:val="1"/>
      <w:marLeft w:val="0"/>
      <w:marRight w:val="0"/>
      <w:marTop w:val="0"/>
      <w:marBottom w:val="0"/>
      <w:divBdr>
        <w:top w:val="none" w:sz="0" w:space="0" w:color="auto"/>
        <w:left w:val="none" w:sz="0" w:space="0" w:color="auto"/>
        <w:bottom w:val="none" w:sz="0" w:space="0" w:color="auto"/>
        <w:right w:val="none" w:sz="0" w:space="0" w:color="auto"/>
      </w:divBdr>
      <w:divsChild>
        <w:div w:id="421801096">
          <w:marLeft w:val="0"/>
          <w:marRight w:val="0"/>
          <w:marTop w:val="0"/>
          <w:marBottom w:val="0"/>
          <w:divBdr>
            <w:top w:val="none" w:sz="0" w:space="0" w:color="auto"/>
            <w:left w:val="none" w:sz="0" w:space="0" w:color="auto"/>
            <w:bottom w:val="none" w:sz="0" w:space="0" w:color="auto"/>
            <w:right w:val="none" w:sz="0" w:space="0" w:color="auto"/>
          </w:divBdr>
        </w:div>
        <w:div w:id="1241720898">
          <w:marLeft w:val="0"/>
          <w:marRight w:val="0"/>
          <w:marTop w:val="0"/>
          <w:marBottom w:val="0"/>
          <w:divBdr>
            <w:top w:val="none" w:sz="0" w:space="0" w:color="auto"/>
            <w:left w:val="none" w:sz="0" w:space="0" w:color="auto"/>
            <w:bottom w:val="none" w:sz="0" w:space="0" w:color="auto"/>
            <w:right w:val="none" w:sz="0" w:space="0" w:color="auto"/>
          </w:divBdr>
        </w:div>
        <w:div w:id="1460420493">
          <w:marLeft w:val="0"/>
          <w:marRight w:val="0"/>
          <w:marTop w:val="0"/>
          <w:marBottom w:val="0"/>
          <w:divBdr>
            <w:top w:val="none" w:sz="0" w:space="0" w:color="auto"/>
            <w:left w:val="none" w:sz="0" w:space="0" w:color="auto"/>
            <w:bottom w:val="none" w:sz="0" w:space="0" w:color="auto"/>
            <w:right w:val="none" w:sz="0" w:space="0" w:color="auto"/>
          </w:divBdr>
        </w:div>
        <w:div w:id="2019313274">
          <w:marLeft w:val="0"/>
          <w:marRight w:val="0"/>
          <w:marTop w:val="0"/>
          <w:marBottom w:val="0"/>
          <w:divBdr>
            <w:top w:val="none" w:sz="0" w:space="0" w:color="auto"/>
            <w:left w:val="none" w:sz="0" w:space="0" w:color="auto"/>
            <w:bottom w:val="none" w:sz="0" w:space="0" w:color="auto"/>
            <w:right w:val="none" w:sz="0" w:space="0" w:color="auto"/>
          </w:divBdr>
        </w:div>
      </w:divsChild>
    </w:div>
    <w:div w:id="124082306">
      <w:bodyDiv w:val="1"/>
      <w:marLeft w:val="0"/>
      <w:marRight w:val="0"/>
      <w:marTop w:val="0"/>
      <w:marBottom w:val="0"/>
      <w:divBdr>
        <w:top w:val="none" w:sz="0" w:space="0" w:color="auto"/>
        <w:left w:val="none" w:sz="0" w:space="0" w:color="auto"/>
        <w:bottom w:val="none" w:sz="0" w:space="0" w:color="auto"/>
        <w:right w:val="none" w:sz="0" w:space="0" w:color="auto"/>
      </w:divBdr>
      <w:divsChild>
        <w:div w:id="745751">
          <w:marLeft w:val="0"/>
          <w:marRight w:val="0"/>
          <w:marTop w:val="0"/>
          <w:marBottom w:val="0"/>
          <w:divBdr>
            <w:top w:val="none" w:sz="0" w:space="0" w:color="auto"/>
            <w:left w:val="none" w:sz="0" w:space="0" w:color="auto"/>
            <w:bottom w:val="none" w:sz="0" w:space="0" w:color="auto"/>
            <w:right w:val="none" w:sz="0" w:space="0" w:color="auto"/>
          </w:divBdr>
        </w:div>
        <w:div w:id="52239408">
          <w:marLeft w:val="0"/>
          <w:marRight w:val="0"/>
          <w:marTop w:val="0"/>
          <w:marBottom w:val="0"/>
          <w:divBdr>
            <w:top w:val="none" w:sz="0" w:space="0" w:color="auto"/>
            <w:left w:val="none" w:sz="0" w:space="0" w:color="auto"/>
            <w:bottom w:val="none" w:sz="0" w:space="0" w:color="auto"/>
            <w:right w:val="none" w:sz="0" w:space="0" w:color="auto"/>
          </w:divBdr>
        </w:div>
        <w:div w:id="265159302">
          <w:marLeft w:val="0"/>
          <w:marRight w:val="0"/>
          <w:marTop w:val="0"/>
          <w:marBottom w:val="0"/>
          <w:divBdr>
            <w:top w:val="none" w:sz="0" w:space="0" w:color="auto"/>
            <w:left w:val="none" w:sz="0" w:space="0" w:color="auto"/>
            <w:bottom w:val="none" w:sz="0" w:space="0" w:color="auto"/>
            <w:right w:val="none" w:sz="0" w:space="0" w:color="auto"/>
          </w:divBdr>
        </w:div>
        <w:div w:id="910235159">
          <w:marLeft w:val="0"/>
          <w:marRight w:val="0"/>
          <w:marTop w:val="0"/>
          <w:marBottom w:val="0"/>
          <w:divBdr>
            <w:top w:val="none" w:sz="0" w:space="0" w:color="auto"/>
            <w:left w:val="none" w:sz="0" w:space="0" w:color="auto"/>
            <w:bottom w:val="none" w:sz="0" w:space="0" w:color="auto"/>
            <w:right w:val="none" w:sz="0" w:space="0" w:color="auto"/>
          </w:divBdr>
        </w:div>
        <w:div w:id="1061365368">
          <w:marLeft w:val="0"/>
          <w:marRight w:val="0"/>
          <w:marTop w:val="0"/>
          <w:marBottom w:val="0"/>
          <w:divBdr>
            <w:top w:val="none" w:sz="0" w:space="0" w:color="auto"/>
            <w:left w:val="none" w:sz="0" w:space="0" w:color="auto"/>
            <w:bottom w:val="none" w:sz="0" w:space="0" w:color="auto"/>
            <w:right w:val="none" w:sz="0" w:space="0" w:color="auto"/>
          </w:divBdr>
        </w:div>
        <w:div w:id="1123231924">
          <w:marLeft w:val="0"/>
          <w:marRight w:val="0"/>
          <w:marTop w:val="0"/>
          <w:marBottom w:val="0"/>
          <w:divBdr>
            <w:top w:val="none" w:sz="0" w:space="0" w:color="auto"/>
            <w:left w:val="none" w:sz="0" w:space="0" w:color="auto"/>
            <w:bottom w:val="none" w:sz="0" w:space="0" w:color="auto"/>
            <w:right w:val="none" w:sz="0" w:space="0" w:color="auto"/>
          </w:divBdr>
        </w:div>
        <w:div w:id="1419670664">
          <w:marLeft w:val="0"/>
          <w:marRight w:val="0"/>
          <w:marTop w:val="0"/>
          <w:marBottom w:val="0"/>
          <w:divBdr>
            <w:top w:val="none" w:sz="0" w:space="0" w:color="auto"/>
            <w:left w:val="none" w:sz="0" w:space="0" w:color="auto"/>
            <w:bottom w:val="none" w:sz="0" w:space="0" w:color="auto"/>
            <w:right w:val="none" w:sz="0" w:space="0" w:color="auto"/>
          </w:divBdr>
        </w:div>
        <w:div w:id="1655834726">
          <w:marLeft w:val="0"/>
          <w:marRight w:val="0"/>
          <w:marTop w:val="0"/>
          <w:marBottom w:val="0"/>
          <w:divBdr>
            <w:top w:val="none" w:sz="0" w:space="0" w:color="auto"/>
            <w:left w:val="none" w:sz="0" w:space="0" w:color="auto"/>
            <w:bottom w:val="none" w:sz="0" w:space="0" w:color="auto"/>
            <w:right w:val="none" w:sz="0" w:space="0" w:color="auto"/>
          </w:divBdr>
        </w:div>
        <w:div w:id="1718117813">
          <w:marLeft w:val="0"/>
          <w:marRight w:val="0"/>
          <w:marTop w:val="0"/>
          <w:marBottom w:val="0"/>
          <w:divBdr>
            <w:top w:val="none" w:sz="0" w:space="0" w:color="auto"/>
            <w:left w:val="none" w:sz="0" w:space="0" w:color="auto"/>
            <w:bottom w:val="none" w:sz="0" w:space="0" w:color="auto"/>
            <w:right w:val="none" w:sz="0" w:space="0" w:color="auto"/>
          </w:divBdr>
        </w:div>
      </w:divsChild>
    </w:div>
    <w:div w:id="337393516">
      <w:bodyDiv w:val="1"/>
      <w:marLeft w:val="0"/>
      <w:marRight w:val="0"/>
      <w:marTop w:val="0"/>
      <w:marBottom w:val="0"/>
      <w:divBdr>
        <w:top w:val="none" w:sz="0" w:space="0" w:color="auto"/>
        <w:left w:val="none" w:sz="0" w:space="0" w:color="auto"/>
        <w:bottom w:val="none" w:sz="0" w:space="0" w:color="auto"/>
        <w:right w:val="none" w:sz="0" w:space="0" w:color="auto"/>
      </w:divBdr>
      <w:divsChild>
        <w:div w:id="304505467">
          <w:marLeft w:val="0"/>
          <w:marRight w:val="0"/>
          <w:marTop w:val="0"/>
          <w:marBottom w:val="0"/>
          <w:divBdr>
            <w:top w:val="none" w:sz="0" w:space="0" w:color="auto"/>
            <w:left w:val="none" w:sz="0" w:space="0" w:color="auto"/>
            <w:bottom w:val="none" w:sz="0" w:space="0" w:color="auto"/>
            <w:right w:val="none" w:sz="0" w:space="0" w:color="auto"/>
          </w:divBdr>
          <w:divsChild>
            <w:div w:id="1924948142">
              <w:marLeft w:val="0"/>
              <w:marRight w:val="0"/>
              <w:marTop w:val="0"/>
              <w:marBottom w:val="0"/>
              <w:divBdr>
                <w:top w:val="none" w:sz="0" w:space="0" w:color="auto"/>
                <w:left w:val="none" w:sz="0" w:space="0" w:color="auto"/>
                <w:bottom w:val="none" w:sz="0" w:space="0" w:color="auto"/>
                <w:right w:val="none" w:sz="0" w:space="0" w:color="auto"/>
              </w:divBdr>
            </w:div>
          </w:divsChild>
        </w:div>
        <w:div w:id="503782016">
          <w:marLeft w:val="0"/>
          <w:marRight w:val="0"/>
          <w:marTop w:val="0"/>
          <w:marBottom w:val="0"/>
          <w:divBdr>
            <w:top w:val="none" w:sz="0" w:space="0" w:color="auto"/>
            <w:left w:val="none" w:sz="0" w:space="0" w:color="auto"/>
            <w:bottom w:val="none" w:sz="0" w:space="0" w:color="auto"/>
            <w:right w:val="none" w:sz="0" w:space="0" w:color="auto"/>
          </w:divBdr>
          <w:divsChild>
            <w:div w:id="789131655">
              <w:marLeft w:val="0"/>
              <w:marRight w:val="0"/>
              <w:marTop w:val="0"/>
              <w:marBottom w:val="0"/>
              <w:divBdr>
                <w:top w:val="none" w:sz="0" w:space="0" w:color="auto"/>
                <w:left w:val="none" w:sz="0" w:space="0" w:color="auto"/>
                <w:bottom w:val="none" w:sz="0" w:space="0" w:color="auto"/>
                <w:right w:val="none" w:sz="0" w:space="0" w:color="auto"/>
              </w:divBdr>
            </w:div>
          </w:divsChild>
        </w:div>
        <w:div w:id="584385881">
          <w:marLeft w:val="0"/>
          <w:marRight w:val="0"/>
          <w:marTop w:val="0"/>
          <w:marBottom w:val="0"/>
          <w:divBdr>
            <w:top w:val="none" w:sz="0" w:space="0" w:color="auto"/>
            <w:left w:val="none" w:sz="0" w:space="0" w:color="auto"/>
            <w:bottom w:val="none" w:sz="0" w:space="0" w:color="auto"/>
            <w:right w:val="none" w:sz="0" w:space="0" w:color="auto"/>
          </w:divBdr>
          <w:divsChild>
            <w:div w:id="1010525038">
              <w:marLeft w:val="0"/>
              <w:marRight w:val="0"/>
              <w:marTop w:val="0"/>
              <w:marBottom w:val="0"/>
              <w:divBdr>
                <w:top w:val="none" w:sz="0" w:space="0" w:color="auto"/>
                <w:left w:val="none" w:sz="0" w:space="0" w:color="auto"/>
                <w:bottom w:val="none" w:sz="0" w:space="0" w:color="auto"/>
                <w:right w:val="none" w:sz="0" w:space="0" w:color="auto"/>
              </w:divBdr>
            </w:div>
          </w:divsChild>
        </w:div>
        <w:div w:id="639462465">
          <w:marLeft w:val="0"/>
          <w:marRight w:val="0"/>
          <w:marTop w:val="0"/>
          <w:marBottom w:val="0"/>
          <w:divBdr>
            <w:top w:val="none" w:sz="0" w:space="0" w:color="auto"/>
            <w:left w:val="none" w:sz="0" w:space="0" w:color="auto"/>
            <w:bottom w:val="none" w:sz="0" w:space="0" w:color="auto"/>
            <w:right w:val="none" w:sz="0" w:space="0" w:color="auto"/>
          </w:divBdr>
          <w:divsChild>
            <w:div w:id="254290100">
              <w:marLeft w:val="0"/>
              <w:marRight w:val="0"/>
              <w:marTop w:val="0"/>
              <w:marBottom w:val="0"/>
              <w:divBdr>
                <w:top w:val="none" w:sz="0" w:space="0" w:color="auto"/>
                <w:left w:val="none" w:sz="0" w:space="0" w:color="auto"/>
                <w:bottom w:val="none" w:sz="0" w:space="0" w:color="auto"/>
                <w:right w:val="none" w:sz="0" w:space="0" w:color="auto"/>
              </w:divBdr>
            </w:div>
          </w:divsChild>
        </w:div>
        <w:div w:id="681707565">
          <w:marLeft w:val="0"/>
          <w:marRight w:val="0"/>
          <w:marTop w:val="0"/>
          <w:marBottom w:val="0"/>
          <w:divBdr>
            <w:top w:val="none" w:sz="0" w:space="0" w:color="auto"/>
            <w:left w:val="none" w:sz="0" w:space="0" w:color="auto"/>
            <w:bottom w:val="none" w:sz="0" w:space="0" w:color="auto"/>
            <w:right w:val="none" w:sz="0" w:space="0" w:color="auto"/>
          </w:divBdr>
          <w:divsChild>
            <w:div w:id="2102021827">
              <w:marLeft w:val="0"/>
              <w:marRight w:val="0"/>
              <w:marTop w:val="0"/>
              <w:marBottom w:val="0"/>
              <w:divBdr>
                <w:top w:val="none" w:sz="0" w:space="0" w:color="auto"/>
                <w:left w:val="none" w:sz="0" w:space="0" w:color="auto"/>
                <w:bottom w:val="none" w:sz="0" w:space="0" w:color="auto"/>
                <w:right w:val="none" w:sz="0" w:space="0" w:color="auto"/>
              </w:divBdr>
            </w:div>
          </w:divsChild>
        </w:div>
        <w:div w:id="686294170">
          <w:marLeft w:val="0"/>
          <w:marRight w:val="0"/>
          <w:marTop w:val="0"/>
          <w:marBottom w:val="0"/>
          <w:divBdr>
            <w:top w:val="none" w:sz="0" w:space="0" w:color="auto"/>
            <w:left w:val="none" w:sz="0" w:space="0" w:color="auto"/>
            <w:bottom w:val="none" w:sz="0" w:space="0" w:color="auto"/>
            <w:right w:val="none" w:sz="0" w:space="0" w:color="auto"/>
          </w:divBdr>
          <w:divsChild>
            <w:div w:id="1142120999">
              <w:marLeft w:val="0"/>
              <w:marRight w:val="0"/>
              <w:marTop w:val="0"/>
              <w:marBottom w:val="0"/>
              <w:divBdr>
                <w:top w:val="none" w:sz="0" w:space="0" w:color="auto"/>
                <w:left w:val="none" w:sz="0" w:space="0" w:color="auto"/>
                <w:bottom w:val="none" w:sz="0" w:space="0" w:color="auto"/>
                <w:right w:val="none" w:sz="0" w:space="0" w:color="auto"/>
              </w:divBdr>
            </w:div>
          </w:divsChild>
        </w:div>
        <w:div w:id="706879438">
          <w:marLeft w:val="0"/>
          <w:marRight w:val="0"/>
          <w:marTop w:val="0"/>
          <w:marBottom w:val="0"/>
          <w:divBdr>
            <w:top w:val="none" w:sz="0" w:space="0" w:color="auto"/>
            <w:left w:val="none" w:sz="0" w:space="0" w:color="auto"/>
            <w:bottom w:val="none" w:sz="0" w:space="0" w:color="auto"/>
            <w:right w:val="none" w:sz="0" w:space="0" w:color="auto"/>
          </w:divBdr>
          <w:divsChild>
            <w:div w:id="607085826">
              <w:marLeft w:val="0"/>
              <w:marRight w:val="0"/>
              <w:marTop w:val="0"/>
              <w:marBottom w:val="0"/>
              <w:divBdr>
                <w:top w:val="none" w:sz="0" w:space="0" w:color="auto"/>
                <w:left w:val="none" w:sz="0" w:space="0" w:color="auto"/>
                <w:bottom w:val="none" w:sz="0" w:space="0" w:color="auto"/>
                <w:right w:val="none" w:sz="0" w:space="0" w:color="auto"/>
              </w:divBdr>
            </w:div>
          </w:divsChild>
        </w:div>
        <w:div w:id="741758852">
          <w:marLeft w:val="0"/>
          <w:marRight w:val="0"/>
          <w:marTop w:val="0"/>
          <w:marBottom w:val="0"/>
          <w:divBdr>
            <w:top w:val="none" w:sz="0" w:space="0" w:color="auto"/>
            <w:left w:val="none" w:sz="0" w:space="0" w:color="auto"/>
            <w:bottom w:val="none" w:sz="0" w:space="0" w:color="auto"/>
            <w:right w:val="none" w:sz="0" w:space="0" w:color="auto"/>
          </w:divBdr>
          <w:divsChild>
            <w:div w:id="2133665349">
              <w:marLeft w:val="0"/>
              <w:marRight w:val="0"/>
              <w:marTop w:val="0"/>
              <w:marBottom w:val="0"/>
              <w:divBdr>
                <w:top w:val="none" w:sz="0" w:space="0" w:color="auto"/>
                <w:left w:val="none" w:sz="0" w:space="0" w:color="auto"/>
                <w:bottom w:val="none" w:sz="0" w:space="0" w:color="auto"/>
                <w:right w:val="none" w:sz="0" w:space="0" w:color="auto"/>
              </w:divBdr>
            </w:div>
          </w:divsChild>
        </w:div>
        <w:div w:id="962736265">
          <w:marLeft w:val="0"/>
          <w:marRight w:val="0"/>
          <w:marTop w:val="0"/>
          <w:marBottom w:val="0"/>
          <w:divBdr>
            <w:top w:val="none" w:sz="0" w:space="0" w:color="auto"/>
            <w:left w:val="none" w:sz="0" w:space="0" w:color="auto"/>
            <w:bottom w:val="none" w:sz="0" w:space="0" w:color="auto"/>
            <w:right w:val="none" w:sz="0" w:space="0" w:color="auto"/>
          </w:divBdr>
          <w:divsChild>
            <w:div w:id="1849711060">
              <w:marLeft w:val="0"/>
              <w:marRight w:val="0"/>
              <w:marTop w:val="0"/>
              <w:marBottom w:val="0"/>
              <w:divBdr>
                <w:top w:val="none" w:sz="0" w:space="0" w:color="auto"/>
                <w:left w:val="none" w:sz="0" w:space="0" w:color="auto"/>
                <w:bottom w:val="none" w:sz="0" w:space="0" w:color="auto"/>
                <w:right w:val="none" w:sz="0" w:space="0" w:color="auto"/>
              </w:divBdr>
            </w:div>
          </w:divsChild>
        </w:div>
        <w:div w:id="1069041615">
          <w:marLeft w:val="0"/>
          <w:marRight w:val="0"/>
          <w:marTop w:val="0"/>
          <w:marBottom w:val="0"/>
          <w:divBdr>
            <w:top w:val="none" w:sz="0" w:space="0" w:color="auto"/>
            <w:left w:val="none" w:sz="0" w:space="0" w:color="auto"/>
            <w:bottom w:val="none" w:sz="0" w:space="0" w:color="auto"/>
            <w:right w:val="none" w:sz="0" w:space="0" w:color="auto"/>
          </w:divBdr>
          <w:divsChild>
            <w:div w:id="772632612">
              <w:marLeft w:val="0"/>
              <w:marRight w:val="0"/>
              <w:marTop w:val="0"/>
              <w:marBottom w:val="0"/>
              <w:divBdr>
                <w:top w:val="none" w:sz="0" w:space="0" w:color="auto"/>
                <w:left w:val="none" w:sz="0" w:space="0" w:color="auto"/>
                <w:bottom w:val="none" w:sz="0" w:space="0" w:color="auto"/>
                <w:right w:val="none" w:sz="0" w:space="0" w:color="auto"/>
              </w:divBdr>
            </w:div>
          </w:divsChild>
        </w:div>
        <w:div w:id="1702590254">
          <w:marLeft w:val="0"/>
          <w:marRight w:val="0"/>
          <w:marTop w:val="0"/>
          <w:marBottom w:val="0"/>
          <w:divBdr>
            <w:top w:val="none" w:sz="0" w:space="0" w:color="auto"/>
            <w:left w:val="none" w:sz="0" w:space="0" w:color="auto"/>
            <w:bottom w:val="none" w:sz="0" w:space="0" w:color="auto"/>
            <w:right w:val="none" w:sz="0" w:space="0" w:color="auto"/>
          </w:divBdr>
          <w:divsChild>
            <w:div w:id="583075423">
              <w:marLeft w:val="0"/>
              <w:marRight w:val="0"/>
              <w:marTop w:val="0"/>
              <w:marBottom w:val="0"/>
              <w:divBdr>
                <w:top w:val="none" w:sz="0" w:space="0" w:color="auto"/>
                <w:left w:val="none" w:sz="0" w:space="0" w:color="auto"/>
                <w:bottom w:val="none" w:sz="0" w:space="0" w:color="auto"/>
                <w:right w:val="none" w:sz="0" w:space="0" w:color="auto"/>
              </w:divBdr>
            </w:div>
          </w:divsChild>
        </w:div>
        <w:div w:id="1725252419">
          <w:marLeft w:val="0"/>
          <w:marRight w:val="0"/>
          <w:marTop w:val="0"/>
          <w:marBottom w:val="0"/>
          <w:divBdr>
            <w:top w:val="none" w:sz="0" w:space="0" w:color="auto"/>
            <w:left w:val="none" w:sz="0" w:space="0" w:color="auto"/>
            <w:bottom w:val="none" w:sz="0" w:space="0" w:color="auto"/>
            <w:right w:val="none" w:sz="0" w:space="0" w:color="auto"/>
          </w:divBdr>
          <w:divsChild>
            <w:div w:id="9668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8901">
      <w:bodyDiv w:val="1"/>
      <w:marLeft w:val="0"/>
      <w:marRight w:val="0"/>
      <w:marTop w:val="0"/>
      <w:marBottom w:val="0"/>
      <w:divBdr>
        <w:top w:val="none" w:sz="0" w:space="0" w:color="auto"/>
        <w:left w:val="none" w:sz="0" w:space="0" w:color="auto"/>
        <w:bottom w:val="none" w:sz="0" w:space="0" w:color="auto"/>
        <w:right w:val="none" w:sz="0" w:space="0" w:color="auto"/>
      </w:divBdr>
      <w:divsChild>
        <w:div w:id="67312487">
          <w:marLeft w:val="0"/>
          <w:marRight w:val="0"/>
          <w:marTop w:val="0"/>
          <w:marBottom w:val="0"/>
          <w:divBdr>
            <w:top w:val="none" w:sz="0" w:space="0" w:color="auto"/>
            <w:left w:val="none" w:sz="0" w:space="0" w:color="auto"/>
            <w:bottom w:val="none" w:sz="0" w:space="0" w:color="auto"/>
            <w:right w:val="none" w:sz="0" w:space="0" w:color="auto"/>
          </w:divBdr>
          <w:divsChild>
            <w:div w:id="1486627485">
              <w:marLeft w:val="0"/>
              <w:marRight w:val="0"/>
              <w:marTop w:val="0"/>
              <w:marBottom w:val="0"/>
              <w:divBdr>
                <w:top w:val="none" w:sz="0" w:space="0" w:color="auto"/>
                <w:left w:val="none" w:sz="0" w:space="0" w:color="auto"/>
                <w:bottom w:val="none" w:sz="0" w:space="0" w:color="auto"/>
                <w:right w:val="none" w:sz="0" w:space="0" w:color="auto"/>
              </w:divBdr>
            </w:div>
          </w:divsChild>
        </w:div>
        <w:div w:id="80103937">
          <w:marLeft w:val="0"/>
          <w:marRight w:val="0"/>
          <w:marTop w:val="0"/>
          <w:marBottom w:val="0"/>
          <w:divBdr>
            <w:top w:val="none" w:sz="0" w:space="0" w:color="auto"/>
            <w:left w:val="none" w:sz="0" w:space="0" w:color="auto"/>
            <w:bottom w:val="none" w:sz="0" w:space="0" w:color="auto"/>
            <w:right w:val="none" w:sz="0" w:space="0" w:color="auto"/>
          </w:divBdr>
          <w:divsChild>
            <w:div w:id="68701987">
              <w:marLeft w:val="0"/>
              <w:marRight w:val="0"/>
              <w:marTop w:val="0"/>
              <w:marBottom w:val="0"/>
              <w:divBdr>
                <w:top w:val="none" w:sz="0" w:space="0" w:color="auto"/>
                <w:left w:val="none" w:sz="0" w:space="0" w:color="auto"/>
                <w:bottom w:val="none" w:sz="0" w:space="0" w:color="auto"/>
                <w:right w:val="none" w:sz="0" w:space="0" w:color="auto"/>
              </w:divBdr>
            </w:div>
          </w:divsChild>
        </w:div>
        <w:div w:id="325130805">
          <w:marLeft w:val="0"/>
          <w:marRight w:val="0"/>
          <w:marTop w:val="0"/>
          <w:marBottom w:val="0"/>
          <w:divBdr>
            <w:top w:val="none" w:sz="0" w:space="0" w:color="auto"/>
            <w:left w:val="none" w:sz="0" w:space="0" w:color="auto"/>
            <w:bottom w:val="none" w:sz="0" w:space="0" w:color="auto"/>
            <w:right w:val="none" w:sz="0" w:space="0" w:color="auto"/>
          </w:divBdr>
          <w:divsChild>
            <w:div w:id="1531843743">
              <w:marLeft w:val="0"/>
              <w:marRight w:val="0"/>
              <w:marTop w:val="0"/>
              <w:marBottom w:val="0"/>
              <w:divBdr>
                <w:top w:val="none" w:sz="0" w:space="0" w:color="auto"/>
                <w:left w:val="none" w:sz="0" w:space="0" w:color="auto"/>
                <w:bottom w:val="none" w:sz="0" w:space="0" w:color="auto"/>
                <w:right w:val="none" w:sz="0" w:space="0" w:color="auto"/>
              </w:divBdr>
            </w:div>
          </w:divsChild>
        </w:div>
        <w:div w:id="392198354">
          <w:marLeft w:val="0"/>
          <w:marRight w:val="0"/>
          <w:marTop w:val="0"/>
          <w:marBottom w:val="0"/>
          <w:divBdr>
            <w:top w:val="none" w:sz="0" w:space="0" w:color="auto"/>
            <w:left w:val="none" w:sz="0" w:space="0" w:color="auto"/>
            <w:bottom w:val="none" w:sz="0" w:space="0" w:color="auto"/>
            <w:right w:val="none" w:sz="0" w:space="0" w:color="auto"/>
          </w:divBdr>
          <w:divsChild>
            <w:div w:id="1523125927">
              <w:marLeft w:val="0"/>
              <w:marRight w:val="0"/>
              <w:marTop w:val="0"/>
              <w:marBottom w:val="0"/>
              <w:divBdr>
                <w:top w:val="none" w:sz="0" w:space="0" w:color="auto"/>
                <w:left w:val="none" w:sz="0" w:space="0" w:color="auto"/>
                <w:bottom w:val="none" w:sz="0" w:space="0" w:color="auto"/>
                <w:right w:val="none" w:sz="0" w:space="0" w:color="auto"/>
              </w:divBdr>
            </w:div>
          </w:divsChild>
        </w:div>
        <w:div w:id="443036244">
          <w:marLeft w:val="0"/>
          <w:marRight w:val="0"/>
          <w:marTop w:val="0"/>
          <w:marBottom w:val="0"/>
          <w:divBdr>
            <w:top w:val="none" w:sz="0" w:space="0" w:color="auto"/>
            <w:left w:val="none" w:sz="0" w:space="0" w:color="auto"/>
            <w:bottom w:val="none" w:sz="0" w:space="0" w:color="auto"/>
            <w:right w:val="none" w:sz="0" w:space="0" w:color="auto"/>
          </w:divBdr>
          <w:divsChild>
            <w:div w:id="1630748363">
              <w:marLeft w:val="0"/>
              <w:marRight w:val="0"/>
              <w:marTop w:val="0"/>
              <w:marBottom w:val="0"/>
              <w:divBdr>
                <w:top w:val="none" w:sz="0" w:space="0" w:color="auto"/>
                <w:left w:val="none" w:sz="0" w:space="0" w:color="auto"/>
                <w:bottom w:val="none" w:sz="0" w:space="0" w:color="auto"/>
                <w:right w:val="none" w:sz="0" w:space="0" w:color="auto"/>
              </w:divBdr>
            </w:div>
          </w:divsChild>
        </w:div>
        <w:div w:id="543098245">
          <w:marLeft w:val="0"/>
          <w:marRight w:val="0"/>
          <w:marTop w:val="0"/>
          <w:marBottom w:val="0"/>
          <w:divBdr>
            <w:top w:val="none" w:sz="0" w:space="0" w:color="auto"/>
            <w:left w:val="none" w:sz="0" w:space="0" w:color="auto"/>
            <w:bottom w:val="none" w:sz="0" w:space="0" w:color="auto"/>
            <w:right w:val="none" w:sz="0" w:space="0" w:color="auto"/>
          </w:divBdr>
          <w:divsChild>
            <w:div w:id="29187726">
              <w:marLeft w:val="0"/>
              <w:marRight w:val="0"/>
              <w:marTop w:val="0"/>
              <w:marBottom w:val="0"/>
              <w:divBdr>
                <w:top w:val="none" w:sz="0" w:space="0" w:color="auto"/>
                <w:left w:val="none" w:sz="0" w:space="0" w:color="auto"/>
                <w:bottom w:val="none" w:sz="0" w:space="0" w:color="auto"/>
                <w:right w:val="none" w:sz="0" w:space="0" w:color="auto"/>
              </w:divBdr>
            </w:div>
          </w:divsChild>
        </w:div>
        <w:div w:id="563027147">
          <w:marLeft w:val="0"/>
          <w:marRight w:val="0"/>
          <w:marTop w:val="0"/>
          <w:marBottom w:val="0"/>
          <w:divBdr>
            <w:top w:val="none" w:sz="0" w:space="0" w:color="auto"/>
            <w:left w:val="none" w:sz="0" w:space="0" w:color="auto"/>
            <w:bottom w:val="none" w:sz="0" w:space="0" w:color="auto"/>
            <w:right w:val="none" w:sz="0" w:space="0" w:color="auto"/>
          </w:divBdr>
          <w:divsChild>
            <w:div w:id="672495038">
              <w:marLeft w:val="0"/>
              <w:marRight w:val="0"/>
              <w:marTop w:val="0"/>
              <w:marBottom w:val="0"/>
              <w:divBdr>
                <w:top w:val="none" w:sz="0" w:space="0" w:color="auto"/>
                <w:left w:val="none" w:sz="0" w:space="0" w:color="auto"/>
                <w:bottom w:val="none" w:sz="0" w:space="0" w:color="auto"/>
                <w:right w:val="none" w:sz="0" w:space="0" w:color="auto"/>
              </w:divBdr>
            </w:div>
          </w:divsChild>
        </w:div>
        <w:div w:id="566305892">
          <w:marLeft w:val="0"/>
          <w:marRight w:val="0"/>
          <w:marTop w:val="0"/>
          <w:marBottom w:val="0"/>
          <w:divBdr>
            <w:top w:val="none" w:sz="0" w:space="0" w:color="auto"/>
            <w:left w:val="none" w:sz="0" w:space="0" w:color="auto"/>
            <w:bottom w:val="none" w:sz="0" w:space="0" w:color="auto"/>
            <w:right w:val="none" w:sz="0" w:space="0" w:color="auto"/>
          </w:divBdr>
          <w:divsChild>
            <w:div w:id="1829517704">
              <w:marLeft w:val="0"/>
              <w:marRight w:val="0"/>
              <w:marTop w:val="0"/>
              <w:marBottom w:val="0"/>
              <w:divBdr>
                <w:top w:val="none" w:sz="0" w:space="0" w:color="auto"/>
                <w:left w:val="none" w:sz="0" w:space="0" w:color="auto"/>
                <w:bottom w:val="none" w:sz="0" w:space="0" w:color="auto"/>
                <w:right w:val="none" w:sz="0" w:space="0" w:color="auto"/>
              </w:divBdr>
            </w:div>
          </w:divsChild>
        </w:div>
        <w:div w:id="636642576">
          <w:marLeft w:val="0"/>
          <w:marRight w:val="0"/>
          <w:marTop w:val="0"/>
          <w:marBottom w:val="0"/>
          <w:divBdr>
            <w:top w:val="none" w:sz="0" w:space="0" w:color="auto"/>
            <w:left w:val="none" w:sz="0" w:space="0" w:color="auto"/>
            <w:bottom w:val="none" w:sz="0" w:space="0" w:color="auto"/>
            <w:right w:val="none" w:sz="0" w:space="0" w:color="auto"/>
          </w:divBdr>
          <w:divsChild>
            <w:div w:id="1047068703">
              <w:marLeft w:val="0"/>
              <w:marRight w:val="0"/>
              <w:marTop w:val="0"/>
              <w:marBottom w:val="0"/>
              <w:divBdr>
                <w:top w:val="none" w:sz="0" w:space="0" w:color="auto"/>
                <w:left w:val="none" w:sz="0" w:space="0" w:color="auto"/>
                <w:bottom w:val="none" w:sz="0" w:space="0" w:color="auto"/>
                <w:right w:val="none" w:sz="0" w:space="0" w:color="auto"/>
              </w:divBdr>
            </w:div>
          </w:divsChild>
        </w:div>
        <w:div w:id="673000096">
          <w:marLeft w:val="0"/>
          <w:marRight w:val="0"/>
          <w:marTop w:val="0"/>
          <w:marBottom w:val="0"/>
          <w:divBdr>
            <w:top w:val="none" w:sz="0" w:space="0" w:color="auto"/>
            <w:left w:val="none" w:sz="0" w:space="0" w:color="auto"/>
            <w:bottom w:val="none" w:sz="0" w:space="0" w:color="auto"/>
            <w:right w:val="none" w:sz="0" w:space="0" w:color="auto"/>
          </w:divBdr>
          <w:divsChild>
            <w:div w:id="447117989">
              <w:marLeft w:val="0"/>
              <w:marRight w:val="0"/>
              <w:marTop w:val="0"/>
              <w:marBottom w:val="0"/>
              <w:divBdr>
                <w:top w:val="none" w:sz="0" w:space="0" w:color="auto"/>
                <w:left w:val="none" w:sz="0" w:space="0" w:color="auto"/>
                <w:bottom w:val="none" w:sz="0" w:space="0" w:color="auto"/>
                <w:right w:val="none" w:sz="0" w:space="0" w:color="auto"/>
              </w:divBdr>
            </w:div>
          </w:divsChild>
        </w:div>
        <w:div w:id="802696427">
          <w:marLeft w:val="0"/>
          <w:marRight w:val="0"/>
          <w:marTop w:val="0"/>
          <w:marBottom w:val="0"/>
          <w:divBdr>
            <w:top w:val="none" w:sz="0" w:space="0" w:color="auto"/>
            <w:left w:val="none" w:sz="0" w:space="0" w:color="auto"/>
            <w:bottom w:val="none" w:sz="0" w:space="0" w:color="auto"/>
            <w:right w:val="none" w:sz="0" w:space="0" w:color="auto"/>
          </w:divBdr>
          <w:divsChild>
            <w:div w:id="528371979">
              <w:marLeft w:val="0"/>
              <w:marRight w:val="0"/>
              <w:marTop w:val="0"/>
              <w:marBottom w:val="0"/>
              <w:divBdr>
                <w:top w:val="none" w:sz="0" w:space="0" w:color="auto"/>
                <w:left w:val="none" w:sz="0" w:space="0" w:color="auto"/>
                <w:bottom w:val="none" w:sz="0" w:space="0" w:color="auto"/>
                <w:right w:val="none" w:sz="0" w:space="0" w:color="auto"/>
              </w:divBdr>
            </w:div>
          </w:divsChild>
        </w:div>
        <w:div w:id="854079467">
          <w:marLeft w:val="0"/>
          <w:marRight w:val="0"/>
          <w:marTop w:val="0"/>
          <w:marBottom w:val="0"/>
          <w:divBdr>
            <w:top w:val="none" w:sz="0" w:space="0" w:color="auto"/>
            <w:left w:val="none" w:sz="0" w:space="0" w:color="auto"/>
            <w:bottom w:val="none" w:sz="0" w:space="0" w:color="auto"/>
            <w:right w:val="none" w:sz="0" w:space="0" w:color="auto"/>
          </w:divBdr>
          <w:divsChild>
            <w:div w:id="888684413">
              <w:marLeft w:val="0"/>
              <w:marRight w:val="0"/>
              <w:marTop w:val="0"/>
              <w:marBottom w:val="0"/>
              <w:divBdr>
                <w:top w:val="none" w:sz="0" w:space="0" w:color="auto"/>
                <w:left w:val="none" w:sz="0" w:space="0" w:color="auto"/>
                <w:bottom w:val="none" w:sz="0" w:space="0" w:color="auto"/>
                <w:right w:val="none" w:sz="0" w:space="0" w:color="auto"/>
              </w:divBdr>
            </w:div>
          </w:divsChild>
        </w:div>
        <w:div w:id="972565025">
          <w:marLeft w:val="0"/>
          <w:marRight w:val="0"/>
          <w:marTop w:val="0"/>
          <w:marBottom w:val="0"/>
          <w:divBdr>
            <w:top w:val="none" w:sz="0" w:space="0" w:color="auto"/>
            <w:left w:val="none" w:sz="0" w:space="0" w:color="auto"/>
            <w:bottom w:val="none" w:sz="0" w:space="0" w:color="auto"/>
            <w:right w:val="none" w:sz="0" w:space="0" w:color="auto"/>
          </w:divBdr>
          <w:divsChild>
            <w:div w:id="1553151051">
              <w:marLeft w:val="0"/>
              <w:marRight w:val="0"/>
              <w:marTop w:val="0"/>
              <w:marBottom w:val="0"/>
              <w:divBdr>
                <w:top w:val="none" w:sz="0" w:space="0" w:color="auto"/>
                <w:left w:val="none" w:sz="0" w:space="0" w:color="auto"/>
                <w:bottom w:val="none" w:sz="0" w:space="0" w:color="auto"/>
                <w:right w:val="none" w:sz="0" w:space="0" w:color="auto"/>
              </w:divBdr>
            </w:div>
          </w:divsChild>
        </w:div>
        <w:div w:id="1051425324">
          <w:marLeft w:val="0"/>
          <w:marRight w:val="0"/>
          <w:marTop w:val="0"/>
          <w:marBottom w:val="0"/>
          <w:divBdr>
            <w:top w:val="none" w:sz="0" w:space="0" w:color="auto"/>
            <w:left w:val="none" w:sz="0" w:space="0" w:color="auto"/>
            <w:bottom w:val="none" w:sz="0" w:space="0" w:color="auto"/>
            <w:right w:val="none" w:sz="0" w:space="0" w:color="auto"/>
          </w:divBdr>
          <w:divsChild>
            <w:div w:id="1092355694">
              <w:marLeft w:val="0"/>
              <w:marRight w:val="0"/>
              <w:marTop w:val="0"/>
              <w:marBottom w:val="0"/>
              <w:divBdr>
                <w:top w:val="none" w:sz="0" w:space="0" w:color="auto"/>
                <w:left w:val="none" w:sz="0" w:space="0" w:color="auto"/>
                <w:bottom w:val="none" w:sz="0" w:space="0" w:color="auto"/>
                <w:right w:val="none" w:sz="0" w:space="0" w:color="auto"/>
              </w:divBdr>
            </w:div>
          </w:divsChild>
        </w:div>
        <w:div w:id="1140227042">
          <w:marLeft w:val="0"/>
          <w:marRight w:val="0"/>
          <w:marTop w:val="0"/>
          <w:marBottom w:val="0"/>
          <w:divBdr>
            <w:top w:val="none" w:sz="0" w:space="0" w:color="auto"/>
            <w:left w:val="none" w:sz="0" w:space="0" w:color="auto"/>
            <w:bottom w:val="none" w:sz="0" w:space="0" w:color="auto"/>
            <w:right w:val="none" w:sz="0" w:space="0" w:color="auto"/>
          </w:divBdr>
          <w:divsChild>
            <w:div w:id="560940259">
              <w:marLeft w:val="0"/>
              <w:marRight w:val="0"/>
              <w:marTop w:val="0"/>
              <w:marBottom w:val="0"/>
              <w:divBdr>
                <w:top w:val="none" w:sz="0" w:space="0" w:color="auto"/>
                <w:left w:val="none" w:sz="0" w:space="0" w:color="auto"/>
                <w:bottom w:val="none" w:sz="0" w:space="0" w:color="auto"/>
                <w:right w:val="none" w:sz="0" w:space="0" w:color="auto"/>
              </w:divBdr>
            </w:div>
          </w:divsChild>
        </w:div>
        <w:div w:id="1219049318">
          <w:marLeft w:val="0"/>
          <w:marRight w:val="0"/>
          <w:marTop w:val="0"/>
          <w:marBottom w:val="0"/>
          <w:divBdr>
            <w:top w:val="none" w:sz="0" w:space="0" w:color="auto"/>
            <w:left w:val="none" w:sz="0" w:space="0" w:color="auto"/>
            <w:bottom w:val="none" w:sz="0" w:space="0" w:color="auto"/>
            <w:right w:val="none" w:sz="0" w:space="0" w:color="auto"/>
          </w:divBdr>
          <w:divsChild>
            <w:div w:id="1738893234">
              <w:marLeft w:val="0"/>
              <w:marRight w:val="0"/>
              <w:marTop w:val="0"/>
              <w:marBottom w:val="0"/>
              <w:divBdr>
                <w:top w:val="none" w:sz="0" w:space="0" w:color="auto"/>
                <w:left w:val="none" w:sz="0" w:space="0" w:color="auto"/>
                <w:bottom w:val="none" w:sz="0" w:space="0" w:color="auto"/>
                <w:right w:val="none" w:sz="0" w:space="0" w:color="auto"/>
              </w:divBdr>
            </w:div>
          </w:divsChild>
        </w:div>
        <w:div w:id="1355686537">
          <w:marLeft w:val="0"/>
          <w:marRight w:val="0"/>
          <w:marTop w:val="0"/>
          <w:marBottom w:val="0"/>
          <w:divBdr>
            <w:top w:val="none" w:sz="0" w:space="0" w:color="auto"/>
            <w:left w:val="none" w:sz="0" w:space="0" w:color="auto"/>
            <w:bottom w:val="none" w:sz="0" w:space="0" w:color="auto"/>
            <w:right w:val="none" w:sz="0" w:space="0" w:color="auto"/>
          </w:divBdr>
          <w:divsChild>
            <w:div w:id="1340279314">
              <w:marLeft w:val="0"/>
              <w:marRight w:val="0"/>
              <w:marTop w:val="0"/>
              <w:marBottom w:val="0"/>
              <w:divBdr>
                <w:top w:val="none" w:sz="0" w:space="0" w:color="auto"/>
                <w:left w:val="none" w:sz="0" w:space="0" w:color="auto"/>
                <w:bottom w:val="none" w:sz="0" w:space="0" w:color="auto"/>
                <w:right w:val="none" w:sz="0" w:space="0" w:color="auto"/>
              </w:divBdr>
            </w:div>
          </w:divsChild>
        </w:div>
        <w:div w:id="1413090601">
          <w:marLeft w:val="0"/>
          <w:marRight w:val="0"/>
          <w:marTop w:val="0"/>
          <w:marBottom w:val="0"/>
          <w:divBdr>
            <w:top w:val="none" w:sz="0" w:space="0" w:color="auto"/>
            <w:left w:val="none" w:sz="0" w:space="0" w:color="auto"/>
            <w:bottom w:val="none" w:sz="0" w:space="0" w:color="auto"/>
            <w:right w:val="none" w:sz="0" w:space="0" w:color="auto"/>
          </w:divBdr>
          <w:divsChild>
            <w:div w:id="1054963552">
              <w:marLeft w:val="0"/>
              <w:marRight w:val="0"/>
              <w:marTop w:val="0"/>
              <w:marBottom w:val="0"/>
              <w:divBdr>
                <w:top w:val="none" w:sz="0" w:space="0" w:color="auto"/>
                <w:left w:val="none" w:sz="0" w:space="0" w:color="auto"/>
                <w:bottom w:val="none" w:sz="0" w:space="0" w:color="auto"/>
                <w:right w:val="none" w:sz="0" w:space="0" w:color="auto"/>
              </w:divBdr>
            </w:div>
          </w:divsChild>
        </w:div>
        <w:div w:id="1528789141">
          <w:marLeft w:val="0"/>
          <w:marRight w:val="0"/>
          <w:marTop w:val="0"/>
          <w:marBottom w:val="0"/>
          <w:divBdr>
            <w:top w:val="none" w:sz="0" w:space="0" w:color="auto"/>
            <w:left w:val="none" w:sz="0" w:space="0" w:color="auto"/>
            <w:bottom w:val="none" w:sz="0" w:space="0" w:color="auto"/>
            <w:right w:val="none" w:sz="0" w:space="0" w:color="auto"/>
          </w:divBdr>
          <w:divsChild>
            <w:div w:id="1469277207">
              <w:marLeft w:val="0"/>
              <w:marRight w:val="0"/>
              <w:marTop w:val="0"/>
              <w:marBottom w:val="0"/>
              <w:divBdr>
                <w:top w:val="none" w:sz="0" w:space="0" w:color="auto"/>
                <w:left w:val="none" w:sz="0" w:space="0" w:color="auto"/>
                <w:bottom w:val="none" w:sz="0" w:space="0" w:color="auto"/>
                <w:right w:val="none" w:sz="0" w:space="0" w:color="auto"/>
              </w:divBdr>
            </w:div>
          </w:divsChild>
        </w:div>
        <w:div w:id="1594899170">
          <w:marLeft w:val="0"/>
          <w:marRight w:val="0"/>
          <w:marTop w:val="0"/>
          <w:marBottom w:val="0"/>
          <w:divBdr>
            <w:top w:val="none" w:sz="0" w:space="0" w:color="auto"/>
            <w:left w:val="none" w:sz="0" w:space="0" w:color="auto"/>
            <w:bottom w:val="none" w:sz="0" w:space="0" w:color="auto"/>
            <w:right w:val="none" w:sz="0" w:space="0" w:color="auto"/>
          </w:divBdr>
          <w:divsChild>
            <w:div w:id="921526832">
              <w:marLeft w:val="0"/>
              <w:marRight w:val="0"/>
              <w:marTop w:val="0"/>
              <w:marBottom w:val="0"/>
              <w:divBdr>
                <w:top w:val="none" w:sz="0" w:space="0" w:color="auto"/>
                <w:left w:val="none" w:sz="0" w:space="0" w:color="auto"/>
                <w:bottom w:val="none" w:sz="0" w:space="0" w:color="auto"/>
                <w:right w:val="none" w:sz="0" w:space="0" w:color="auto"/>
              </w:divBdr>
            </w:div>
          </w:divsChild>
        </w:div>
        <w:div w:id="1837958326">
          <w:marLeft w:val="0"/>
          <w:marRight w:val="0"/>
          <w:marTop w:val="0"/>
          <w:marBottom w:val="0"/>
          <w:divBdr>
            <w:top w:val="none" w:sz="0" w:space="0" w:color="auto"/>
            <w:left w:val="none" w:sz="0" w:space="0" w:color="auto"/>
            <w:bottom w:val="none" w:sz="0" w:space="0" w:color="auto"/>
            <w:right w:val="none" w:sz="0" w:space="0" w:color="auto"/>
          </w:divBdr>
          <w:divsChild>
            <w:div w:id="7555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79961">
      <w:bodyDiv w:val="1"/>
      <w:marLeft w:val="0"/>
      <w:marRight w:val="0"/>
      <w:marTop w:val="0"/>
      <w:marBottom w:val="0"/>
      <w:divBdr>
        <w:top w:val="none" w:sz="0" w:space="0" w:color="auto"/>
        <w:left w:val="none" w:sz="0" w:space="0" w:color="auto"/>
        <w:bottom w:val="none" w:sz="0" w:space="0" w:color="auto"/>
        <w:right w:val="none" w:sz="0" w:space="0" w:color="auto"/>
      </w:divBdr>
      <w:divsChild>
        <w:div w:id="94132569">
          <w:marLeft w:val="0"/>
          <w:marRight w:val="0"/>
          <w:marTop w:val="0"/>
          <w:marBottom w:val="0"/>
          <w:divBdr>
            <w:top w:val="none" w:sz="0" w:space="0" w:color="auto"/>
            <w:left w:val="none" w:sz="0" w:space="0" w:color="auto"/>
            <w:bottom w:val="none" w:sz="0" w:space="0" w:color="auto"/>
            <w:right w:val="none" w:sz="0" w:space="0" w:color="auto"/>
          </w:divBdr>
        </w:div>
        <w:div w:id="241793533">
          <w:marLeft w:val="0"/>
          <w:marRight w:val="0"/>
          <w:marTop w:val="0"/>
          <w:marBottom w:val="0"/>
          <w:divBdr>
            <w:top w:val="none" w:sz="0" w:space="0" w:color="auto"/>
            <w:left w:val="none" w:sz="0" w:space="0" w:color="auto"/>
            <w:bottom w:val="none" w:sz="0" w:space="0" w:color="auto"/>
            <w:right w:val="none" w:sz="0" w:space="0" w:color="auto"/>
          </w:divBdr>
        </w:div>
        <w:div w:id="431243632">
          <w:marLeft w:val="0"/>
          <w:marRight w:val="0"/>
          <w:marTop w:val="0"/>
          <w:marBottom w:val="0"/>
          <w:divBdr>
            <w:top w:val="none" w:sz="0" w:space="0" w:color="auto"/>
            <w:left w:val="none" w:sz="0" w:space="0" w:color="auto"/>
            <w:bottom w:val="none" w:sz="0" w:space="0" w:color="auto"/>
            <w:right w:val="none" w:sz="0" w:space="0" w:color="auto"/>
          </w:divBdr>
        </w:div>
        <w:div w:id="1262571600">
          <w:marLeft w:val="0"/>
          <w:marRight w:val="0"/>
          <w:marTop w:val="0"/>
          <w:marBottom w:val="0"/>
          <w:divBdr>
            <w:top w:val="none" w:sz="0" w:space="0" w:color="auto"/>
            <w:left w:val="none" w:sz="0" w:space="0" w:color="auto"/>
            <w:bottom w:val="none" w:sz="0" w:space="0" w:color="auto"/>
            <w:right w:val="none" w:sz="0" w:space="0" w:color="auto"/>
          </w:divBdr>
        </w:div>
      </w:divsChild>
    </w:div>
    <w:div w:id="671488293">
      <w:bodyDiv w:val="1"/>
      <w:marLeft w:val="0"/>
      <w:marRight w:val="0"/>
      <w:marTop w:val="0"/>
      <w:marBottom w:val="0"/>
      <w:divBdr>
        <w:top w:val="none" w:sz="0" w:space="0" w:color="auto"/>
        <w:left w:val="none" w:sz="0" w:space="0" w:color="auto"/>
        <w:bottom w:val="none" w:sz="0" w:space="0" w:color="auto"/>
        <w:right w:val="none" w:sz="0" w:space="0" w:color="auto"/>
      </w:divBdr>
      <w:divsChild>
        <w:div w:id="588974458">
          <w:marLeft w:val="0"/>
          <w:marRight w:val="0"/>
          <w:marTop w:val="0"/>
          <w:marBottom w:val="0"/>
          <w:divBdr>
            <w:top w:val="none" w:sz="0" w:space="0" w:color="auto"/>
            <w:left w:val="none" w:sz="0" w:space="0" w:color="auto"/>
            <w:bottom w:val="none" w:sz="0" w:space="0" w:color="auto"/>
            <w:right w:val="none" w:sz="0" w:space="0" w:color="auto"/>
          </w:divBdr>
        </w:div>
        <w:div w:id="1325277491">
          <w:marLeft w:val="0"/>
          <w:marRight w:val="0"/>
          <w:marTop w:val="0"/>
          <w:marBottom w:val="0"/>
          <w:divBdr>
            <w:top w:val="none" w:sz="0" w:space="0" w:color="auto"/>
            <w:left w:val="none" w:sz="0" w:space="0" w:color="auto"/>
            <w:bottom w:val="none" w:sz="0" w:space="0" w:color="auto"/>
            <w:right w:val="none" w:sz="0" w:space="0" w:color="auto"/>
          </w:divBdr>
        </w:div>
      </w:divsChild>
    </w:div>
    <w:div w:id="707340960">
      <w:bodyDiv w:val="1"/>
      <w:marLeft w:val="0"/>
      <w:marRight w:val="0"/>
      <w:marTop w:val="0"/>
      <w:marBottom w:val="0"/>
      <w:divBdr>
        <w:top w:val="none" w:sz="0" w:space="0" w:color="auto"/>
        <w:left w:val="none" w:sz="0" w:space="0" w:color="auto"/>
        <w:bottom w:val="none" w:sz="0" w:space="0" w:color="auto"/>
        <w:right w:val="none" w:sz="0" w:space="0" w:color="auto"/>
      </w:divBdr>
    </w:div>
    <w:div w:id="729422193">
      <w:bodyDiv w:val="1"/>
      <w:marLeft w:val="0"/>
      <w:marRight w:val="0"/>
      <w:marTop w:val="0"/>
      <w:marBottom w:val="0"/>
      <w:divBdr>
        <w:top w:val="none" w:sz="0" w:space="0" w:color="auto"/>
        <w:left w:val="none" w:sz="0" w:space="0" w:color="auto"/>
        <w:bottom w:val="none" w:sz="0" w:space="0" w:color="auto"/>
        <w:right w:val="none" w:sz="0" w:space="0" w:color="auto"/>
      </w:divBdr>
      <w:divsChild>
        <w:div w:id="1189757255">
          <w:marLeft w:val="0"/>
          <w:marRight w:val="0"/>
          <w:marTop w:val="0"/>
          <w:marBottom w:val="0"/>
          <w:divBdr>
            <w:top w:val="none" w:sz="0" w:space="0" w:color="auto"/>
            <w:left w:val="none" w:sz="0" w:space="0" w:color="auto"/>
            <w:bottom w:val="none" w:sz="0" w:space="0" w:color="auto"/>
            <w:right w:val="none" w:sz="0" w:space="0" w:color="auto"/>
          </w:divBdr>
        </w:div>
        <w:div w:id="1459839291">
          <w:marLeft w:val="0"/>
          <w:marRight w:val="0"/>
          <w:marTop w:val="0"/>
          <w:marBottom w:val="0"/>
          <w:divBdr>
            <w:top w:val="none" w:sz="0" w:space="0" w:color="auto"/>
            <w:left w:val="none" w:sz="0" w:space="0" w:color="auto"/>
            <w:bottom w:val="none" w:sz="0" w:space="0" w:color="auto"/>
            <w:right w:val="none" w:sz="0" w:space="0" w:color="auto"/>
          </w:divBdr>
        </w:div>
      </w:divsChild>
    </w:div>
    <w:div w:id="771900912">
      <w:bodyDiv w:val="1"/>
      <w:marLeft w:val="0"/>
      <w:marRight w:val="0"/>
      <w:marTop w:val="0"/>
      <w:marBottom w:val="0"/>
      <w:divBdr>
        <w:top w:val="none" w:sz="0" w:space="0" w:color="auto"/>
        <w:left w:val="none" w:sz="0" w:space="0" w:color="auto"/>
        <w:bottom w:val="none" w:sz="0" w:space="0" w:color="auto"/>
        <w:right w:val="none" w:sz="0" w:space="0" w:color="auto"/>
      </w:divBdr>
      <w:divsChild>
        <w:div w:id="44958858">
          <w:marLeft w:val="0"/>
          <w:marRight w:val="0"/>
          <w:marTop w:val="0"/>
          <w:marBottom w:val="0"/>
          <w:divBdr>
            <w:top w:val="none" w:sz="0" w:space="0" w:color="auto"/>
            <w:left w:val="none" w:sz="0" w:space="0" w:color="auto"/>
            <w:bottom w:val="none" w:sz="0" w:space="0" w:color="auto"/>
            <w:right w:val="none" w:sz="0" w:space="0" w:color="auto"/>
          </w:divBdr>
          <w:divsChild>
            <w:div w:id="451752443">
              <w:marLeft w:val="0"/>
              <w:marRight w:val="0"/>
              <w:marTop w:val="0"/>
              <w:marBottom w:val="0"/>
              <w:divBdr>
                <w:top w:val="none" w:sz="0" w:space="0" w:color="auto"/>
                <w:left w:val="none" w:sz="0" w:space="0" w:color="auto"/>
                <w:bottom w:val="none" w:sz="0" w:space="0" w:color="auto"/>
                <w:right w:val="none" w:sz="0" w:space="0" w:color="auto"/>
              </w:divBdr>
            </w:div>
          </w:divsChild>
        </w:div>
        <w:div w:id="67312761">
          <w:marLeft w:val="0"/>
          <w:marRight w:val="0"/>
          <w:marTop w:val="0"/>
          <w:marBottom w:val="0"/>
          <w:divBdr>
            <w:top w:val="none" w:sz="0" w:space="0" w:color="auto"/>
            <w:left w:val="none" w:sz="0" w:space="0" w:color="auto"/>
            <w:bottom w:val="none" w:sz="0" w:space="0" w:color="auto"/>
            <w:right w:val="none" w:sz="0" w:space="0" w:color="auto"/>
          </w:divBdr>
          <w:divsChild>
            <w:div w:id="893203393">
              <w:marLeft w:val="0"/>
              <w:marRight w:val="0"/>
              <w:marTop w:val="0"/>
              <w:marBottom w:val="0"/>
              <w:divBdr>
                <w:top w:val="none" w:sz="0" w:space="0" w:color="auto"/>
                <w:left w:val="none" w:sz="0" w:space="0" w:color="auto"/>
                <w:bottom w:val="none" w:sz="0" w:space="0" w:color="auto"/>
                <w:right w:val="none" w:sz="0" w:space="0" w:color="auto"/>
              </w:divBdr>
            </w:div>
          </w:divsChild>
        </w:div>
        <w:div w:id="69548623">
          <w:marLeft w:val="0"/>
          <w:marRight w:val="0"/>
          <w:marTop w:val="0"/>
          <w:marBottom w:val="0"/>
          <w:divBdr>
            <w:top w:val="none" w:sz="0" w:space="0" w:color="auto"/>
            <w:left w:val="none" w:sz="0" w:space="0" w:color="auto"/>
            <w:bottom w:val="none" w:sz="0" w:space="0" w:color="auto"/>
            <w:right w:val="none" w:sz="0" w:space="0" w:color="auto"/>
          </w:divBdr>
          <w:divsChild>
            <w:div w:id="513811252">
              <w:marLeft w:val="0"/>
              <w:marRight w:val="0"/>
              <w:marTop w:val="0"/>
              <w:marBottom w:val="0"/>
              <w:divBdr>
                <w:top w:val="none" w:sz="0" w:space="0" w:color="auto"/>
                <w:left w:val="none" w:sz="0" w:space="0" w:color="auto"/>
                <w:bottom w:val="none" w:sz="0" w:space="0" w:color="auto"/>
                <w:right w:val="none" w:sz="0" w:space="0" w:color="auto"/>
              </w:divBdr>
            </w:div>
          </w:divsChild>
        </w:div>
        <w:div w:id="86854186">
          <w:marLeft w:val="0"/>
          <w:marRight w:val="0"/>
          <w:marTop w:val="0"/>
          <w:marBottom w:val="0"/>
          <w:divBdr>
            <w:top w:val="none" w:sz="0" w:space="0" w:color="auto"/>
            <w:left w:val="none" w:sz="0" w:space="0" w:color="auto"/>
            <w:bottom w:val="none" w:sz="0" w:space="0" w:color="auto"/>
            <w:right w:val="none" w:sz="0" w:space="0" w:color="auto"/>
          </w:divBdr>
          <w:divsChild>
            <w:div w:id="1518349101">
              <w:marLeft w:val="0"/>
              <w:marRight w:val="0"/>
              <w:marTop w:val="0"/>
              <w:marBottom w:val="0"/>
              <w:divBdr>
                <w:top w:val="none" w:sz="0" w:space="0" w:color="auto"/>
                <w:left w:val="none" w:sz="0" w:space="0" w:color="auto"/>
                <w:bottom w:val="none" w:sz="0" w:space="0" w:color="auto"/>
                <w:right w:val="none" w:sz="0" w:space="0" w:color="auto"/>
              </w:divBdr>
            </w:div>
          </w:divsChild>
        </w:div>
        <w:div w:id="93597032">
          <w:marLeft w:val="0"/>
          <w:marRight w:val="0"/>
          <w:marTop w:val="0"/>
          <w:marBottom w:val="0"/>
          <w:divBdr>
            <w:top w:val="none" w:sz="0" w:space="0" w:color="auto"/>
            <w:left w:val="none" w:sz="0" w:space="0" w:color="auto"/>
            <w:bottom w:val="none" w:sz="0" w:space="0" w:color="auto"/>
            <w:right w:val="none" w:sz="0" w:space="0" w:color="auto"/>
          </w:divBdr>
          <w:divsChild>
            <w:div w:id="228806545">
              <w:marLeft w:val="0"/>
              <w:marRight w:val="0"/>
              <w:marTop w:val="0"/>
              <w:marBottom w:val="0"/>
              <w:divBdr>
                <w:top w:val="none" w:sz="0" w:space="0" w:color="auto"/>
                <w:left w:val="none" w:sz="0" w:space="0" w:color="auto"/>
                <w:bottom w:val="none" w:sz="0" w:space="0" w:color="auto"/>
                <w:right w:val="none" w:sz="0" w:space="0" w:color="auto"/>
              </w:divBdr>
            </w:div>
          </w:divsChild>
        </w:div>
        <w:div w:id="106433401">
          <w:marLeft w:val="0"/>
          <w:marRight w:val="0"/>
          <w:marTop w:val="0"/>
          <w:marBottom w:val="0"/>
          <w:divBdr>
            <w:top w:val="none" w:sz="0" w:space="0" w:color="auto"/>
            <w:left w:val="none" w:sz="0" w:space="0" w:color="auto"/>
            <w:bottom w:val="none" w:sz="0" w:space="0" w:color="auto"/>
            <w:right w:val="none" w:sz="0" w:space="0" w:color="auto"/>
          </w:divBdr>
          <w:divsChild>
            <w:div w:id="1478033475">
              <w:marLeft w:val="0"/>
              <w:marRight w:val="0"/>
              <w:marTop w:val="0"/>
              <w:marBottom w:val="0"/>
              <w:divBdr>
                <w:top w:val="none" w:sz="0" w:space="0" w:color="auto"/>
                <w:left w:val="none" w:sz="0" w:space="0" w:color="auto"/>
                <w:bottom w:val="none" w:sz="0" w:space="0" w:color="auto"/>
                <w:right w:val="none" w:sz="0" w:space="0" w:color="auto"/>
              </w:divBdr>
            </w:div>
          </w:divsChild>
        </w:div>
        <w:div w:id="118649944">
          <w:marLeft w:val="0"/>
          <w:marRight w:val="0"/>
          <w:marTop w:val="0"/>
          <w:marBottom w:val="0"/>
          <w:divBdr>
            <w:top w:val="none" w:sz="0" w:space="0" w:color="auto"/>
            <w:left w:val="none" w:sz="0" w:space="0" w:color="auto"/>
            <w:bottom w:val="none" w:sz="0" w:space="0" w:color="auto"/>
            <w:right w:val="none" w:sz="0" w:space="0" w:color="auto"/>
          </w:divBdr>
          <w:divsChild>
            <w:div w:id="2076663708">
              <w:marLeft w:val="0"/>
              <w:marRight w:val="0"/>
              <w:marTop w:val="0"/>
              <w:marBottom w:val="0"/>
              <w:divBdr>
                <w:top w:val="none" w:sz="0" w:space="0" w:color="auto"/>
                <w:left w:val="none" w:sz="0" w:space="0" w:color="auto"/>
                <w:bottom w:val="none" w:sz="0" w:space="0" w:color="auto"/>
                <w:right w:val="none" w:sz="0" w:space="0" w:color="auto"/>
              </w:divBdr>
            </w:div>
          </w:divsChild>
        </w:div>
        <w:div w:id="125440448">
          <w:marLeft w:val="0"/>
          <w:marRight w:val="0"/>
          <w:marTop w:val="0"/>
          <w:marBottom w:val="0"/>
          <w:divBdr>
            <w:top w:val="none" w:sz="0" w:space="0" w:color="auto"/>
            <w:left w:val="none" w:sz="0" w:space="0" w:color="auto"/>
            <w:bottom w:val="none" w:sz="0" w:space="0" w:color="auto"/>
            <w:right w:val="none" w:sz="0" w:space="0" w:color="auto"/>
          </w:divBdr>
          <w:divsChild>
            <w:div w:id="619334972">
              <w:marLeft w:val="0"/>
              <w:marRight w:val="0"/>
              <w:marTop w:val="0"/>
              <w:marBottom w:val="0"/>
              <w:divBdr>
                <w:top w:val="none" w:sz="0" w:space="0" w:color="auto"/>
                <w:left w:val="none" w:sz="0" w:space="0" w:color="auto"/>
                <w:bottom w:val="none" w:sz="0" w:space="0" w:color="auto"/>
                <w:right w:val="none" w:sz="0" w:space="0" w:color="auto"/>
              </w:divBdr>
            </w:div>
          </w:divsChild>
        </w:div>
        <w:div w:id="168524011">
          <w:marLeft w:val="0"/>
          <w:marRight w:val="0"/>
          <w:marTop w:val="0"/>
          <w:marBottom w:val="0"/>
          <w:divBdr>
            <w:top w:val="none" w:sz="0" w:space="0" w:color="auto"/>
            <w:left w:val="none" w:sz="0" w:space="0" w:color="auto"/>
            <w:bottom w:val="none" w:sz="0" w:space="0" w:color="auto"/>
            <w:right w:val="none" w:sz="0" w:space="0" w:color="auto"/>
          </w:divBdr>
          <w:divsChild>
            <w:div w:id="411968037">
              <w:marLeft w:val="0"/>
              <w:marRight w:val="0"/>
              <w:marTop w:val="0"/>
              <w:marBottom w:val="0"/>
              <w:divBdr>
                <w:top w:val="none" w:sz="0" w:space="0" w:color="auto"/>
                <w:left w:val="none" w:sz="0" w:space="0" w:color="auto"/>
                <w:bottom w:val="none" w:sz="0" w:space="0" w:color="auto"/>
                <w:right w:val="none" w:sz="0" w:space="0" w:color="auto"/>
              </w:divBdr>
            </w:div>
          </w:divsChild>
        </w:div>
        <w:div w:id="175508990">
          <w:marLeft w:val="0"/>
          <w:marRight w:val="0"/>
          <w:marTop w:val="0"/>
          <w:marBottom w:val="0"/>
          <w:divBdr>
            <w:top w:val="none" w:sz="0" w:space="0" w:color="auto"/>
            <w:left w:val="none" w:sz="0" w:space="0" w:color="auto"/>
            <w:bottom w:val="none" w:sz="0" w:space="0" w:color="auto"/>
            <w:right w:val="none" w:sz="0" w:space="0" w:color="auto"/>
          </w:divBdr>
          <w:divsChild>
            <w:div w:id="1750229246">
              <w:marLeft w:val="0"/>
              <w:marRight w:val="0"/>
              <w:marTop w:val="0"/>
              <w:marBottom w:val="0"/>
              <w:divBdr>
                <w:top w:val="none" w:sz="0" w:space="0" w:color="auto"/>
                <w:left w:val="none" w:sz="0" w:space="0" w:color="auto"/>
                <w:bottom w:val="none" w:sz="0" w:space="0" w:color="auto"/>
                <w:right w:val="none" w:sz="0" w:space="0" w:color="auto"/>
              </w:divBdr>
            </w:div>
          </w:divsChild>
        </w:div>
        <w:div w:id="233391418">
          <w:marLeft w:val="0"/>
          <w:marRight w:val="0"/>
          <w:marTop w:val="0"/>
          <w:marBottom w:val="0"/>
          <w:divBdr>
            <w:top w:val="none" w:sz="0" w:space="0" w:color="auto"/>
            <w:left w:val="none" w:sz="0" w:space="0" w:color="auto"/>
            <w:bottom w:val="none" w:sz="0" w:space="0" w:color="auto"/>
            <w:right w:val="none" w:sz="0" w:space="0" w:color="auto"/>
          </w:divBdr>
          <w:divsChild>
            <w:div w:id="1968853672">
              <w:marLeft w:val="0"/>
              <w:marRight w:val="0"/>
              <w:marTop w:val="0"/>
              <w:marBottom w:val="0"/>
              <w:divBdr>
                <w:top w:val="none" w:sz="0" w:space="0" w:color="auto"/>
                <w:left w:val="none" w:sz="0" w:space="0" w:color="auto"/>
                <w:bottom w:val="none" w:sz="0" w:space="0" w:color="auto"/>
                <w:right w:val="none" w:sz="0" w:space="0" w:color="auto"/>
              </w:divBdr>
            </w:div>
          </w:divsChild>
        </w:div>
        <w:div w:id="260338800">
          <w:marLeft w:val="0"/>
          <w:marRight w:val="0"/>
          <w:marTop w:val="0"/>
          <w:marBottom w:val="0"/>
          <w:divBdr>
            <w:top w:val="none" w:sz="0" w:space="0" w:color="auto"/>
            <w:left w:val="none" w:sz="0" w:space="0" w:color="auto"/>
            <w:bottom w:val="none" w:sz="0" w:space="0" w:color="auto"/>
            <w:right w:val="none" w:sz="0" w:space="0" w:color="auto"/>
          </w:divBdr>
          <w:divsChild>
            <w:div w:id="2014994406">
              <w:marLeft w:val="0"/>
              <w:marRight w:val="0"/>
              <w:marTop w:val="0"/>
              <w:marBottom w:val="0"/>
              <w:divBdr>
                <w:top w:val="none" w:sz="0" w:space="0" w:color="auto"/>
                <w:left w:val="none" w:sz="0" w:space="0" w:color="auto"/>
                <w:bottom w:val="none" w:sz="0" w:space="0" w:color="auto"/>
                <w:right w:val="none" w:sz="0" w:space="0" w:color="auto"/>
              </w:divBdr>
            </w:div>
          </w:divsChild>
        </w:div>
        <w:div w:id="298656431">
          <w:marLeft w:val="0"/>
          <w:marRight w:val="0"/>
          <w:marTop w:val="0"/>
          <w:marBottom w:val="0"/>
          <w:divBdr>
            <w:top w:val="none" w:sz="0" w:space="0" w:color="auto"/>
            <w:left w:val="none" w:sz="0" w:space="0" w:color="auto"/>
            <w:bottom w:val="none" w:sz="0" w:space="0" w:color="auto"/>
            <w:right w:val="none" w:sz="0" w:space="0" w:color="auto"/>
          </w:divBdr>
          <w:divsChild>
            <w:div w:id="908342426">
              <w:marLeft w:val="0"/>
              <w:marRight w:val="0"/>
              <w:marTop w:val="0"/>
              <w:marBottom w:val="0"/>
              <w:divBdr>
                <w:top w:val="none" w:sz="0" w:space="0" w:color="auto"/>
                <w:left w:val="none" w:sz="0" w:space="0" w:color="auto"/>
                <w:bottom w:val="none" w:sz="0" w:space="0" w:color="auto"/>
                <w:right w:val="none" w:sz="0" w:space="0" w:color="auto"/>
              </w:divBdr>
            </w:div>
          </w:divsChild>
        </w:div>
        <w:div w:id="306470422">
          <w:marLeft w:val="0"/>
          <w:marRight w:val="0"/>
          <w:marTop w:val="0"/>
          <w:marBottom w:val="0"/>
          <w:divBdr>
            <w:top w:val="none" w:sz="0" w:space="0" w:color="auto"/>
            <w:left w:val="none" w:sz="0" w:space="0" w:color="auto"/>
            <w:bottom w:val="none" w:sz="0" w:space="0" w:color="auto"/>
            <w:right w:val="none" w:sz="0" w:space="0" w:color="auto"/>
          </w:divBdr>
          <w:divsChild>
            <w:div w:id="287512138">
              <w:marLeft w:val="0"/>
              <w:marRight w:val="0"/>
              <w:marTop w:val="0"/>
              <w:marBottom w:val="0"/>
              <w:divBdr>
                <w:top w:val="none" w:sz="0" w:space="0" w:color="auto"/>
                <w:left w:val="none" w:sz="0" w:space="0" w:color="auto"/>
                <w:bottom w:val="none" w:sz="0" w:space="0" w:color="auto"/>
                <w:right w:val="none" w:sz="0" w:space="0" w:color="auto"/>
              </w:divBdr>
            </w:div>
          </w:divsChild>
        </w:div>
        <w:div w:id="307828927">
          <w:marLeft w:val="0"/>
          <w:marRight w:val="0"/>
          <w:marTop w:val="0"/>
          <w:marBottom w:val="0"/>
          <w:divBdr>
            <w:top w:val="none" w:sz="0" w:space="0" w:color="auto"/>
            <w:left w:val="none" w:sz="0" w:space="0" w:color="auto"/>
            <w:bottom w:val="none" w:sz="0" w:space="0" w:color="auto"/>
            <w:right w:val="none" w:sz="0" w:space="0" w:color="auto"/>
          </w:divBdr>
          <w:divsChild>
            <w:div w:id="795292649">
              <w:marLeft w:val="0"/>
              <w:marRight w:val="0"/>
              <w:marTop w:val="0"/>
              <w:marBottom w:val="0"/>
              <w:divBdr>
                <w:top w:val="none" w:sz="0" w:space="0" w:color="auto"/>
                <w:left w:val="none" w:sz="0" w:space="0" w:color="auto"/>
                <w:bottom w:val="none" w:sz="0" w:space="0" w:color="auto"/>
                <w:right w:val="none" w:sz="0" w:space="0" w:color="auto"/>
              </w:divBdr>
            </w:div>
          </w:divsChild>
        </w:div>
        <w:div w:id="330135212">
          <w:marLeft w:val="0"/>
          <w:marRight w:val="0"/>
          <w:marTop w:val="0"/>
          <w:marBottom w:val="0"/>
          <w:divBdr>
            <w:top w:val="none" w:sz="0" w:space="0" w:color="auto"/>
            <w:left w:val="none" w:sz="0" w:space="0" w:color="auto"/>
            <w:bottom w:val="none" w:sz="0" w:space="0" w:color="auto"/>
            <w:right w:val="none" w:sz="0" w:space="0" w:color="auto"/>
          </w:divBdr>
          <w:divsChild>
            <w:div w:id="1286425716">
              <w:marLeft w:val="0"/>
              <w:marRight w:val="0"/>
              <w:marTop w:val="0"/>
              <w:marBottom w:val="0"/>
              <w:divBdr>
                <w:top w:val="none" w:sz="0" w:space="0" w:color="auto"/>
                <w:left w:val="none" w:sz="0" w:space="0" w:color="auto"/>
                <w:bottom w:val="none" w:sz="0" w:space="0" w:color="auto"/>
                <w:right w:val="none" w:sz="0" w:space="0" w:color="auto"/>
              </w:divBdr>
            </w:div>
          </w:divsChild>
        </w:div>
        <w:div w:id="346369365">
          <w:marLeft w:val="0"/>
          <w:marRight w:val="0"/>
          <w:marTop w:val="0"/>
          <w:marBottom w:val="0"/>
          <w:divBdr>
            <w:top w:val="none" w:sz="0" w:space="0" w:color="auto"/>
            <w:left w:val="none" w:sz="0" w:space="0" w:color="auto"/>
            <w:bottom w:val="none" w:sz="0" w:space="0" w:color="auto"/>
            <w:right w:val="none" w:sz="0" w:space="0" w:color="auto"/>
          </w:divBdr>
          <w:divsChild>
            <w:div w:id="1790271805">
              <w:marLeft w:val="0"/>
              <w:marRight w:val="0"/>
              <w:marTop w:val="0"/>
              <w:marBottom w:val="0"/>
              <w:divBdr>
                <w:top w:val="none" w:sz="0" w:space="0" w:color="auto"/>
                <w:left w:val="none" w:sz="0" w:space="0" w:color="auto"/>
                <w:bottom w:val="none" w:sz="0" w:space="0" w:color="auto"/>
                <w:right w:val="none" w:sz="0" w:space="0" w:color="auto"/>
              </w:divBdr>
            </w:div>
          </w:divsChild>
        </w:div>
        <w:div w:id="368847066">
          <w:marLeft w:val="0"/>
          <w:marRight w:val="0"/>
          <w:marTop w:val="0"/>
          <w:marBottom w:val="0"/>
          <w:divBdr>
            <w:top w:val="none" w:sz="0" w:space="0" w:color="auto"/>
            <w:left w:val="none" w:sz="0" w:space="0" w:color="auto"/>
            <w:bottom w:val="none" w:sz="0" w:space="0" w:color="auto"/>
            <w:right w:val="none" w:sz="0" w:space="0" w:color="auto"/>
          </w:divBdr>
          <w:divsChild>
            <w:div w:id="912738002">
              <w:marLeft w:val="0"/>
              <w:marRight w:val="0"/>
              <w:marTop w:val="0"/>
              <w:marBottom w:val="0"/>
              <w:divBdr>
                <w:top w:val="none" w:sz="0" w:space="0" w:color="auto"/>
                <w:left w:val="none" w:sz="0" w:space="0" w:color="auto"/>
                <w:bottom w:val="none" w:sz="0" w:space="0" w:color="auto"/>
                <w:right w:val="none" w:sz="0" w:space="0" w:color="auto"/>
              </w:divBdr>
            </w:div>
          </w:divsChild>
        </w:div>
        <w:div w:id="387219093">
          <w:marLeft w:val="0"/>
          <w:marRight w:val="0"/>
          <w:marTop w:val="0"/>
          <w:marBottom w:val="0"/>
          <w:divBdr>
            <w:top w:val="none" w:sz="0" w:space="0" w:color="auto"/>
            <w:left w:val="none" w:sz="0" w:space="0" w:color="auto"/>
            <w:bottom w:val="none" w:sz="0" w:space="0" w:color="auto"/>
            <w:right w:val="none" w:sz="0" w:space="0" w:color="auto"/>
          </w:divBdr>
          <w:divsChild>
            <w:div w:id="600335337">
              <w:marLeft w:val="0"/>
              <w:marRight w:val="0"/>
              <w:marTop w:val="0"/>
              <w:marBottom w:val="0"/>
              <w:divBdr>
                <w:top w:val="none" w:sz="0" w:space="0" w:color="auto"/>
                <w:left w:val="none" w:sz="0" w:space="0" w:color="auto"/>
                <w:bottom w:val="none" w:sz="0" w:space="0" w:color="auto"/>
                <w:right w:val="none" w:sz="0" w:space="0" w:color="auto"/>
              </w:divBdr>
            </w:div>
          </w:divsChild>
        </w:div>
        <w:div w:id="413823860">
          <w:marLeft w:val="0"/>
          <w:marRight w:val="0"/>
          <w:marTop w:val="0"/>
          <w:marBottom w:val="0"/>
          <w:divBdr>
            <w:top w:val="none" w:sz="0" w:space="0" w:color="auto"/>
            <w:left w:val="none" w:sz="0" w:space="0" w:color="auto"/>
            <w:bottom w:val="none" w:sz="0" w:space="0" w:color="auto"/>
            <w:right w:val="none" w:sz="0" w:space="0" w:color="auto"/>
          </w:divBdr>
          <w:divsChild>
            <w:div w:id="1921216153">
              <w:marLeft w:val="0"/>
              <w:marRight w:val="0"/>
              <w:marTop w:val="0"/>
              <w:marBottom w:val="0"/>
              <w:divBdr>
                <w:top w:val="none" w:sz="0" w:space="0" w:color="auto"/>
                <w:left w:val="none" w:sz="0" w:space="0" w:color="auto"/>
                <w:bottom w:val="none" w:sz="0" w:space="0" w:color="auto"/>
                <w:right w:val="none" w:sz="0" w:space="0" w:color="auto"/>
              </w:divBdr>
            </w:div>
          </w:divsChild>
        </w:div>
        <w:div w:id="426267262">
          <w:marLeft w:val="0"/>
          <w:marRight w:val="0"/>
          <w:marTop w:val="0"/>
          <w:marBottom w:val="0"/>
          <w:divBdr>
            <w:top w:val="none" w:sz="0" w:space="0" w:color="auto"/>
            <w:left w:val="none" w:sz="0" w:space="0" w:color="auto"/>
            <w:bottom w:val="none" w:sz="0" w:space="0" w:color="auto"/>
            <w:right w:val="none" w:sz="0" w:space="0" w:color="auto"/>
          </w:divBdr>
          <w:divsChild>
            <w:div w:id="627006097">
              <w:marLeft w:val="0"/>
              <w:marRight w:val="0"/>
              <w:marTop w:val="0"/>
              <w:marBottom w:val="0"/>
              <w:divBdr>
                <w:top w:val="none" w:sz="0" w:space="0" w:color="auto"/>
                <w:left w:val="none" w:sz="0" w:space="0" w:color="auto"/>
                <w:bottom w:val="none" w:sz="0" w:space="0" w:color="auto"/>
                <w:right w:val="none" w:sz="0" w:space="0" w:color="auto"/>
              </w:divBdr>
            </w:div>
          </w:divsChild>
        </w:div>
        <w:div w:id="453329815">
          <w:marLeft w:val="0"/>
          <w:marRight w:val="0"/>
          <w:marTop w:val="0"/>
          <w:marBottom w:val="0"/>
          <w:divBdr>
            <w:top w:val="none" w:sz="0" w:space="0" w:color="auto"/>
            <w:left w:val="none" w:sz="0" w:space="0" w:color="auto"/>
            <w:bottom w:val="none" w:sz="0" w:space="0" w:color="auto"/>
            <w:right w:val="none" w:sz="0" w:space="0" w:color="auto"/>
          </w:divBdr>
          <w:divsChild>
            <w:div w:id="1718241909">
              <w:marLeft w:val="0"/>
              <w:marRight w:val="0"/>
              <w:marTop w:val="0"/>
              <w:marBottom w:val="0"/>
              <w:divBdr>
                <w:top w:val="none" w:sz="0" w:space="0" w:color="auto"/>
                <w:left w:val="none" w:sz="0" w:space="0" w:color="auto"/>
                <w:bottom w:val="none" w:sz="0" w:space="0" w:color="auto"/>
                <w:right w:val="none" w:sz="0" w:space="0" w:color="auto"/>
              </w:divBdr>
            </w:div>
          </w:divsChild>
        </w:div>
        <w:div w:id="537208184">
          <w:marLeft w:val="0"/>
          <w:marRight w:val="0"/>
          <w:marTop w:val="0"/>
          <w:marBottom w:val="0"/>
          <w:divBdr>
            <w:top w:val="none" w:sz="0" w:space="0" w:color="auto"/>
            <w:left w:val="none" w:sz="0" w:space="0" w:color="auto"/>
            <w:bottom w:val="none" w:sz="0" w:space="0" w:color="auto"/>
            <w:right w:val="none" w:sz="0" w:space="0" w:color="auto"/>
          </w:divBdr>
          <w:divsChild>
            <w:div w:id="97144391">
              <w:marLeft w:val="0"/>
              <w:marRight w:val="0"/>
              <w:marTop w:val="0"/>
              <w:marBottom w:val="0"/>
              <w:divBdr>
                <w:top w:val="none" w:sz="0" w:space="0" w:color="auto"/>
                <w:left w:val="none" w:sz="0" w:space="0" w:color="auto"/>
                <w:bottom w:val="none" w:sz="0" w:space="0" w:color="auto"/>
                <w:right w:val="none" w:sz="0" w:space="0" w:color="auto"/>
              </w:divBdr>
            </w:div>
          </w:divsChild>
        </w:div>
        <w:div w:id="594749154">
          <w:marLeft w:val="0"/>
          <w:marRight w:val="0"/>
          <w:marTop w:val="0"/>
          <w:marBottom w:val="0"/>
          <w:divBdr>
            <w:top w:val="none" w:sz="0" w:space="0" w:color="auto"/>
            <w:left w:val="none" w:sz="0" w:space="0" w:color="auto"/>
            <w:bottom w:val="none" w:sz="0" w:space="0" w:color="auto"/>
            <w:right w:val="none" w:sz="0" w:space="0" w:color="auto"/>
          </w:divBdr>
          <w:divsChild>
            <w:div w:id="964895914">
              <w:marLeft w:val="0"/>
              <w:marRight w:val="0"/>
              <w:marTop w:val="0"/>
              <w:marBottom w:val="0"/>
              <w:divBdr>
                <w:top w:val="none" w:sz="0" w:space="0" w:color="auto"/>
                <w:left w:val="none" w:sz="0" w:space="0" w:color="auto"/>
                <w:bottom w:val="none" w:sz="0" w:space="0" w:color="auto"/>
                <w:right w:val="none" w:sz="0" w:space="0" w:color="auto"/>
              </w:divBdr>
            </w:div>
          </w:divsChild>
        </w:div>
        <w:div w:id="626011058">
          <w:marLeft w:val="0"/>
          <w:marRight w:val="0"/>
          <w:marTop w:val="0"/>
          <w:marBottom w:val="0"/>
          <w:divBdr>
            <w:top w:val="none" w:sz="0" w:space="0" w:color="auto"/>
            <w:left w:val="none" w:sz="0" w:space="0" w:color="auto"/>
            <w:bottom w:val="none" w:sz="0" w:space="0" w:color="auto"/>
            <w:right w:val="none" w:sz="0" w:space="0" w:color="auto"/>
          </w:divBdr>
          <w:divsChild>
            <w:div w:id="723479944">
              <w:marLeft w:val="0"/>
              <w:marRight w:val="0"/>
              <w:marTop w:val="0"/>
              <w:marBottom w:val="0"/>
              <w:divBdr>
                <w:top w:val="none" w:sz="0" w:space="0" w:color="auto"/>
                <w:left w:val="none" w:sz="0" w:space="0" w:color="auto"/>
                <w:bottom w:val="none" w:sz="0" w:space="0" w:color="auto"/>
                <w:right w:val="none" w:sz="0" w:space="0" w:color="auto"/>
              </w:divBdr>
            </w:div>
          </w:divsChild>
        </w:div>
        <w:div w:id="626668416">
          <w:marLeft w:val="0"/>
          <w:marRight w:val="0"/>
          <w:marTop w:val="0"/>
          <w:marBottom w:val="0"/>
          <w:divBdr>
            <w:top w:val="none" w:sz="0" w:space="0" w:color="auto"/>
            <w:left w:val="none" w:sz="0" w:space="0" w:color="auto"/>
            <w:bottom w:val="none" w:sz="0" w:space="0" w:color="auto"/>
            <w:right w:val="none" w:sz="0" w:space="0" w:color="auto"/>
          </w:divBdr>
          <w:divsChild>
            <w:div w:id="930550289">
              <w:marLeft w:val="0"/>
              <w:marRight w:val="0"/>
              <w:marTop w:val="0"/>
              <w:marBottom w:val="0"/>
              <w:divBdr>
                <w:top w:val="none" w:sz="0" w:space="0" w:color="auto"/>
                <w:left w:val="none" w:sz="0" w:space="0" w:color="auto"/>
                <w:bottom w:val="none" w:sz="0" w:space="0" w:color="auto"/>
                <w:right w:val="none" w:sz="0" w:space="0" w:color="auto"/>
              </w:divBdr>
            </w:div>
          </w:divsChild>
        </w:div>
        <w:div w:id="641884659">
          <w:marLeft w:val="0"/>
          <w:marRight w:val="0"/>
          <w:marTop w:val="0"/>
          <w:marBottom w:val="0"/>
          <w:divBdr>
            <w:top w:val="none" w:sz="0" w:space="0" w:color="auto"/>
            <w:left w:val="none" w:sz="0" w:space="0" w:color="auto"/>
            <w:bottom w:val="none" w:sz="0" w:space="0" w:color="auto"/>
            <w:right w:val="none" w:sz="0" w:space="0" w:color="auto"/>
          </w:divBdr>
          <w:divsChild>
            <w:div w:id="1633713245">
              <w:marLeft w:val="0"/>
              <w:marRight w:val="0"/>
              <w:marTop w:val="0"/>
              <w:marBottom w:val="0"/>
              <w:divBdr>
                <w:top w:val="none" w:sz="0" w:space="0" w:color="auto"/>
                <w:left w:val="none" w:sz="0" w:space="0" w:color="auto"/>
                <w:bottom w:val="none" w:sz="0" w:space="0" w:color="auto"/>
                <w:right w:val="none" w:sz="0" w:space="0" w:color="auto"/>
              </w:divBdr>
            </w:div>
          </w:divsChild>
        </w:div>
        <w:div w:id="657920110">
          <w:marLeft w:val="0"/>
          <w:marRight w:val="0"/>
          <w:marTop w:val="0"/>
          <w:marBottom w:val="0"/>
          <w:divBdr>
            <w:top w:val="none" w:sz="0" w:space="0" w:color="auto"/>
            <w:left w:val="none" w:sz="0" w:space="0" w:color="auto"/>
            <w:bottom w:val="none" w:sz="0" w:space="0" w:color="auto"/>
            <w:right w:val="none" w:sz="0" w:space="0" w:color="auto"/>
          </w:divBdr>
          <w:divsChild>
            <w:div w:id="637339986">
              <w:marLeft w:val="0"/>
              <w:marRight w:val="0"/>
              <w:marTop w:val="0"/>
              <w:marBottom w:val="0"/>
              <w:divBdr>
                <w:top w:val="none" w:sz="0" w:space="0" w:color="auto"/>
                <w:left w:val="none" w:sz="0" w:space="0" w:color="auto"/>
                <w:bottom w:val="none" w:sz="0" w:space="0" w:color="auto"/>
                <w:right w:val="none" w:sz="0" w:space="0" w:color="auto"/>
              </w:divBdr>
            </w:div>
          </w:divsChild>
        </w:div>
        <w:div w:id="686954841">
          <w:marLeft w:val="0"/>
          <w:marRight w:val="0"/>
          <w:marTop w:val="0"/>
          <w:marBottom w:val="0"/>
          <w:divBdr>
            <w:top w:val="none" w:sz="0" w:space="0" w:color="auto"/>
            <w:left w:val="none" w:sz="0" w:space="0" w:color="auto"/>
            <w:bottom w:val="none" w:sz="0" w:space="0" w:color="auto"/>
            <w:right w:val="none" w:sz="0" w:space="0" w:color="auto"/>
          </w:divBdr>
          <w:divsChild>
            <w:div w:id="1050619214">
              <w:marLeft w:val="0"/>
              <w:marRight w:val="0"/>
              <w:marTop w:val="0"/>
              <w:marBottom w:val="0"/>
              <w:divBdr>
                <w:top w:val="none" w:sz="0" w:space="0" w:color="auto"/>
                <w:left w:val="none" w:sz="0" w:space="0" w:color="auto"/>
                <w:bottom w:val="none" w:sz="0" w:space="0" w:color="auto"/>
                <w:right w:val="none" w:sz="0" w:space="0" w:color="auto"/>
              </w:divBdr>
            </w:div>
          </w:divsChild>
        </w:div>
        <w:div w:id="709301874">
          <w:marLeft w:val="0"/>
          <w:marRight w:val="0"/>
          <w:marTop w:val="0"/>
          <w:marBottom w:val="0"/>
          <w:divBdr>
            <w:top w:val="none" w:sz="0" w:space="0" w:color="auto"/>
            <w:left w:val="none" w:sz="0" w:space="0" w:color="auto"/>
            <w:bottom w:val="none" w:sz="0" w:space="0" w:color="auto"/>
            <w:right w:val="none" w:sz="0" w:space="0" w:color="auto"/>
          </w:divBdr>
          <w:divsChild>
            <w:div w:id="651525100">
              <w:marLeft w:val="0"/>
              <w:marRight w:val="0"/>
              <w:marTop w:val="0"/>
              <w:marBottom w:val="0"/>
              <w:divBdr>
                <w:top w:val="none" w:sz="0" w:space="0" w:color="auto"/>
                <w:left w:val="none" w:sz="0" w:space="0" w:color="auto"/>
                <w:bottom w:val="none" w:sz="0" w:space="0" w:color="auto"/>
                <w:right w:val="none" w:sz="0" w:space="0" w:color="auto"/>
              </w:divBdr>
            </w:div>
          </w:divsChild>
        </w:div>
        <w:div w:id="761802966">
          <w:marLeft w:val="0"/>
          <w:marRight w:val="0"/>
          <w:marTop w:val="0"/>
          <w:marBottom w:val="0"/>
          <w:divBdr>
            <w:top w:val="none" w:sz="0" w:space="0" w:color="auto"/>
            <w:left w:val="none" w:sz="0" w:space="0" w:color="auto"/>
            <w:bottom w:val="none" w:sz="0" w:space="0" w:color="auto"/>
            <w:right w:val="none" w:sz="0" w:space="0" w:color="auto"/>
          </w:divBdr>
          <w:divsChild>
            <w:div w:id="1465660200">
              <w:marLeft w:val="0"/>
              <w:marRight w:val="0"/>
              <w:marTop w:val="0"/>
              <w:marBottom w:val="0"/>
              <w:divBdr>
                <w:top w:val="none" w:sz="0" w:space="0" w:color="auto"/>
                <w:left w:val="none" w:sz="0" w:space="0" w:color="auto"/>
                <w:bottom w:val="none" w:sz="0" w:space="0" w:color="auto"/>
                <w:right w:val="none" w:sz="0" w:space="0" w:color="auto"/>
              </w:divBdr>
            </w:div>
          </w:divsChild>
        </w:div>
        <w:div w:id="789083746">
          <w:marLeft w:val="0"/>
          <w:marRight w:val="0"/>
          <w:marTop w:val="0"/>
          <w:marBottom w:val="0"/>
          <w:divBdr>
            <w:top w:val="none" w:sz="0" w:space="0" w:color="auto"/>
            <w:left w:val="none" w:sz="0" w:space="0" w:color="auto"/>
            <w:bottom w:val="none" w:sz="0" w:space="0" w:color="auto"/>
            <w:right w:val="none" w:sz="0" w:space="0" w:color="auto"/>
          </w:divBdr>
          <w:divsChild>
            <w:div w:id="1806043164">
              <w:marLeft w:val="0"/>
              <w:marRight w:val="0"/>
              <w:marTop w:val="0"/>
              <w:marBottom w:val="0"/>
              <w:divBdr>
                <w:top w:val="none" w:sz="0" w:space="0" w:color="auto"/>
                <w:left w:val="none" w:sz="0" w:space="0" w:color="auto"/>
                <w:bottom w:val="none" w:sz="0" w:space="0" w:color="auto"/>
                <w:right w:val="none" w:sz="0" w:space="0" w:color="auto"/>
              </w:divBdr>
            </w:div>
          </w:divsChild>
        </w:div>
        <w:div w:id="823353814">
          <w:marLeft w:val="0"/>
          <w:marRight w:val="0"/>
          <w:marTop w:val="0"/>
          <w:marBottom w:val="0"/>
          <w:divBdr>
            <w:top w:val="none" w:sz="0" w:space="0" w:color="auto"/>
            <w:left w:val="none" w:sz="0" w:space="0" w:color="auto"/>
            <w:bottom w:val="none" w:sz="0" w:space="0" w:color="auto"/>
            <w:right w:val="none" w:sz="0" w:space="0" w:color="auto"/>
          </w:divBdr>
          <w:divsChild>
            <w:div w:id="1301614995">
              <w:marLeft w:val="0"/>
              <w:marRight w:val="0"/>
              <w:marTop w:val="0"/>
              <w:marBottom w:val="0"/>
              <w:divBdr>
                <w:top w:val="none" w:sz="0" w:space="0" w:color="auto"/>
                <w:left w:val="none" w:sz="0" w:space="0" w:color="auto"/>
                <w:bottom w:val="none" w:sz="0" w:space="0" w:color="auto"/>
                <w:right w:val="none" w:sz="0" w:space="0" w:color="auto"/>
              </w:divBdr>
            </w:div>
          </w:divsChild>
        </w:div>
        <w:div w:id="839005836">
          <w:marLeft w:val="0"/>
          <w:marRight w:val="0"/>
          <w:marTop w:val="0"/>
          <w:marBottom w:val="0"/>
          <w:divBdr>
            <w:top w:val="none" w:sz="0" w:space="0" w:color="auto"/>
            <w:left w:val="none" w:sz="0" w:space="0" w:color="auto"/>
            <w:bottom w:val="none" w:sz="0" w:space="0" w:color="auto"/>
            <w:right w:val="none" w:sz="0" w:space="0" w:color="auto"/>
          </w:divBdr>
          <w:divsChild>
            <w:div w:id="2006976407">
              <w:marLeft w:val="0"/>
              <w:marRight w:val="0"/>
              <w:marTop w:val="0"/>
              <w:marBottom w:val="0"/>
              <w:divBdr>
                <w:top w:val="none" w:sz="0" w:space="0" w:color="auto"/>
                <w:left w:val="none" w:sz="0" w:space="0" w:color="auto"/>
                <w:bottom w:val="none" w:sz="0" w:space="0" w:color="auto"/>
                <w:right w:val="none" w:sz="0" w:space="0" w:color="auto"/>
              </w:divBdr>
            </w:div>
          </w:divsChild>
        </w:div>
        <w:div w:id="852957753">
          <w:marLeft w:val="0"/>
          <w:marRight w:val="0"/>
          <w:marTop w:val="0"/>
          <w:marBottom w:val="0"/>
          <w:divBdr>
            <w:top w:val="none" w:sz="0" w:space="0" w:color="auto"/>
            <w:left w:val="none" w:sz="0" w:space="0" w:color="auto"/>
            <w:bottom w:val="none" w:sz="0" w:space="0" w:color="auto"/>
            <w:right w:val="none" w:sz="0" w:space="0" w:color="auto"/>
          </w:divBdr>
          <w:divsChild>
            <w:div w:id="1840269532">
              <w:marLeft w:val="0"/>
              <w:marRight w:val="0"/>
              <w:marTop w:val="0"/>
              <w:marBottom w:val="0"/>
              <w:divBdr>
                <w:top w:val="none" w:sz="0" w:space="0" w:color="auto"/>
                <w:left w:val="none" w:sz="0" w:space="0" w:color="auto"/>
                <w:bottom w:val="none" w:sz="0" w:space="0" w:color="auto"/>
                <w:right w:val="none" w:sz="0" w:space="0" w:color="auto"/>
              </w:divBdr>
            </w:div>
          </w:divsChild>
        </w:div>
        <w:div w:id="868031445">
          <w:marLeft w:val="0"/>
          <w:marRight w:val="0"/>
          <w:marTop w:val="0"/>
          <w:marBottom w:val="0"/>
          <w:divBdr>
            <w:top w:val="none" w:sz="0" w:space="0" w:color="auto"/>
            <w:left w:val="none" w:sz="0" w:space="0" w:color="auto"/>
            <w:bottom w:val="none" w:sz="0" w:space="0" w:color="auto"/>
            <w:right w:val="none" w:sz="0" w:space="0" w:color="auto"/>
          </w:divBdr>
          <w:divsChild>
            <w:div w:id="99574051">
              <w:marLeft w:val="0"/>
              <w:marRight w:val="0"/>
              <w:marTop w:val="0"/>
              <w:marBottom w:val="0"/>
              <w:divBdr>
                <w:top w:val="none" w:sz="0" w:space="0" w:color="auto"/>
                <w:left w:val="none" w:sz="0" w:space="0" w:color="auto"/>
                <w:bottom w:val="none" w:sz="0" w:space="0" w:color="auto"/>
                <w:right w:val="none" w:sz="0" w:space="0" w:color="auto"/>
              </w:divBdr>
            </w:div>
          </w:divsChild>
        </w:div>
        <w:div w:id="877931349">
          <w:marLeft w:val="0"/>
          <w:marRight w:val="0"/>
          <w:marTop w:val="0"/>
          <w:marBottom w:val="0"/>
          <w:divBdr>
            <w:top w:val="none" w:sz="0" w:space="0" w:color="auto"/>
            <w:left w:val="none" w:sz="0" w:space="0" w:color="auto"/>
            <w:bottom w:val="none" w:sz="0" w:space="0" w:color="auto"/>
            <w:right w:val="none" w:sz="0" w:space="0" w:color="auto"/>
          </w:divBdr>
          <w:divsChild>
            <w:div w:id="1004281382">
              <w:marLeft w:val="0"/>
              <w:marRight w:val="0"/>
              <w:marTop w:val="0"/>
              <w:marBottom w:val="0"/>
              <w:divBdr>
                <w:top w:val="none" w:sz="0" w:space="0" w:color="auto"/>
                <w:left w:val="none" w:sz="0" w:space="0" w:color="auto"/>
                <w:bottom w:val="none" w:sz="0" w:space="0" w:color="auto"/>
                <w:right w:val="none" w:sz="0" w:space="0" w:color="auto"/>
              </w:divBdr>
            </w:div>
          </w:divsChild>
        </w:div>
        <w:div w:id="913585780">
          <w:marLeft w:val="0"/>
          <w:marRight w:val="0"/>
          <w:marTop w:val="0"/>
          <w:marBottom w:val="0"/>
          <w:divBdr>
            <w:top w:val="none" w:sz="0" w:space="0" w:color="auto"/>
            <w:left w:val="none" w:sz="0" w:space="0" w:color="auto"/>
            <w:bottom w:val="none" w:sz="0" w:space="0" w:color="auto"/>
            <w:right w:val="none" w:sz="0" w:space="0" w:color="auto"/>
          </w:divBdr>
          <w:divsChild>
            <w:div w:id="876241264">
              <w:marLeft w:val="0"/>
              <w:marRight w:val="0"/>
              <w:marTop w:val="0"/>
              <w:marBottom w:val="0"/>
              <w:divBdr>
                <w:top w:val="none" w:sz="0" w:space="0" w:color="auto"/>
                <w:left w:val="none" w:sz="0" w:space="0" w:color="auto"/>
                <w:bottom w:val="none" w:sz="0" w:space="0" w:color="auto"/>
                <w:right w:val="none" w:sz="0" w:space="0" w:color="auto"/>
              </w:divBdr>
            </w:div>
          </w:divsChild>
        </w:div>
        <w:div w:id="929385814">
          <w:marLeft w:val="0"/>
          <w:marRight w:val="0"/>
          <w:marTop w:val="0"/>
          <w:marBottom w:val="0"/>
          <w:divBdr>
            <w:top w:val="none" w:sz="0" w:space="0" w:color="auto"/>
            <w:left w:val="none" w:sz="0" w:space="0" w:color="auto"/>
            <w:bottom w:val="none" w:sz="0" w:space="0" w:color="auto"/>
            <w:right w:val="none" w:sz="0" w:space="0" w:color="auto"/>
          </w:divBdr>
          <w:divsChild>
            <w:div w:id="107362446">
              <w:marLeft w:val="0"/>
              <w:marRight w:val="0"/>
              <w:marTop w:val="0"/>
              <w:marBottom w:val="0"/>
              <w:divBdr>
                <w:top w:val="none" w:sz="0" w:space="0" w:color="auto"/>
                <w:left w:val="none" w:sz="0" w:space="0" w:color="auto"/>
                <w:bottom w:val="none" w:sz="0" w:space="0" w:color="auto"/>
                <w:right w:val="none" w:sz="0" w:space="0" w:color="auto"/>
              </w:divBdr>
            </w:div>
          </w:divsChild>
        </w:div>
        <w:div w:id="942032176">
          <w:marLeft w:val="0"/>
          <w:marRight w:val="0"/>
          <w:marTop w:val="0"/>
          <w:marBottom w:val="0"/>
          <w:divBdr>
            <w:top w:val="none" w:sz="0" w:space="0" w:color="auto"/>
            <w:left w:val="none" w:sz="0" w:space="0" w:color="auto"/>
            <w:bottom w:val="none" w:sz="0" w:space="0" w:color="auto"/>
            <w:right w:val="none" w:sz="0" w:space="0" w:color="auto"/>
          </w:divBdr>
          <w:divsChild>
            <w:div w:id="1136024957">
              <w:marLeft w:val="0"/>
              <w:marRight w:val="0"/>
              <w:marTop w:val="0"/>
              <w:marBottom w:val="0"/>
              <w:divBdr>
                <w:top w:val="none" w:sz="0" w:space="0" w:color="auto"/>
                <w:left w:val="none" w:sz="0" w:space="0" w:color="auto"/>
                <w:bottom w:val="none" w:sz="0" w:space="0" w:color="auto"/>
                <w:right w:val="none" w:sz="0" w:space="0" w:color="auto"/>
              </w:divBdr>
            </w:div>
          </w:divsChild>
        </w:div>
        <w:div w:id="960187968">
          <w:marLeft w:val="0"/>
          <w:marRight w:val="0"/>
          <w:marTop w:val="0"/>
          <w:marBottom w:val="0"/>
          <w:divBdr>
            <w:top w:val="none" w:sz="0" w:space="0" w:color="auto"/>
            <w:left w:val="none" w:sz="0" w:space="0" w:color="auto"/>
            <w:bottom w:val="none" w:sz="0" w:space="0" w:color="auto"/>
            <w:right w:val="none" w:sz="0" w:space="0" w:color="auto"/>
          </w:divBdr>
          <w:divsChild>
            <w:div w:id="1637878442">
              <w:marLeft w:val="0"/>
              <w:marRight w:val="0"/>
              <w:marTop w:val="0"/>
              <w:marBottom w:val="0"/>
              <w:divBdr>
                <w:top w:val="none" w:sz="0" w:space="0" w:color="auto"/>
                <w:left w:val="none" w:sz="0" w:space="0" w:color="auto"/>
                <w:bottom w:val="none" w:sz="0" w:space="0" w:color="auto"/>
                <w:right w:val="none" w:sz="0" w:space="0" w:color="auto"/>
              </w:divBdr>
            </w:div>
          </w:divsChild>
        </w:div>
        <w:div w:id="973951939">
          <w:marLeft w:val="0"/>
          <w:marRight w:val="0"/>
          <w:marTop w:val="0"/>
          <w:marBottom w:val="0"/>
          <w:divBdr>
            <w:top w:val="none" w:sz="0" w:space="0" w:color="auto"/>
            <w:left w:val="none" w:sz="0" w:space="0" w:color="auto"/>
            <w:bottom w:val="none" w:sz="0" w:space="0" w:color="auto"/>
            <w:right w:val="none" w:sz="0" w:space="0" w:color="auto"/>
          </w:divBdr>
          <w:divsChild>
            <w:div w:id="1148594631">
              <w:marLeft w:val="0"/>
              <w:marRight w:val="0"/>
              <w:marTop w:val="0"/>
              <w:marBottom w:val="0"/>
              <w:divBdr>
                <w:top w:val="none" w:sz="0" w:space="0" w:color="auto"/>
                <w:left w:val="none" w:sz="0" w:space="0" w:color="auto"/>
                <w:bottom w:val="none" w:sz="0" w:space="0" w:color="auto"/>
                <w:right w:val="none" w:sz="0" w:space="0" w:color="auto"/>
              </w:divBdr>
            </w:div>
          </w:divsChild>
        </w:div>
        <w:div w:id="994333424">
          <w:marLeft w:val="0"/>
          <w:marRight w:val="0"/>
          <w:marTop w:val="0"/>
          <w:marBottom w:val="0"/>
          <w:divBdr>
            <w:top w:val="none" w:sz="0" w:space="0" w:color="auto"/>
            <w:left w:val="none" w:sz="0" w:space="0" w:color="auto"/>
            <w:bottom w:val="none" w:sz="0" w:space="0" w:color="auto"/>
            <w:right w:val="none" w:sz="0" w:space="0" w:color="auto"/>
          </w:divBdr>
          <w:divsChild>
            <w:div w:id="1210918339">
              <w:marLeft w:val="0"/>
              <w:marRight w:val="0"/>
              <w:marTop w:val="0"/>
              <w:marBottom w:val="0"/>
              <w:divBdr>
                <w:top w:val="none" w:sz="0" w:space="0" w:color="auto"/>
                <w:left w:val="none" w:sz="0" w:space="0" w:color="auto"/>
                <w:bottom w:val="none" w:sz="0" w:space="0" w:color="auto"/>
                <w:right w:val="none" w:sz="0" w:space="0" w:color="auto"/>
              </w:divBdr>
            </w:div>
          </w:divsChild>
        </w:div>
        <w:div w:id="1037319032">
          <w:marLeft w:val="0"/>
          <w:marRight w:val="0"/>
          <w:marTop w:val="0"/>
          <w:marBottom w:val="0"/>
          <w:divBdr>
            <w:top w:val="none" w:sz="0" w:space="0" w:color="auto"/>
            <w:left w:val="none" w:sz="0" w:space="0" w:color="auto"/>
            <w:bottom w:val="none" w:sz="0" w:space="0" w:color="auto"/>
            <w:right w:val="none" w:sz="0" w:space="0" w:color="auto"/>
          </w:divBdr>
          <w:divsChild>
            <w:div w:id="305402693">
              <w:marLeft w:val="0"/>
              <w:marRight w:val="0"/>
              <w:marTop w:val="0"/>
              <w:marBottom w:val="0"/>
              <w:divBdr>
                <w:top w:val="none" w:sz="0" w:space="0" w:color="auto"/>
                <w:left w:val="none" w:sz="0" w:space="0" w:color="auto"/>
                <w:bottom w:val="none" w:sz="0" w:space="0" w:color="auto"/>
                <w:right w:val="none" w:sz="0" w:space="0" w:color="auto"/>
              </w:divBdr>
            </w:div>
          </w:divsChild>
        </w:div>
        <w:div w:id="1086802636">
          <w:marLeft w:val="0"/>
          <w:marRight w:val="0"/>
          <w:marTop w:val="0"/>
          <w:marBottom w:val="0"/>
          <w:divBdr>
            <w:top w:val="none" w:sz="0" w:space="0" w:color="auto"/>
            <w:left w:val="none" w:sz="0" w:space="0" w:color="auto"/>
            <w:bottom w:val="none" w:sz="0" w:space="0" w:color="auto"/>
            <w:right w:val="none" w:sz="0" w:space="0" w:color="auto"/>
          </w:divBdr>
          <w:divsChild>
            <w:div w:id="127358630">
              <w:marLeft w:val="0"/>
              <w:marRight w:val="0"/>
              <w:marTop w:val="0"/>
              <w:marBottom w:val="0"/>
              <w:divBdr>
                <w:top w:val="none" w:sz="0" w:space="0" w:color="auto"/>
                <w:left w:val="none" w:sz="0" w:space="0" w:color="auto"/>
                <w:bottom w:val="none" w:sz="0" w:space="0" w:color="auto"/>
                <w:right w:val="none" w:sz="0" w:space="0" w:color="auto"/>
              </w:divBdr>
            </w:div>
          </w:divsChild>
        </w:div>
        <w:div w:id="1090391498">
          <w:marLeft w:val="0"/>
          <w:marRight w:val="0"/>
          <w:marTop w:val="0"/>
          <w:marBottom w:val="0"/>
          <w:divBdr>
            <w:top w:val="none" w:sz="0" w:space="0" w:color="auto"/>
            <w:left w:val="none" w:sz="0" w:space="0" w:color="auto"/>
            <w:bottom w:val="none" w:sz="0" w:space="0" w:color="auto"/>
            <w:right w:val="none" w:sz="0" w:space="0" w:color="auto"/>
          </w:divBdr>
          <w:divsChild>
            <w:div w:id="1768038704">
              <w:marLeft w:val="0"/>
              <w:marRight w:val="0"/>
              <w:marTop w:val="0"/>
              <w:marBottom w:val="0"/>
              <w:divBdr>
                <w:top w:val="none" w:sz="0" w:space="0" w:color="auto"/>
                <w:left w:val="none" w:sz="0" w:space="0" w:color="auto"/>
                <w:bottom w:val="none" w:sz="0" w:space="0" w:color="auto"/>
                <w:right w:val="none" w:sz="0" w:space="0" w:color="auto"/>
              </w:divBdr>
            </w:div>
          </w:divsChild>
        </w:div>
        <w:div w:id="1106195665">
          <w:marLeft w:val="0"/>
          <w:marRight w:val="0"/>
          <w:marTop w:val="0"/>
          <w:marBottom w:val="0"/>
          <w:divBdr>
            <w:top w:val="none" w:sz="0" w:space="0" w:color="auto"/>
            <w:left w:val="none" w:sz="0" w:space="0" w:color="auto"/>
            <w:bottom w:val="none" w:sz="0" w:space="0" w:color="auto"/>
            <w:right w:val="none" w:sz="0" w:space="0" w:color="auto"/>
          </w:divBdr>
          <w:divsChild>
            <w:div w:id="957639512">
              <w:marLeft w:val="0"/>
              <w:marRight w:val="0"/>
              <w:marTop w:val="0"/>
              <w:marBottom w:val="0"/>
              <w:divBdr>
                <w:top w:val="none" w:sz="0" w:space="0" w:color="auto"/>
                <w:left w:val="none" w:sz="0" w:space="0" w:color="auto"/>
                <w:bottom w:val="none" w:sz="0" w:space="0" w:color="auto"/>
                <w:right w:val="none" w:sz="0" w:space="0" w:color="auto"/>
              </w:divBdr>
            </w:div>
          </w:divsChild>
        </w:div>
        <w:div w:id="1111826990">
          <w:marLeft w:val="0"/>
          <w:marRight w:val="0"/>
          <w:marTop w:val="0"/>
          <w:marBottom w:val="0"/>
          <w:divBdr>
            <w:top w:val="none" w:sz="0" w:space="0" w:color="auto"/>
            <w:left w:val="none" w:sz="0" w:space="0" w:color="auto"/>
            <w:bottom w:val="none" w:sz="0" w:space="0" w:color="auto"/>
            <w:right w:val="none" w:sz="0" w:space="0" w:color="auto"/>
          </w:divBdr>
          <w:divsChild>
            <w:div w:id="140316154">
              <w:marLeft w:val="0"/>
              <w:marRight w:val="0"/>
              <w:marTop w:val="0"/>
              <w:marBottom w:val="0"/>
              <w:divBdr>
                <w:top w:val="none" w:sz="0" w:space="0" w:color="auto"/>
                <w:left w:val="none" w:sz="0" w:space="0" w:color="auto"/>
                <w:bottom w:val="none" w:sz="0" w:space="0" w:color="auto"/>
                <w:right w:val="none" w:sz="0" w:space="0" w:color="auto"/>
              </w:divBdr>
            </w:div>
          </w:divsChild>
        </w:div>
        <w:div w:id="1129085030">
          <w:marLeft w:val="0"/>
          <w:marRight w:val="0"/>
          <w:marTop w:val="0"/>
          <w:marBottom w:val="0"/>
          <w:divBdr>
            <w:top w:val="none" w:sz="0" w:space="0" w:color="auto"/>
            <w:left w:val="none" w:sz="0" w:space="0" w:color="auto"/>
            <w:bottom w:val="none" w:sz="0" w:space="0" w:color="auto"/>
            <w:right w:val="none" w:sz="0" w:space="0" w:color="auto"/>
          </w:divBdr>
          <w:divsChild>
            <w:div w:id="232198707">
              <w:marLeft w:val="0"/>
              <w:marRight w:val="0"/>
              <w:marTop w:val="0"/>
              <w:marBottom w:val="0"/>
              <w:divBdr>
                <w:top w:val="none" w:sz="0" w:space="0" w:color="auto"/>
                <w:left w:val="none" w:sz="0" w:space="0" w:color="auto"/>
                <w:bottom w:val="none" w:sz="0" w:space="0" w:color="auto"/>
                <w:right w:val="none" w:sz="0" w:space="0" w:color="auto"/>
              </w:divBdr>
            </w:div>
          </w:divsChild>
        </w:div>
        <w:div w:id="1165245302">
          <w:marLeft w:val="0"/>
          <w:marRight w:val="0"/>
          <w:marTop w:val="0"/>
          <w:marBottom w:val="0"/>
          <w:divBdr>
            <w:top w:val="none" w:sz="0" w:space="0" w:color="auto"/>
            <w:left w:val="none" w:sz="0" w:space="0" w:color="auto"/>
            <w:bottom w:val="none" w:sz="0" w:space="0" w:color="auto"/>
            <w:right w:val="none" w:sz="0" w:space="0" w:color="auto"/>
          </w:divBdr>
          <w:divsChild>
            <w:div w:id="570698557">
              <w:marLeft w:val="0"/>
              <w:marRight w:val="0"/>
              <w:marTop w:val="0"/>
              <w:marBottom w:val="0"/>
              <w:divBdr>
                <w:top w:val="none" w:sz="0" w:space="0" w:color="auto"/>
                <w:left w:val="none" w:sz="0" w:space="0" w:color="auto"/>
                <w:bottom w:val="none" w:sz="0" w:space="0" w:color="auto"/>
                <w:right w:val="none" w:sz="0" w:space="0" w:color="auto"/>
              </w:divBdr>
            </w:div>
          </w:divsChild>
        </w:div>
        <w:div w:id="1170605379">
          <w:marLeft w:val="0"/>
          <w:marRight w:val="0"/>
          <w:marTop w:val="0"/>
          <w:marBottom w:val="0"/>
          <w:divBdr>
            <w:top w:val="none" w:sz="0" w:space="0" w:color="auto"/>
            <w:left w:val="none" w:sz="0" w:space="0" w:color="auto"/>
            <w:bottom w:val="none" w:sz="0" w:space="0" w:color="auto"/>
            <w:right w:val="none" w:sz="0" w:space="0" w:color="auto"/>
          </w:divBdr>
          <w:divsChild>
            <w:div w:id="883298744">
              <w:marLeft w:val="0"/>
              <w:marRight w:val="0"/>
              <w:marTop w:val="0"/>
              <w:marBottom w:val="0"/>
              <w:divBdr>
                <w:top w:val="none" w:sz="0" w:space="0" w:color="auto"/>
                <w:left w:val="none" w:sz="0" w:space="0" w:color="auto"/>
                <w:bottom w:val="none" w:sz="0" w:space="0" w:color="auto"/>
                <w:right w:val="none" w:sz="0" w:space="0" w:color="auto"/>
              </w:divBdr>
            </w:div>
          </w:divsChild>
        </w:div>
        <w:div w:id="1213421755">
          <w:marLeft w:val="0"/>
          <w:marRight w:val="0"/>
          <w:marTop w:val="0"/>
          <w:marBottom w:val="0"/>
          <w:divBdr>
            <w:top w:val="none" w:sz="0" w:space="0" w:color="auto"/>
            <w:left w:val="none" w:sz="0" w:space="0" w:color="auto"/>
            <w:bottom w:val="none" w:sz="0" w:space="0" w:color="auto"/>
            <w:right w:val="none" w:sz="0" w:space="0" w:color="auto"/>
          </w:divBdr>
          <w:divsChild>
            <w:div w:id="1685669448">
              <w:marLeft w:val="0"/>
              <w:marRight w:val="0"/>
              <w:marTop w:val="0"/>
              <w:marBottom w:val="0"/>
              <w:divBdr>
                <w:top w:val="none" w:sz="0" w:space="0" w:color="auto"/>
                <w:left w:val="none" w:sz="0" w:space="0" w:color="auto"/>
                <w:bottom w:val="none" w:sz="0" w:space="0" w:color="auto"/>
                <w:right w:val="none" w:sz="0" w:space="0" w:color="auto"/>
              </w:divBdr>
            </w:div>
          </w:divsChild>
        </w:div>
        <w:div w:id="1253009887">
          <w:marLeft w:val="0"/>
          <w:marRight w:val="0"/>
          <w:marTop w:val="0"/>
          <w:marBottom w:val="0"/>
          <w:divBdr>
            <w:top w:val="none" w:sz="0" w:space="0" w:color="auto"/>
            <w:left w:val="none" w:sz="0" w:space="0" w:color="auto"/>
            <w:bottom w:val="none" w:sz="0" w:space="0" w:color="auto"/>
            <w:right w:val="none" w:sz="0" w:space="0" w:color="auto"/>
          </w:divBdr>
          <w:divsChild>
            <w:div w:id="1142191795">
              <w:marLeft w:val="0"/>
              <w:marRight w:val="0"/>
              <w:marTop w:val="0"/>
              <w:marBottom w:val="0"/>
              <w:divBdr>
                <w:top w:val="none" w:sz="0" w:space="0" w:color="auto"/>
                <w:left w:val="none" w:sz="0" w:space="0" w:color="auto"/>
                <w:bottom w:val="none" w:sz="0" w:space="0" w:color="auto"/>
                <w:right w:val="none" w:sz="0" w:space="0" w:color="auto"/>
              </w:divBdr>
            </w:div>
          </w:divsChild>
        </w:div>
        <w:div w:id="1264798456">
          <w:marLeft w:val="0"/>
          <w:marRight w:val="0"/>
          <w:marTop w:val="0"/>
          <w:marBottom w:val="0"/>
          <w:divBdr>
            <w:top w:val="none" w:sz="0" w:space="0" w:color="auto"/>
            <w:left w:val="none" w:sz="0" w:space="0" w:color="auto"/>
            <w:bottom w:val="none" w:sz="0" w:space="0" w:color="auto"/>
            <w:right w:val="none" w:sz="0" w:space="0" w:color="auto"/>
          </w:divBdr>
          <w:divsChild>
            <w:div w:id="147551262">
              <w:marLeft w:val="0"/>
              <w:marRight w:val="0"/>
              <w:marTop w:val="0"/>
              <w:marBottom w:val="0"/>
              <w:divBdr>
                <w:top w:val="none" w:sz="0" w:space="0" w:color="auto"/>
                <w:left w:val="none" w:sz="0" w:space="0" w:color="auto"/>
                <w:bottom w:val="none" w:sz="0" w:space="0" w:color="auto"/>
                <w:right w:val="none" w:sz="0" w:space="0" w:color="auto"/>
              </w:divBdr>
            </w:div>
          </w:divsChild>
        </w:div>
        <w:div w:id="1267810054">
          <w:marLeft w:val="0"/>
          <w:marRight w:val="0"/>
          <w:marTop w:val="0"/>
          <w:marBottom w:val="0"/>
          <w:divBdr>
            <w:top w:val="none" w:sz="0" w:space="0" w:color="auto"/>
            <w:left w:val="none" w:sz="0" w:space="0" w:color="auto"/>
            <w:bottom w:val="none" w:sz="0" w:space="0" w:color="auto"/>
            <w:right w:val="none" w:sz="0" w:space="0" w:color="auto"/>
          </w:divBdr>
          <w:divsChild>
            <w:div w:id="1831359723">
              <w:marLeft w:val="0"/>
              <w:marRight w:val="0"/>
              <w:marTop w:val="0"/>
              <w:marBottom w:val="0"/>
              <w:divBdr>
                <w:top w:val="none" w:sz="0" w:space="0" w:color="auto"/>
                <w:left w:val="none" w:sz="0" w:space="0" w:color="auto"/>
                <w:bottom w:val="none" w:sz="0" w:space="0" w:color="auto"/>
                <w:right w:val="none" w:sz="0" w:space="0" w:color="auto"/>
              </w:divBdr>
            </w:div>
          </w:divsChild>
        </w:div>
        <w:div w:id="1268123145">
          <w:marLeft w:val="0"/>
          <w:marRight w:val="0"/>
          <w:marTop w:val="0"/>
          <w:marBottom w:val="0"/>
          <w:divBdr>
            <w:top w:val="none" w:sz="0" w:space="0" w:color="auto"/>
            <w:left w:val="none" w:sz="0" w:space="0" w:color="auto"/>
            <w:bottom w:val="none" w:sz="0" w:space="0" w:color="auto"/>
            <w:right w:val="none" w:sz="0" w:space="0" w:color="auto"/>
          </w:divBdr>
          <w:divsChild>
            <w:div w:id="1428888807">
              <w:marLeft w:val="0"/>
              <w:marRight w:val="0"/>
              <w:marTop w:val="0"/>
              <w:marBottom w:val="0"/>
              <w:divBdr>
                <w:top w:val="none" w:sz="0" w:space="0" w:color="auto"/>
                <w:left w:val="none" w:sz="0" w:space="0" w:color="auto"/>
                <w:bottom w:val="none" w:sz="0" w:space="0" w:color="auto"/>
                <w:right w:val="none" w:sz="0" w:space="0" w:color="auto"/>
              </w:divBdr>
            </w:div>
          </w:divsChild>
        </w:div>
        <w:div w:id="1285961916">
          <w:marLeft w:val="0"/>
          <w:marRight w:val="0"/>
          <w:marTop w:val="0"/>
          <w:marBottom w:val="0"/>
          <w:divBdr>
            <w:top w:val="none" w:sz="0" w:space="0" w:color="auto"/>
            <w:left w:val="none" w:sz="0" w:space="0" w:color="auto"/>
            <w:bottom w:val="none" w:sz="0" w:space="0" w:color="auto"/>
            <w:right w:val="none" w:sz="0" w:space="0" w:color="auto"/>
          </w:divBdr>
          <w:divsChild>
            <w:div w:id="1469204243">
              <w:marLeft w:val="0"/>
              <w:marRight w:val="0"/>
              <w:marTop w:val="0"/>
              <w:marBottom w:val="0"/>
              <w:divBdr>
                <w:top w:val="none" w:sz="0" w:space="0" w:color="auto"/>
                <w:left w:val="none" w:sz="0" w:space="0" w:color="auto"/>
                <w:bottom w:val="none" w:sz="0" w:space="0" w:color="auto"/>
                <w:right w:val="none" w:sz="0" w:space="0" w:color="auto"/>
              </w:divBdr>
            </w:div>
          </w:divsChild>
        </w:div>
        <w:div w:id="1316571642">
          <w:marLeft w:val="0"/>
          <w:marRight w:val="0"/>
          <w:marTop w:val="0"/>
          <w:marBottom w:val="0"/>
          <w:divBdr>
            <w:top w:val="none" w:sz="0" w:space="0" w:color="auto"/>
            <w:left w:val="none" w:sz="0" w:space="0" w:color="auto"/>
            <w:bottom w:val="none" w:sz="0" w:space="0" w:color="auto"/>
            <w:right w:val="none" w:sz="0" w:space="0" w:color="auto"/>
          </w:divBdr>
          <w:divsChild>
            <w:div w:id="1721245884">
              <w:marLeft w:val="0"/>
              <w:marRight w:val="0"/>
              <w:marTop w:val="0"/>
              <w:marBottom w:val="0"/>
              <w:divBdr>
                <w:top w:val="none" w:sz="0" w:space="0" w:color="auto"/>
                <w:left w:val="none" w:sz="0" w:space="0" w:color="auto"/>
                <w:bottom w:val="none" w:sz="0" w:space="0" w:color="auto"/>
                <w:right w:val="none" w:sz="0" w:space="0" w:color="auto"/>
              </w:divBdr>
            </w:div>
          </w:divsChild>
        </w:div>
        <w:div w:id="1329405466">
          <w:marLeft w:val="0"/>
          <w:marRight w:val="0"/>
          <w:marTop w:val="0"/>
          <w:marBottom w:val="0"/>
          <w:divBdr>
            <w:top w:val="none" w:sz="0" w:space="0" w:color="auto"/>
            <w:left w:val="none" w:sz="0" w:space="0" w:color="auto"/>
            <w:bottom w:val="none" w:sz="0" w:space="0" w:color="auto"/>
            <w:right w:val="none" w:sz="0" w:space="0" w:color="auto"/>
          </w:divBdr>
          <w:divsChild>
            <w:div w:id="385378717">
              <w:marLeft w:val="0"/>
              <w:marRight w:val="0"/>
              <w:marTop w:val="0"/>
              <w:marBottom w:val="0"/>
              <w:divBdr>
                <w:top w:val="none" w:sz="0" w:space="0" w:color="auto"/>
                <w:left w:val="none" w:sz="0" w:space="0" w:color="auto"/>
                <w:bottom w:val="none" w:sz="0" w:space="0" w:color="auto"/>
                <w:right w:val="none" w:sz="0" w:space="0" w:color="auto"/>
              </w:divBdr>
            </w:div>
          </w:divsChild>
        </w:div>
        <w:div w:id="1338264445">
          <w:marLeft w:val="0"/>
          <w:marRight w:val="0"/>
          <w:marTop w:val="0"/>
          <w:marBottom w:val="0"/>
          <w:divBdr>
            <w:top w:val="none" w:sz="0" w:space="0" w:color="auto"/>
            <w:left w:val="none" w:sz="0" w:space="0" w:color="auto"/>
            <w:bottom w:val="none" w:sz="0" w:space="0" w:color="auto"/>
            <w:right w:val="none" w:sz="0" w:space="0" w:color="auto"/>
          </w:divBdr>
          <w:divsChild>
            <w:div w:id="1206483915">
              <w:marLeft w:val="0"/>
              <w:marRight w:val="0"/>
              <w:marTop w:val="0"/>
              <w:marBottom w:val="0"/>
              <w:divBdr>
                <w:top w:val="none" w:sz="0" w:space="0" w:color="auto"/>
                <w:left w:val="none" w:sz="0" w:space="0" w:color="auto"/>
                <w:bottom w:val="none" w:sz="0" w:space="0" w:color="auto"/>
                <w:right w:val="none" w:sz="0" w:space="0" w:color="auto"/>
              </w:divBdr>
            </w:div>
          </w:divsChild>
        </w:div>
        <w:div w:id="1344556262">
          <w:marLeft w:val="0"/>
          <w:marRight w:val="0"/>
          <w:marTop w:val="0"/>
          <w:marBottom w:val="0"/>
          <w:divBdr>
            <w:top w:val="none" w:sz="0" w:space="0" w:color="auto"/>
            <w:left w:val="none" w:sz="0" w:space="0" w:color="auto"/>
            <w:bottom w:val="none" w:sz="0" w:space="0" w:color="auto"/>
            <w:right w:val="none" w:sz="0" w:space="0" w:color="auto"/>
          </w:divBdr>
          <w:divsChild>
            <w:div w:id="2071463448">
              <w:marLeft w:val="0"/>
              <w:marRight w:val="0"/>
              <w:marTop w:val="0"/>
              <w:marBottom w:val="0"/>
              <w:divBdr>
                <w:top w:val="none" w:sz="0" w:space="0" w:color="auto"/>
                <w:left w:val="none" w:sz="0" w:space="0" w:color="auto"/>
                <w:bottom w:val="none" w:sz="0" w:space="0" w:color="auto"/>
                <w:right w:val="none" w:sz="0" w:space="0" w:color="auto"/>
              </w:divBdr>
            </w:div>
          </w:divsChild>
        </w:div>
        <w:div w:id="1363282038">
          <w:marLeft w:val="0"/>
          <w:marRight w:val="0"/>
          <w:marTop w:val="0"/>
          <w:marBottom w:val="0"/>
          <w:divBdr>
            <w:top w:val="none" w:sz="0" w:space="0" w:color="auto"/>
            <w:left w:val="none" w:sz="0" w:space="0" w:color="auto"/>
            <w:bottom w:val="none" w:sz="0" w:space="0" w:color="auto"/>
            <w:right w:val="none" w:sz="0" w:space="0" w:color="auto"/>
          </w:divBdr>
          <w:divsChild>
            <w:div w:id="1230651705">
              <w:marLeft w:val="0"/>
              <w:marRight w:val="0"/>
              <w:marTop w:val="0"/>
              <w:marBottom w:val="0"/>
              <w:divBdr>
                <w:top w:val="none" w:sz="0" w:space="0" w:color="auto"/>
                <w:left w:val="none" w:sz="0" w:space="0" w:color="auto"/>
                <w:bottom w:val="none" w:sz="0" w:space="0" w:color="auto"/>
                <w:right w:val="none" w:sz="0" w:space="0" w:color="auto"/>
              </w:divBdr>
            </w:div>
          </w:divsChild>
        </w:div>
        <w:div w:id="1375697861">
          <w:marLeft w:val="0"/>
          <w:marRight w:val="0"/>
          <w:marTop w:val="0"/>
          <w:marBottom w:val="0"/>
          <w:divBdr>
            <w:top w:val="none" w:sz="0" w:space="0" w:color="auto"/>
            <w:left w:val="none" w:sz="0" w:space="0" w:color="auto"/>
            <w:bottom w:val="none" w:sz="0" w:space="0" w:color="auto"/>
            <w:right w:val="none" w:sz="0" w:space="0" w:color="auto"/>
          </w:divBdr>
          <w:divsChild>
            <w:div w:id="429661215">
              <w:marLeft w:val="0"/>
              <w:marRight w:val="0"/>
              <w:marTop w:val="0"/>
              <w:marBottom w:val="0"/>
              <w:divBdr>
                <w:top w:val="none" w:sz="0" w:space="0" w:color="auto"/>
                <w:left w:val="none" w:sz="0" w:space="0" w:color="auto"/>
                <w:bottom w:val="none" w:sz="0" w:space="0" w:color="auto"/>
                <w:right w:val="none" w:sz="0" w:space="0" w:color="auto"/>
              </w:divBdr>
            </w:div>
          </w:divsChild>
        </w:div>
        <w:div w:id="1495871691">
          <w:marLeft w:val="0"/>
          <w:marRight w:val="0"/>
          <w:marTop w:val="0"/>
          <w:marBottom w:val="0"/>
          <w:divBdr>
            <w:top w:val="none" w:sz="0" w:space="0" w:color="auto"/>
            <w:left w:val="none" w:sz="0" w:space="0" w:color="auto"/>
            <w:bottom w:val="none" w:sz="0" w:space="0" w:color="auto"/>
            <w:right w:val="none" w:sz="0" w:space="0" w:color="auto"/>
          </w:divBdr>
          <w:divsChild>
            <w:div w:id="154612298">
              <w:marLeft w:val="0"/>
              <w:marRight w:val="0"/>
              <w:marTop w:val="0"/>
              <w:marBottom w:val="0"/>
              <w:divBdr>
                <w:top w:val="none" w:sz="0" w:space="0" w:color="auto"/>
                <w:left w:val="none" w:sz="0" w:space="0" w:color="auto"/>
                <w:bottom w:val="none" w:sz="0" w:space="0" w:color="auto"/>
                <w:right w:val="none" w:sz="0" w:space="0" w:color="auto"/>
              </w:divBdr>
            </w:div>
          </w:divsChild>
        </w:div>
        <w:div w:id="1525822027">
          <w:marLeft w:val="0"/>
          <w:marRight w:val="0"/>
          <w:marTop w:val="0"/>
          <w:marBottom w:val="0"/>
          <w:divBdr>
            <w:top w:val="none" w:sz="0" w:space="0" w:color="auto"/>
            <w:left w:val="none" w:sz="0" w:space="0" w:color="auto"/>
            <w:bottom w:val="none" w:sz="0" w:space="0" w:color="auto"/>
            <w:right w:val="none" w:sz="0" w:space="0" w:color="auto"/>
          </w:divBdr>
          <w:divsChild>
            <w:div w:id="1191840284">
              <w:marLeft w:val="0"/>
              <w:marRight w:val="0"/>
              <w:marTop w:val="0"/>
              <w:marBottom w:val="0"/>
              <w:divBdr>
                <w:top w:val="none" w:sz="0" w:space="0" w:color="auto"/>
                <w:left w:val="none" w:sz="0" w:space="0" w:color="auto"/>
                <w:bottom w:val="none" w:sz="0" w:space="0" w:color="auto"/>
                <w:right w:val="none" w:sz="0" w:space="0" w:color="auto"/>
              </w:divBdr>
            </w:div>
          </w:divsChild>
        </w:div>
        <w:div w:id="1552040371">
          <w:marLeft w:val="0"/>
          <w:marRight w:val="0"/>
          <w:marTop w:val="0"/>
          <w:marBottom w:val="0"/>
          <w:divBdr>
            <w:top w:val="none" w:sz="0" w:space="0" w:color="auto"/>
            <w:left w:val="none" w:sz="0" w:space="0" w:color="auto"/>
            <w:bottom w:val="none" w:sz="0" w:space="0" w:color="auto"/>
            <w:right w:val="none" w:sz="0" w:space="0" w:color="auto"/>
          </w:divBdr>
          <w:divsChild>
            <w:div w:id="273947482">
              <w:marLeft w:val="0"/>
              <w:marRight w:val="0"/>
              <w:marTop w:val="0"/>
              <w:marBottom w:val="0"/>
              <w:divBdr>
                <w:top w:val="none" w:sz="0" w:space="0" w:color="auto"/>
                <w:left w:val="none" w:sz="0" w:space="0" w:color="auto"/>
                <w:bottom w:val="none" w:sz="0" w:space="0" w:color="auto"/>
                <w:right w:val="none" w:sz="0" w:space="0" w:color="auto"/>
              </w:divBdr>
            </w:div>
          </w:divsChild>
        </w:div>
        <w:div w:id="1647004649">
          <w:marLeft w:val="0"/>
          <w:marRight w:val="0"/>
          <w:marTop w:val="0"/>
          <w:marBottom w:val="0"/>
          <w:divBdr>
            <w:top w:val="none" w:sz="0" w:space="0" w:color="auto"/>
            <w:left w:val="none" w:sz="0" w:space="0" w:color="auto"/>
            <w:bottom w:val="none" w:sz="0" w:space="0" w:color="auto"/>
            <w:right w:val="none" w:sz="0" w:space="0" w:color="auto"/>
          </w:divBdr>
          <w:divsChild>
            <w:div w:id="1695687014">
              <w:marLeft w:val="0"/>
              <w:marRight w:val="0"/>
              <w:marTop w:val="0"/>
              <w:marBottom w:val="0"/>
              <w:divBdr>
                <w:top w:val="none" w:sz="0" w:space="0" w:color="auto"/>
                <w:left w:val="none" w:sz="0" w:space="0" w:color="auto"/>
                <w:bottom w:val="none" w:sz="0" w:space="0" w:color="auto"/>
                <w:right w:val="none" w:sz="0" w:space="0" w:color="auto"/>
              </w:divBdr>
            </w:div>
          </w:divsChild>
        </w:div>
        <w:div w:id="1678114948">
          <w:marLeft w:val="0"/>
          <w:marRight w:val="0"/>
          <w:marTop w:val="0"/>
          <w:marBottom w:val="0"/>
          <w:divBdr>
            <w:top w:val="none" w:sz="0" w:space="0" w:color="auto"/>
            <w:left w:val="none" w:sz="0" w:space="0" w:color="auto"/>
            <w:bottom w:val="none" w:sz="0" w:space="0" w:color="auto"/>
            <w:right w:val="none" w:sz="0" w:space="0" w:color="auto"/>
          </w:divBdr>
          <w:divsChild>
            <w:div w:id="147402124">
              <w:marLeft w:val="0"/>
              <w:marRight w:val="0"/>
              <w:marTop w:val="0"/>
              <w:marBottom w:val="0"/>
              <w:divBdr>
                <w:top w:val="none" w:sz="0" w:space="0" w:color="auto"/>
                <w:left w:val="none" w:sz="0" w:space="0" w:color="auto"/>
                <w:bottom w:val="none" w:sz="0" w:space="0" w:color="auto"/>
                <w:right w:val="none" w:sz="0" w:space="0" w:color="auto"/>
              </w:divBdr>
            </w:div>
          </w:divsChild>
        </w:div>
        <w:div w:id="1687975454">
          <w:marLeft w:val="0"/>
          <w:marRight w:val="0"/>
          <w:marTop w:val="0"/>
          <w:marBottom w:val="0"/>
          <w:divBdr>
            <w:top w:val="none" w:sz="0" w:space="0" w:color="auto"/>
            <w:left w:val="none" w:sz="0" w:space="0" w:color="auto"/>
            <w:bottom w:val="none" w:sz="0" w:space="0" w:color="auto"/>
            <w:right w:val="none" w:sz="0" w:space="0" w:color="auto"/>
          </w:divBdr>
          <w:divsChild>
            <w:div w:id="496844593">
              <w:marLeft w:val="0"/>
              <w:marRight w:val="0"/>
              <w:marTop w:val="0"/>
              <w:marBottom w:val="0"/>
              <w:divBdr>
                <w:top w:val="none" w:sz="0" w:space="0" w:color="auto"/>
                <w:left w:val="none" w:sz="0" w:space="0" w:color="auto"/>
                <w:bottom w:val="none" w:sz="0" w:space="0" w:color="auto"/>
                <w:right w:val="none" w:sz="0" w:space="0" w:color="auto"/>
              </w:divBdr>
            </w:div>
          </w:divsChild>
        </w:div>
        <w:div w:id="1706756208">
          <w:marLeft w:val="0"/>
          <w:marRight w:val="0"/>
          <w:marTop w:val="0"/>
          <w:marBottom w:val="0"/>
          <w:divBdr>
            <w:top w:val="none" w:sz="0" w:space="0" w:color="auto"/>
            <w:left w:val="none" w:sz="0" w:space="0" w:color="auto"/>
            <w:bottom w:val="none" w:sz="0" w:space="0" w:color="auto"/>
            <w:right w:val="none" w:sz="0" w:space="0" w:color="auto"/>
          </w:divBdr>
          <w:divsChild>
            <w:div w:id="2015917994">
              <w:marLeft w:val="0"/>
              <w:marRight w:val="0"/>
              <w:marTop w:val="0"/>
              <w:marBottom w:val="0"/>
              <w:divBdr>
                <w:top w:val="none" w:sz="0" w:space="0" w:color="auto"/>
                <w:left w:val="none" w:sz="0" w:space="0" w:color="auto"/>
                <w:bottom w:val="none" w:sz="0" w:space="0" w:color="auto"/>
                <w:right w:val="none" w:sz="0" w:space="0" w:color="auto"/>
              </w:divBdr>
            </w:div>
          </w:divsChild>
        </w:div>
        <w:div w:id="1727021446">
          <w:marLeft w:val="0"/>
          <w:marRight w:val="0"/>
          <w:marTop w:val="0"/>
          <w:marBottom w:val="0"/>
          <w:divBdr>
            <w:top w:val="none" w:sz="0" w:space="0" w:color="auto"/>
            <w:left w:val="none" w:sz="0" w:space="0" w:color="auto"/>
            <w:bottom w:val="none" w:sz="0" w:space="0" w:color="auto"/>
            <w:right w:val="none" w:sz="0" w:space="0" w:color="auto"/>
          </w:divBdr>
          <w:divsChild>
            <w:div w:id="255753858">
              <w:marLeft w:val="0"/>
              <w:marRight w:val="0"/>
              <w:marTop w:val="0"/>
              <w:marBottom w:val="0"/>
              <w:divBdr>
                <w:top w:val="none" w:sz="0" w:space="0" w:color="auto"/>
                <w:left w:val="none" w:sz="0" w:space="0" w:color="auto"/>
                <w:bottom w:val="none" w:sz="0" w:space="0" w:color="auto"/>
                <w:right w:val="none" w:sz="0" w:space="0" w:color="auto"/>
              </w:divBdr>
            </w:div>
          </w:divsChild>
        </w:div>
        <w:div w:id="1775202162">
          <w:marLeft w:val="0"/>
          <w:marRight w:val="0"/>
          <w:marTop w:val="0"/>
          <w:marBottom w:val="0"/>
          <w:divBdr>
            <w:top w:val="none" w:sz="0" w:space="0" w:color="auto"/>
            <w:left w:val="none" w:sz="0" w:space="0" w:color="auto"/>
            <w:bottom w:val="none" w:sz="0" w:space="0" w:color="auto"/>
            <w:right w:val="none" w:sz="0" w:space="0" w:color="auto"/>
          </w:divBdr>
          <w:divsChild>
            <w:div w:id="173887406">
              <w:marLeft w:val="0"/>
              <w:marRight w:val="0"/>
              <w:marTop w:val="0"/>
              <w:marBottom w:val="0"/>
              <w:divBdr>
                <w:top w:val="none" w:sz="0" w:space="0" w:color="auto"/>
                <w:left w:val="none" w:sz="0" w:space="0" w:color="auto"/>
                <w:bottom w:val="none" w:sz="0" w:space="0" w:color="auto"/>
                <w:right w:val="none" w:sz="0" w:space="0" w:color="auto"/>
              </w:divBdr>
            </w:div>
          </w:divsChild>
        </w:div>
        <w:div w:id="1776057823">
          <w:marLeft w:val="0"/>
          <w:marRight w:val="0"/>
          <w:marTop w:val="0"/>
          <w:marBottom w:val="0"/>
          <w:divBdr>
            <w:top w:val="none" w:sz="0" w:space="0" w:color="auto"/>
            <w:left w:val="none" w:sz="0" w:space="0" w:color="auto"/>
            <w:bottom w:val="none" w:sz="0" w:space="0" w:color="auto"/>
            <w:right w:val="none" w:sz="0" w:space="0" w:color="auto"/>
          </w:divBdr>
          <w:divsChild>
            <w:div w:id="729812148">
              <w:marLeft w:val="0"/>
              <w:marRight w:val="0"/>
              <w:marTop w:val="0"/>
              <w:marBottom w:val="0"/>
              <w:divBdr>
                <w:top w:val="none" w:sz="0" w:space="0" w:color="auto"/>
                <w:left w:val="none" w:sz="0" w:space="0" w:color="auto"/>
                <w:bottom w:val="none" w:sz="0" w:space="0" w:color="auto"/>
                <w:right w:val="none" w:sz="0" w:space="0" w:color="auto"/>
              </w:divBdr>
            </w:div>
          </w:divsChild>
        </w:div>
        <w:div w:id="1807122315">
          <w:marLeft w:val="0"/>
          <w:marRight w:val="0"/>
          <w:marTop w:val="0"/>
          <w:marBottom w:val="0"/>
          <w:divBdr>
            <w:top w:val="none" w:sz="0" w:space="0" w:color="auto"/>
            <w:left w:val="none" w:sz="0" w:space="0" w:color="auto"/>
            <w:bottom w:val="none" w:sz="0" w:space="0" w:color="auto"/>
            <w:right w:val="none" w:sz="0" w:space="0" w:color="auto"/>
          </w:divBdr>
          <w:divsChild>
            <w:div w:id="1150319294">
              <w:marLeft w:val="0"/>
              <w:marRight w:val="0"/>
              <w:marTop w:val="0"/>
              <w:marBottom w:val="0"/>
              <w:divBdr>
                <w:top w:val="none" w:sz="0" w:space="0" w:color="auto"/>
                <w:left w:val="none" w:sz="0" w:space="0" w:color="auto"/>
                <w:bottom w:val="none" w:sz="0" w:space="0" w:color="auto"/>
                <w:right w:val="none" w:sz="0" w:space="0" w:color="auto"/>
              </w:divBdr>
            </w:div>
          </w:divsChild>
        </w:div>
        <w:div w:id="1832676470">
          <w:marLeft w:val="0"/>
          <w:marRight w:val="0"/>
          <w:marTop w:val="0"/>
          <w:marBottom w:val="0"/>
          <w:divBdr>
            <w:top w:val="none" w:sz="0" w:space="0" w:color="auto"/>
            <w:left w:val="none" w:sz="0" w:space="0" w:color="auto"/>
            <w:bottom w:val="none" w:sz="0" w:space="0" w:color="auto"/>
            <w:right w:val="none" w:sz="0" w:space="0" w:color="auto"/>
          </w:divBdr>
          <w:divsChild>
            <w:div w:id="1044252151">
              <w:marLeft w:val="0"/>
              <w:marRight w:val="0"/>
              <w:marTop w:val="0"/>
              <w:marBottom w:val="0"/>
              <w:divBdr>
                <w:top w:val="none" w:sz="0" w:space="0" w:color="auto"/>
                <w:left w:val="none" w:sz="0" w:space="0" w:color="auto"/>
                <w:bottom w:val="none" w:sz="0" w:space="0" w:color="auto"/>
                <w:right w:val="none" w:sz="0" w:space="0" w:color="auto"/>
              </w:divBdr>
            </w:div>
          </w:divsChild>
        </w:div>
        <w:div w:id="1840658233">
          <w:marLeft w:val="0"/>
          <w:marRight w:val="0"/>
          <w:marTop w:val="0"/>
          <w:marBottom w:val="0"/>
          <w:divBdr>
            <w:top w:val="none" w:sz="0" w:space="0" w:color="auto"/>
            <w:left w:val="none" w:sz="0" w:space="0" w:color="auto"/>
            <w:bottom w:val="none" w:sz="0" w:space="0" w:color="auto"/>
            <w:right w:val="none" w:sz="0" w:space="0" w:color="auto"/>
          </w:divBdr>
          <w:divsChild>
            <w:div w:id="1146237935">
              <w:marLeft w:val="0"/>
              <w:marRight w:val="0"/>
              <w:marTop w:val="0"/>
              <w:marBottom w:val="0"/>
              <w:divBdr>
                <w:top w:val="none" w:sz="0" w:space="0" w:color="auto"/>
                <w:left w:val="none" w:sz="0" w:space="0" w:color="auto"/>
                <w:bottom w:val="none" w:sz="0" w:space="0" w:color="auto"/>
                <w:right w:val="none" w:sz="0" w:space="0" w:color="auto"/>
              </w:divBdr>
            </w:div>
          </w:divsChild>
        </w:div>
        <w:div w:id="1848784855">
          <w:marLeft w:val="0"/>
          <w:marRight w:val="0"/>
          <w:marTop w:val="0"/>
          <w:marBottom w:val="0"/>
          <w:divBdr>
            <w:top w:val="none" w:sz="0" w:space="0" w:color="auto"/>
            <w:left w:val="none" w:sz="0" w:space="0" w:color="auto"/>
            <w:bottom w:val="none" w:sz="0" w:space="0" w:color="auto"/>
            <w:right w:val="none" w:sz="0" w:space="0" w:color="auto"/>
          </w:divBdr>
          <w:divsChild>
            <w:div w:id="1842969385">
              <w:marLeft w:val="0"/>
              <w:marRight w:val="0"/>
              <w:marTop w:val="0"/>
              <w:marBottom w:val="0"/>
              <w:divBdr>
                <w:top w:val="none" w:sz="0" w:space="0" w:color="auto"/>
                <w:left w:val="none" w:sz="0" w:space="0" w:color="auto"/>
                <w:bottom w:val="none" w:sz="0" w:space="0" w:color="auto"/>
                <w:right w:val="none" w:sz="0" w:space="0" w:color="auto"/>
              </w:divBdr>
            </w:div>
          </w:divsChild>
        </w:div>
        <w:div w:id="1884250643">
          <w:marLeft w:val="0"/>
          <w:marRight w:val="0"/>
          <w:marTop w:val="0"/>
          <w:marBottom w:val="0"/>
          <w:divBdr>
            <w:top w:val="none" w:sz="0" w:space="0" w:color="auto"/>
            <w:left w:val="none" w:sz="0" w:space="0" w:color="auto"/>
            <w:bottom w:val="none" w:sz="0" w:space="0" w:color="auto"/>
            <w:right w:val="none" w:sz="0" w:space="0" w:color="auto"/>
          </w:divBdr>
          <w:divsChild>
            <w:div w:id="589506889">
              <w:marLeft w:val="0"/>
              <w:marRight w:val="0"/>
              <w:marTop w:val="0"/>
              <w:marBottom w:val="0"/>
              <w:divBdr>
                <w:top w:val="none" w:sz="0" w:space="0" w:color="auto"/>
                <w:left w:val="none" w:sz="0" w:space="0" w:color="auto"/>
                <w:bottom w:val="none" w:sz="0" w:space="0" w:color="auto"/>
                <w:right w:val="none" w:sz="0" w:space="0" w:color="auto"/>
              </w:divBdr>
            </w:div>
          </w:divsChild>
        </w:div>
        <w:div w:id="1889678572">
          <w:marLeft w:val="0"/>
          <w:marRight w:val="0"/>
          <w:marTop w:val="0"/>
          <w:marBottom w:val="0"/>
          <w:divBdr>
            <w:top w:val="none" w:sz="0" w:space="0" w:color="auto"/>
            <w:left w:val="none" w:sz="0" w:space="0" w:color="auto"/>
            <w:bottom w:val="none" w:sz="0" w:space="0" w:color="auto"/>
            <w:right w:val="none" w:sz="0" w:space="0" w:color="auto"/>
          </w:divBdr>
          <w:divsChild>
            <w:div w:id="650405434">
              <w:marLeft w:val="0"/>
              <w:marRight w:val="0"/>
              <w:marTop w:val="0"/>
              <w:marBottom w:val="0"/>
              <w:divBdr>
                <w:top w:val="none" w:sz="0" w:space="0" w:color="auto"/>
                <w:left w:val="none" w:sz="0" w:space="0" w:color="auto"/>
                <w:bottom w:val="none" w:sz="0" w:space="0" w:color="auto"/>
                <w:right w:val="none" w:sz="0" w:space="0" w:color="auto"/>
              </w:divBdr>
            </w:div>
          </w:divsChild>
        </w:div>
        <w:div w:id="1915582132">
          <w:marLeft w:val="0"/>
          <w:marRight w:val="0"/>
          <w:marTop w:val="0"/>
          <w:marBottom w:val="0"/>
          <w:divBdr>
            <w:top w:val="none" w:sz="0" w:space="0" w:color="auto"/>
            <w:left w:val="none" w:sz="0" w:space="0" w:color="auto"/>
            <w:bottom w:val="none" w:sz="0" w:space="0" w:color="auto"/>
            <w:right w:val="none" w:sz="0" w:space="0" w:color="auto"/>
          </w:divBdr>
          <w:divsChild>
            <w:div w:id="530144272">
              <w:marLeft w:val="0"/>
              <w:marRight w:val="0"/>
              <w:marTop w:val="0"/>
              <w:marBottom w:val="0"/>
              <w:divBdr>
                <w:top w:val="none" w:sz="0" w:space="0" w:color="auto"/>
                <w:left w:val="none" w:sz="0" w:space="0" w:color="auto"/>
                <w:bottom w:val="none" w:sz="0" w:space="0" w:color="auto"/>
                <w:right w:val="none" w:sz="0" w:space="0" w:color="auto"/>
              </w:divBdr>
            </w:div>
          </w:divsChild>
        </w:div>
        <w:div w:id="1949847699">
          <w:marLeft w:val="0"/>
          <w:marRight w:val="0"/>
          <w:marTop w:val="0"/>
          <w:marBottom w:val="0"/>
          <w:divBdr>
            <w:top w:val="none" w:sz="0" w:space="0" w:color="auto"/>
            <w:left w:val="none" w:sz="0" w:space="0" w:color="auto"/>
            <w:bottom w:val="none" w:sz="0" w:space="0" w:color="auto"/>
            <w:right w:val="none" w:sz="0" w:space="0" w:color="auto"/>
          </w:divBdr>
          <w:divsChild>
            <w:div w:id="1791510306">
              <w:marLeft w:val="0"/>
              <w:marRight w:val="0"/>
              <w:marTop w:val="0"/>
              <w:marBottom w:val="0"/>
              <w:divBdr>
                <w:top w:val="none" w:sz="0" w:space="0" w:color="auto"/>
                <w:left w:val="none" w:sz="0" w:space="0" w:color="auto"/>
                <w:bottom w:val="none" w:sz="0" w:space="0" w:color="auto"/>
                <w:right w:val="none" w:sz="0" w:space="0" w:color="auto"/>
              </w:divBdr>
            </w:div>
          </w:divsChild>
        </w:div>
        <w:div w:id="1957322767">
          <w:marLeft w:val="0"/>
          <w:marRight w:val="0"/>
          <w:marTop w:val="0"/>
          <w:marBottom w:val="0"/>
          <w:divBdr>
            <w:top w:val="none" w:sz="0" w:space="0" w:color="auto"/>
            <w:left w:val="none" w:sz="0" w:space="0" w:color="auto"/>
            <w:bottom w:val="none" w:sz="0" w:space="0" w:color="auto"/>
            <w:right w:val="none" w:sz="0" w:space="0" w:color="auto"/>
          </w:divBdr>
          <w:divsChild>
            <w:div w:id="781074653">
              <w:marLeft w:val="0"/>
              <w:marRight w:val="0"/>
              <w:marTop w:val="0"/>
              <w:marBottom w:val="0"/>
              <w:divBdr>
                <w:top w:val="none" w:sz="0" w:space="0" w:color="auto"/>
                <w:left w:val="none" w:sz="0" w:space="0" w:color="auto"/>
                <w:bottom w:val="none" w:sz="0" w:space="0" w:color="auto"/>
                <w:right w:val="none" w:sz="0" w:space="0" w:color="auto"/>
              </w:divBdr>
            </w:div>
          </w:divsChild>
        </w:div>
        <w:div w:id="1996907168">
          <w:marLeft w:val="0"/>
          <w:marRight w:val="0"/>
          <w:marTop w:val="0"/>
          <w:marBottom w:val="0"/>
          <w:divBdr>
            <w:top w:val="none" w:sz="0" w:space="0" w:color="auto"/>
            <w:left w:val="none" w:sz="0" w:space="0" w:color="auto"/>
            <w:bottom w:val="none" w:sz="0" w:space="0" w:color="auto"/>
            <w:right w:val="none" w:sz="0" w:space="0" w:color="auto"/>
          </w:divBdr>
          <w:divsChild>
            <w:div w:id="722294219">
              <w:marLeft w:val="0"/>
              <w:marRight w:val="0"/>
              <w:marTop w:val="0"/>
              <w:marBottom w:val="0"/>
              <w:divBdr>
                <w:top w:val="none" w:sz="0" w:space="0" w:color="auto"/>
                <w:left w:val="none" w:sz="0" w:space="0" w:color="auto"/>
                <w:bottom w:val="none" w:sz="0" w:space="0" w:color="auto"/>
                <w:right w:val="none" w:sz="0" w:space="0" w:color="auto"/>
              </w:divBdr>
            </w:div>
          </w:divsChild>
        </w:div>
        <w:div w:id="2000187765">
          <w:marLeft w:val="0"/>
          <w:marRight w:val="0"/>
          <w:marTop w:val="0"/>
          <w:marBottom w:val="0"/>
          <w:divBdr>
            <w:top w:val="none" w:sz="0" w:space="0" w:color="auto"/>
            <w:left w:val="none" w:sz="0" w:space="0" w:color="auto"/>
            <w:bottom w:val="none" w:sz="0" w:space="0" w:color="auto"/>
            <w:right w:val="none" w:sz="0" w:space="0" w:color="auto"/>
          </w:divBdr>
          <w:divsChild>
            <w:div w:id="1563826898">
              <w:marLeft w:val="0"/>
              <w:marRight w:val="0"/>
              <w:marTop w:val="0"/>
              <w:marBottom w:val="0"/>
              <w:divBdr>
                <w:top w:val="none" w:sz="0" w:space="0" w:color="auto"/>
                <w:left w:val="none" w:sz="0" w:space="0" w:color="auto"/>
                <w:bottom w:val="none" w:sz="0" w:space="0" w:color="auto"/>
                <w:right w:val="none" w:sz="0" w:space="0" w:color="auto"/>
              </w:divBdr>
            </w:div>
          </w:divsChild>
        </w:div>
        <w:div w:id="2007898454">
          <w:marLeft w:val="0"/>
          <w:marRight w:val="0"/>
          <w:marTop w:val="0"/>
          <w:marBottom w:val="0"/>
          <w:divBdr>
            <w:top w:val="none" w:sz="0" w:space="0" w:color="auto"/>
            <w:left w:val="none" w:sz="0" w:space="0" w:color="auto"/>
            <w:bottom w:val="none" w:sz="0" w:space="0" w:color="auto"/>
            <w:right w:val="none" w:sz="0" w:space="0" w:color="auto"/>
          </w:divBdr>
          <w:divsChild>
            <w:div w:id="1103066854">
              <w:marLeft w:val="0"/>
              <w:marRight w:val="0"/>
              <w:marTop w:val="0"/>
              <w:marBottom w:val="0"/>
              <w:divBdr>
                <w:top w:val="none" w:sz="0" w:space="0" w:color="auto"/>
                <w:left w:val="none" w:sz="0" w:space="0" w:color="auto"/>
                <w:bottom w:val="none" w:sz="0" w:space="0" w:color="auto"/>
                <w:right w:val="none" w:sz="0" w:space="0" w:color="auto"/>
              </w:divBdr>
            </w:div>
          </w:divsChild>
        </w:div>
        <w:div w:id="2038775915">
          <w:marLeft w:val="0"/>
          <w:marRight w:val="0"/>
          <w:marTop w:val="0"/>
          <w:marBottom w:val="0"/>
          <w:divBdr>
            <w:top w:val="none" w:sz="0" w:space="0" w:color="auto"/>
            <w:left w:val="none" w:sz="0" w:space="0" w:color="auto"/>
            <w:bottom w:val="none" w:sz="0" w:space="0" w:color="auto"/>
            <w:right w:val="none" w:sz="0" w:space="0" w:color="auto"/>
          </w:divBdr>
          <w:divsChild>
            <w:div w:id="2117558539">
              <w:marLeft w:val="0"/>
              <w:marRight w:val="0"/>
              <w:marTop w:val="0"/>
              <w:marBottom w:val="0"/>
              <w:divBdr>
                <w:top w:val="none" w:sz="0" w:space="0" w:color="auto"/>
                <w:left w:val="none" w:sz="0" w:space="0" w:color="auto"/>
                <w:bottom w:val="none" w:sz="0" w:space="0" w:color="auto"/>
                <w:right w:val="none" w:sz="0" w:space="0" w:color="auto"/>
              </w:divBdr>
            </w:div>
          </w:divsChild>
        </w:div>
        <w:div w:id="2053841687">
          <w:marLeft w:val="0"/>
          <w:marRight w:val="0"/>
          <w:marTop w:val="0"/>
          <w:marBottom w:val="0"/>
          <w:divBdr>
            <w:top w:val="none" w:sz="0" w:space="0" w:color="auto"/>
            <w:left w:val="none" w:sz="0" w:space="0" w:color="auto"/>
            <w:bottom w:val="none" w:sz="0" w:space="0" w:color="auto"/>
            <w:right w:val="none" w:sz="0" w:space="0" w:color="auto"/>
          </w:divBdr>
          <w:divsChild>
            <w:div w:id="1257404201">
              <w:marLeft w:val="0"/>
              <w:marRight w:val="0"/>
              <w:marTop w:val="0"/>
              <w:marBottom w:val="0"/>
              <w:divBdr>
                <w:top w:val="none" w:sz="0" w:space="0" w:color="auto"/>
                <w:left w:val="none" w:sz="0" w:space="0" w:color="auto"/>
                <w:bottom w:val="none" w:sz="0" w:space="0" w:color="auto"/>
                <w:right w:val="none" w:sz="0" w:space="0" w:color="auto"/>
              </w:divBdr>
            </w:div>
          </w:divsChild>
        </w:div>
        <w:div w:id="2058435116">
          <w:marLeft w:val="0"/>
          <w:marRight w:val="0"/>
          <w:marTop w:val="0"/>
          <w:marBottom w:val="0"/>
          <w:divBdr>
            <w:top w:val="none" w:sz="0" w:space="0" w:color="auto"/>
            <w:left w:val="none" w:sz="0" w:space="0" w:color="auto"/>
            <w:bottom w:val="none" w:sz="0" w:space="0" w:color="auto"/>
            <w:right w:val="none" w:sz="0" w:space="0" w:color="auto"/>
          </w:divBdr>
          <w:divsChild>
            <w:div w:id="1822498835">
              <w:marLeft w:val="0"/>
              <w:marRight w:val="0"/>
              <w:marTop w:val="0"/>
              <w:marBottom w:val="0"/>
              <w:divBdr>
                <w:top w:val="none" w:sz="0" w:space="0" w:color="auto"/>
                <w:left w:val="none" w:sz="0" w:space="0" w:color="auto"/>
                <w:bottom w:val="none" w:sz="0" w:space="0" w:color="auto"/>
                <w:right w:val="none" w:sz="0" w:space="0" w:color="auto"/>
              </w:divBdr>
            </w:div>
          </w:divsChild>
        </w:div>
        <w:div w:id="2089307822">
          <w:marLeft w:val="0"/>
          <w:marRight w:val="0"/>
          <w:marTop w:val="0"/>
          <w:marBottom w:val="0"/>
          <w:divBdr>
            <w:top w:val="none" w:sz="0" w:space="0" w:color="auto"/>
            <w:left w:val="none" w:sz="0" w:space="0" w:color="auto"/>
            <w:bottom w:val="none" w:sz="0" w:space="0" w:color="auto"/>
            <w:right w:val="none" w:sz="0" w:space="0" w:color="auto"/>
          </w:divBdr>
          <w:divsChild>
            <w:div w:id="1489787103">
              <w:marLeft w:val="0"/>
              <w:marRight w:val="0"/>
              <w:marTop w:val="0"/>
              <w:marBottom w:val="0"/>
              <w:divBdr>
                <w:top w:val="none" w:sz="0" w:space="0" w:color="auto"/>
                <w:left w:val="none" w:sz="0" w:space="0" w:color="auto"/>
                <w:bottom w:val="none" w:sz="0" w:space="0" w:color="auto"/>
                <w:right w:val="none" w:sz="0" w:space="0" w:color="auto"/>
              </w:divBdr>
            </w:div>
          </w:divsChild>
        </w:div>
        <w:div w:id="2090225541">
          <w:marLeft w:val="0"/>
          <w:marRight w:val="0"/>
          <w:marTop w:val="0"/>
          <w:marBottom w:val="0"/>
          <w:divBdr>
            <w:top w:val="none" w:sz="0" w:space="0" w:color="auto"/>
            <w:left w:val="none" w:sz="0" w:space="0" w:color="auto"/>
            <w:bottom w:val="none" w:sz="0" w:space="0" w:color="auto"/>
            <w:right w:val="none" w:sz="0" w:space="0" w:color="auto"/>
          </w:divBdr>
          <w:divsChild>
            <w:div w:id="1021978199">
              <w:marLeft w:val="0"/>
              <w:marRight w:val="0"/>
              <w:marTop w:val="0"/>
              <w:marBottom w:val="0"/>
              <w:divBdr>
                <w:top w:val="none" w:sz="0" w:space="0" w:color="auto"/>
                <w:left w:val="none" w:sz="0" w:space="0" w:color="auto"/>
                <w:bottom w:val="none" w:sz="0" w:space="0" w:color="auto"/>
                <w:right w:val="none" w:sz="0" w:space="0" w:color="auto"/>
              </w:divBdr>
            </w:div>
          </w:divsChild>
        </w:div>
        <w:div w:id="2092119091">
          <w:marLeft w:val="0"/>
          <w:marRight w:val="0"/>
          <w:marTop w:val="0"/>
          <w:marBottom w:val="0"/>
          <w:divBdr>
            <w:top w:val="none" w:sz="0" w:space="0" w:color="auto"/>
            <w:left w:val="none" w:sz="0" w:space="0" w:color="auto"/>
            <w:bottom w:val="none" w:sz="0" w:space="0" w:color="auto"/>
            <w:right w:val="none" w:sz="0" w:space="0" w:color="auto"/>
          </w:divBdr>
          <w:divsChild>
            <w:div w:id="1007291122">
              <w:marLeft w:val="0"/>
              <w:marRight w:val="0"/>
              <w:marTop w:val="0"/>
              <w:marBottom w:val="0"/>
              <w:divBdr>
                <w:top w:val="none" w:sz="0" w:space="0" w:color="auto"/>
                <w:left w:val="none" w:sz="0" w:space="0" w:color="auto"/>
                <w:bottom w:val="none" w:sz="0" w:space="0" w:color="auto"/>
                <w:right w:val="none" w:sz="0" w:space="0" w:color="auto"/>
              </w:divBdr>
            </w:div>
          </w:divsChild>
        </w:div>
        <w:div w:id="2127189590">
          <w:marLeft w:val="0"/>
          <w:marRight w:val="0"/>
          <w:marTop w:val="0"/>
          <w:marBottom w:val="0"/>
          <w:divBdr>
            <w:top w:val="none" w:sz="0" w:space="0" w:color="auto"/>
            <w:left w:val="none" w:sz="0" w:space="0" w:color="auto"/>
            <w:bottom w:val="none" w:sz="0" w:space="0" w:color="auto"/>
            <w:right w:val="none" w:sz="0" w:space="0" w:color="auto"/>
          </w:divBdr>
          <w:divsChild>
            <w:div w:id="7473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7925">
      <w:bodyDiv w:val="1"/>
      <w:marLeft w:val="0"/>
      <w:marRight w:val="0"/>
      <w:marTop w:val="0"/>
      <w:marBottom w:val="0"/>
      <w:divBdr>
        <w:top w:val="none" w:sz="0" w:space="0" w:color="auto"/>
        <w:left w:val="none" w:sz="0" w:space="0" w:color="auto"/>
        <w:bottom w:val="none" w:sz="0" w:space="0" w:color="auto"/>
        <w:right w:val="none" w:sz="0" w:space="0" w:color="auto"/>
      </w:divBdr>
    </w:div>
    <w:div w:id="881748902">
      <w:bodyDiv w:val="1"/>
      <w:marLeft w:val="0"/>
      <w:marRight w:val="0"/>
      <w:marTop w:val="0"/>
      <w:marBottom w:val="0"/>
      <w:divBdr>
        <w:top w:val="none" w:sz="0" w:space="0" w:color="auto"/>
        <w:left w:val="none" w:sz="0" w:space="0" w:color="auto"/>
        <w:bottom w:val="none" w:sz="0" w:space="0" w:color="auto"/>
        <w:right w:val="none" w:sz="0" w:space="0" w:color="auto"/>
      </w:divBdr>
      <w:divsChild>
        <w:div w:id="190531314">
          <w:marLeft w:val="0"/>
          <w:marRight w:val="0"/>
          <w:marTop w:val="0"/>
          <w:marBottom w:val="0"/>
          <w:divBdr>
            <w:top w:val="none" w:sz="0" w:space="0" w:color="auto"/>
            <w:left w:val="none" w:sz="0" w:space="0" w:color="auto"/>
            <w:bottom w:val="none" w:sz="0" w:space="0" w:color="auto"/>
            <w:right w:val="none" w:sz="0" w:space="0" w:color="auto"/>
          </w:divBdr>
          <w:divsChild>
            <w:div w:id="468590818">
              <w:marLeft w:val="0"/>
              <w:marRight w:val="0"/>
              <w:marTop w:val="0"/>
              <w:marBottom w:val="0"/>
              <w:divBdr>
                <w:top w:val="none" w:sz="0" w:space="0" w:color="auto"/>
                <w:left w:val="none" w:sz="0" w:space="0" w:color="auto"/>
                <w:bottom w:val="none" w:sz="0" w:space="0" w:color="auto"/>
                <w:right w:val="none" w:sz="0" w:space="0" w:color="auto"/>
              </w:divBdr>
            </w:div>
          </w:divsChild>
        </w:div>
        <w:div w:id="257521144">
          <w:marLeft w:val="0"/>
          <w:marRight w:val="0"/>
          <w:marTop w:val="0"/>
          <w:marBottom w:val="0"/>
          <w:divBdr>
            <w:top w:val="none" w:sz="0" w:space="0" w:color="auto"/>
            <w:left w:val="none" w:sz="0" w:space="0" w:color="auto"/>
            <w:bottom w:val="none" w:sz="0" w:space="0" w:color="auto"/>
            <w:right w:val="none" w:sz="0" w:space="0" w:color="auto"/>
          </w:divBdr>
          <w:divsChild>
            <w:div w:id="2086107865">
              <w:marLeft w:val="0"/>
              <w:marRight w:val="0"/>
              <w:marTop w:val="0"/>
              <w:marBottom w:val="0"/>
              <w:divBdr>
                <w:top w:val="none" w:sz="0" w:space="0" w:color="auto"/>
                <w:left w:val="none" w:sz="0" w:space="0" w:color="auto"/>
                <w:bottom w:val="none" w:sz="0" w:space="0" w:color="auto"/>
                <w:right w:val="none" w:sz="0" w:space="0" w:color="auto"/>
              </w:divBdr>
            </w:div>
          </w:divsChild>
        </w:div>
        <w:div w:id="299651738">
          <w:marLeft w:val="0"/>
          <w:marRight w:val="0"/>
          <w:marTop w:val="0"/>
          <w:marBottom w:val="0"/>
          <w:divBdr>
            <w:top w:val="none" w:sz="0" w:space="0" w:color="auto"/>
            <w:left w:val="none" w:sz="0" w:space="0" w:color="auto"/>
            <w:bottom w:val="none" w:sz="0" w:space="0" w:color="auto"/>
            <w:right w:val="none" w:sz="0" w:space="0" w:color="auto"/>
          </w:divBdr>
          <w:divsChild>
            <w:div w:id="1774934703">
              <w:marLeft w:val="0"/>
              <w:marRight w:val="0"/>
              <w:marTop w:val="0"/>
              <w:marBottom w:val="0"/>
              <w:divBdr>
                <w:top w:val="none" w:sz="0" w:space="0" w:color="auto"/>
                <w:left w:val="none" w:sz="0" w:space="0" w:color="auto"/>
                <w:bottom w:val="none" w:sz="0" w:space="0" w:color="auto"/>
                <w:right w:val="none" w:sz="0" w:space="0" w:color="auto"/>
              </w:divBdr>
            </w:div>
          </w:divsChild>
        </w:div>
        <w:div w:id="395707141">
          <w:marLeft w:val="0"/>
          <w:marRight w:val="0"/>
          <w:marTop w:val="0"/>
          <w:marBottom w:val="0"/>
          <w:divBdr>
            <w:top w:val="none" w:sz="0" w:space="0" w:color="auto"/>
            <w:left w:val="none" w:sz="0" w:space="0" w:color="auto"/>
            <w:bottom w:val="none" w:sz="0" w:space="0" w:color="auto"/>
            <w:right w:val="none" w:sz="0" w:space="0" w:color="auto"/>
          </w:divBdr>
          <w:divsChild>
            <w:div w:id="697853633">
              <w:marLeft w:val="0"/>
              <w:marRight w:val="0"/>
              <w:marTop w:val="0"/>
              <w:marBottom w:val="0"/>
              <w:divBdr>
                <w:top w:val="none" w:sz="0" w:space="0" w:color="auto"/>
                <w:left w:val="none" w:sz="0" w:space="0" w:color="auto"/>
                <w:bottom w:val="none" w:sz="0" w:space="0" w:color="auto"/>
                <w:right w:val="none" w:sz="0" w:space="0" w:color="auto"/>
              </w:divBdr>
            </w:div>
          </w:divsChild>
        </w:div>
        <w:div w:id="459299173">
          <w:marLeft w:val="0"/>
          <w:marRight w:val="0"/>
          <w:marTop w:val="0"/>
          <w:marBottom w:val="0"/>
          <w:divBdr>
            <w:top w:val="none" w:sz="0" w:space="0" w:color="auto"/>
            <w:left w:val="none" w:sz="0" w:space="0" w:color="auto"/>
            <w:bottom w:val="none" w:sz="0" w:space="0" w:color="auto"/>
            <w:right w:val="none" w:sz="0" w:space="0" w:color="auto"/>
          </w:divBdr>
          <w:divsChild>
            <w:div w:id="1547527839">
              <w:marLeft w:val="0"/>
              <w:marRight w:val="0"/>
              <w:marTop w:val="0"/>
              <w:marBottom w:val="0"/>
              <w:divBdr>
                <w:top w:val="none" w:sz="0" w:space="0" w:color="auto"/>
                <w:left w:val="none" w:sz="0" w:space="0" w:color="auto"/>
                <w:bottom w:val="none" w:sz="0" w:space="0" w:color="auto"/>
                <w:right w:val="none" w:sz="0" w:space="0" w:color="auto"/>
              </w:divBdr>
            </w:div>
          </w:divsChild>
        </w:div>
        <w:div w:id="459764088">
          <w:marLeft w:val="0"/>
          <w:marRight w:val="0"/>
          <w:marTop w:val="0"/>
          <w:marBottom w:val="0"/>
          <w:divBdr>
            <w:top w:val="none" w:sz="0" w:space="0" w:color="auto"/>
            <w:left w:val="none" w:sz="0" w:space="0" w:color="auto"/>
            <w:bottom w:val="none" w:sz="0" w:space="0" w:color="auto"/>
            <w:right w:val="none" w:sz="0" w:space="0" w:color="auto"/>
          </w:divBdr>
          <w:divsChild>
            <w:div w:id="1459029820">
              <w:marLeft w:val="0"/>
              <w:marRight w:val="0"/>
              <w:marTop w:val="0"/>
              <w:marBottom w:val="0"/>
              <w:divBdr>
                <w:top w:val="none" w:sz="0" w:space="0" w:color="auto"/>
                <w:left w:val="none" w:sz="0" w:space="0" w:color="auto"/>
                <w:bottom w:val="none" w:sz="0" w:space="0" w:color="auto"/>
                <w:right w:val="none" w:sz="0" w:space="0" w:color="auto"/>
              </w:divBdr>
            </w:div>
          </w:divsChild>
        </w:div>
        <w:div w:id="496069771">
          <w:marLeft w:val="0"/>
          <w:marRight w:val="0"/>
          <w:marTop w:val="0"/>
          <w:marBottom w:val="0"/>
          <w:divBdr>
            <w:top w:val="none" w:sz="0" w:space="0" w:color="auto"/>
            <w:left w:val="none" w:sz="0" w:space="0" w:color="auto"/>
            <w:bottom w:val="none" w:sz="0" w:space="0" w:color="auto"/>
            <w:right w:val="none" w:sz="0" w:space="0" w:color="auto"/>
          </w:divBdr>
          <w:divsChild>
            <w:div w:id="983973363">
              <w:marLeft w:val="0"/>
              <w:marRight w:val="0"/>
              <w:marTop w:val="0"/>
              <w:marBottom w:val="0"/>
              <w:divBdr>
                <w:top w:val="none" w:sz="0" w:space="0" w:color="auto"/>
                <w:left w:val="none" w:sz="0" w:space="0" w:color="auto"/>
                <w:bottom w:val="none" w:sz="0" w:space="0" w:color="auto"/>
                <w:right w:val="none" w:sz="0" w:space="0" w:color="auto"/>
              </w:divBdr>
            </w:div>
          </w:divsChild>
        </w:div>
        <w:div w:id="519665438">
          <w:marLeft w:val="0"/>
          <w:marRight w:val="0"/>
          <w:marTop w:val="0"/>
          <w:marBottom w:val="0"/>
          <w:divBdr>
            <w:top w:val="none" w:sz="0" w:space="0" w:color="auto"/>
            <w:left w:val="none" w:sz="0" w:space="0" w:color="auto"/>
            <w:bottom w:val="none" w:sz="0" w:space="0" w:color="auto"/>
            <w:right w:val="none" w:sz="0" w:space="0" w:color="auto"/>
          </w:divBdr>
          <w:divsChild>
            <w:div w:id="1774322759">
              <w:marLeft w:val="0"/>
              <w:marRight w:val="0"/>
              <w:marTop w:val="0"/>
              <w:marBottom w:val="0"/>
              <w:divBdr>
                <w:top w:val="none" w:sz="0" w:space="0" w:color="auto"/>
                <w:left w:val="none" w:sz="0" w:space="0" w:color="auto"/>
                <w:bottom w:val="none" w:sz="0" w:space="0" w:color="auto"/>
                <w:right w:val="none" w:sz="0" w:space="0" w:color="auto"/>
              </w:divBdr>
            </w:div>
          </w:divsChild>
        </w:div>
        <w:div w:id="529228242">
          <w:marLeft w:val="0"/>
          <w:marRight w:val="0"/>
          <w:marTop w:val="0"/>
          <w:marBottom w:val="0"/>
          <w:divBdr>
            <w:top w:val="none" w:sz="0" w:space="0" w:color="auto"/>
            <w:left w:val="none" w:sz="0" w:space="0" w:color="auto"/>
            <w:bottom w:val="none" w:sz="0" w:space="0" w:color="auto"/>
            <w:right w:val="none" w:sz="0" w:space="0" w:color="auto"/>
          </w:divBdr>
          <w:divsChild>
            <w:div w:id="1392851809">
              <w:marLeft w:val="0"/>
              <w:marRight w:val="0"/>
              <w:marTop w:val="0"/>
              <w:marBottom w:val="0"/>
              <w:divBdr>
                <w:top w:val="none" w:sz="0" w:space="0" w:color="auto"/>
                <w:left w:val="none" w:sz="0" w:space="0" w:color="auto"/>
                <w:bottom w:val="none" w:sz="0" w:space="0" w:color="auto"/>
                <w:right w:val="none" w:sz="0" w:space="0" w:color="auto"/>
              </w:divBdr>
            </w:div>
          </w:divsChild>
        </w:div>
        <w:div w:id="763840792">
          <w:marLeft w:val="0"/>
          <w:marRight w:val="0"/>
          <w:marTop w:val="0"/>
          <w:marBottom w:val="0"/>
          <w:divBdr>
            <w:top w:val="none" w:sz="0" w:space="0" w:color="auto"/>
            <w:left w:val="none" w:sz="0" w:space="0" w:color="auto"/>
            <w:bottom w:val="none" w:sz="0" w:space="0" w:color="auto"/>
            <w:right w:val="none" w:sz="0" w:space="0" w:color="auto"/>
          </w:divBdr>
          <w:divsChild>
            <w:div w:id="1274093398">
              <w:marLeft w:val="0"/>
              <w:marRight w:val="0"/>
              <w:marTop w:val="0"/>
              <w:marBottom w:val="0"/>
              <w:divBdr>
                <w:top w:val="none" w:sz="0" w:space="0" w:color="auto"/>
                <w:left w:val="none" w:sz="0" w:space="0" w:color="auto"/>
                <w:bottom w:val="none" w:sz="0" w:space="0" w:color="auto"/>
                <w:right w:val="none" w:sz="0" w:space="0" w:color="auto"/>
              </w:divBdr>
            </w:div>
          </w:divsChild>
        </w:div>
        <w:div w:id="770662790">
          <w:marLeft w:val="0"/>
          <w:marRight w:val="0"/>
          <w:marTop w:val="0"/>
          <w:marBottom w:val="0"/>
          <w:divBdr>
            <w:top w:val="none" w:sz="0" w:space="0" w:color="auto"/>
            <w:left w:val="none" w:sz="0" w:space="0" w:color="auto"/>
            <w:bottom w:val="none" w:sz="0" w:space="0" w:color="auto"/>
            <w:right w:val="none" w:sz="0" w:space="0" w:color="auto"/>
          </w:divBdr>
          <w:divsChild>
            <w:div w:id="1686857166">
              <w:marLeft w:val="0"/>
              <w:marRight w:val="0"/>
              <w:marTop w:val="0"/>
              <w:marBottom w:val="0"/>
              <w:divBdr>
                <w:top w:val="none" w:sz="0" w:space="0" w:color="auto"/>
                <w:left w:val="none" w:sz="0" w:space="0" w:color="auto"/>
                <w:bottom w:val="none" w:sz="0" w:space="0" w:color="auto"/>
                <w:right w:val="none" w:sz="0" w:space="0" w:color="auto"/>
              </w:divBdr>
            </w:div>
          </w:divsChild>
        </w:div>
        <w:div w:id="865289904">
          <w:marLeft w:val="0"/>
          <w:marRight w:val="0"/>
          <w:marTop w:val="0"/>
          <w:marBottom w:val="0"/>
          <w:divBdr>
            <w:top w:val="none" w:sz="0" w:space="0" w:color="auto"/>
            <w:left w:val="none" w:sz="0" w:space="0" w:color="auto"/>
            <w:bottom w:val="none" w:sz="0" w:space="0" w:color="auto"/>
            <w:right w:val="none" w:sz="0" w:space="0" w:color="auto"/>
          </w:divBdr>
          <w:divsChild>
            <w:div w:id="926186616">
              <w:marLeft w:val="0"/>
              <w:marRight w:val="0"/>
              <w:marTop w:val="0"/>
              <w:marBottom w:val="0"/>
              <w:divBdr>
                <w:top w:val="none" w:sz="0" w:space="0" w:color="auto"/>
                <w:left w:val="none" w:sz="0" w:space="0" w:color="auto"/>
                <w:bottom w:val="none" w:sz="0" w:space="0" w:color="auto"/>
                <w:right w:val="none" w:sz="0" w:space="0" w:color="auto"/>
              </w:divBdr>
            </w:div>
          </w:divsChild>
        </w:div>
        <w:div w:id="960301226">
          <w:marLeft w:val="0"/>
          <w:marRight w:val="0"/>
          <w:marTop w:val="0"/>
          <w:marBottom w:val="0"/>
          <w:divBdr>
            <w:top w:val="none" w:sz="0" w:space="0" w:color="auto"/>
            <w:left w:val="none" w:sz="0" w:space="0" w:color="auto"/>
            <w:bottom w:val="none" w:sz="0" w:space="0" w:color="auto"/>
            <w:right w:val="none" w:sz="0" w:space="0" w:color="auto"/>
          </w:divBdr>
          <w:divsChild>
            <w:div w:id="1204975139">
              <w:marLeft w:val="0"/>
              <w:marRight w:val="0"/>
              <w:marTop w:val="0"/>
              <w:marBottom w:val="0"/>
              <w:divBdr>
                <w:top w:val="none" w:sz="0" w:space="0" w:color="auto"/>
                <w:left w:val="none" w:sz="0" w:space="0" w:color="auto"/>
                <w:bottom w:val="none" w:sz="0" w:space="0" w:color="auto"/>
                <w:right w:val="none" w:sz="0" w:space="0" w:color="auto"/>
              </w:divBdr>
            </w:div>
          </w:divsChild>
        </w:div>
        <w:div w:id="1076131794">
          <w:marLeft w:val="0"/>
          <w:marRight w:val="0"/>
          <w:marTop w:val="0"/>
          <w:marBottom w:val="0"/>
          <w:divBdr>
            <w:top w:val="none" w:sz="0" w:space="0" w:color="auto"/>
            <w:left w:val="none" w:sz="0" w:space="0" w:color="auto"/>
            <w:bottom w:val="none" w:sz="0" w:space="0" w:color="auto"/>
            <w:right w:val="none" w:sz="0" w:space="0" w:color="auto"/>
          </w:divBdr>
          <w:divsChild>
            <w:div w:id="1330869278">
              <w:marLeft w:val="0"/>
              <w:marRight w:val="0"/>
              <w:marTop w:val="0"/>
              <w:marBottom w:val="0"/>
              <w:divBdr>
                <w:top w:val="none" w:sz="0" w:space="0" w:color="auto"/>
                <w:left w:val="none" w:sz="0" w:space="0" w:color="auto"/>
                <w:bottom w:val="none" w:sz="0" w:space="0" w:color="auto"/>
                <w:right w:val="none" w:sz="0" w:space="0" w:color="auto"/>
              </w:divBdr>
            </w:div>
          </w:divsChild>
        </w:div>
        <w:div w:id="1119253494">
          <w:marLeft w:val="0"/>
          <w:marRight w:val="0"/>
          <w:marTop w:val="0"/>
          <w:marBottom w:val="0"/>
          <w:divBdr>
            <w:top w:val="none" w:sz="0" w:space="0" w:color="auto"/>
            <w:left w:val="none" w:sz="0" w:space="0" w:color="auto"/>
            <w:bottom w:val="none" w:sz="0" w:space="0" w:color="auto"/>
            <w:right w:val="none" w:sz="0" w:space="0" w:color="auto"/>
          </w:divBdr>
          <w:divsChild>
            <w:div w:id="1989480034">
              <w:marLeft w:val="0"/>
              <w:marRight w:val="0"/>
              <w:marTop w:val="0"/>
              <w:marBottom w:val="0"/>
              <w:divBdr>
                <w:top w:val="none" w:sz="0" w:space="0" w:color="auto"/>
                <w:left w:val="none" w:sz="0" w:space="0" w:color="auto"/>
                <w:bottom w:val="none" w:sz="0" w:space="0" w:color="auto"/>
                <w:right w:val="none" w:sz="0" w:space="0" w:color="auto"/>
              </w:divBdr>
            </w:div>
          </w:divsChild>
        </w:div>
        <w:div w:id="1446463207">
          <w:marLeft w:val="0"/>
          <w:marRight w:val="0"/>
          <w:marTop w:val="0"/>
          <w:marBottom w:val="0"/>
          <w:divBdr>
            <w:top w:val="none" w:sz="0" w:space="0" w:color="auto"/>
            <w:left w:val="none" w:sz="0" w:space="0" w:color="auto"/>
            <w:bottom w:val="none" w:sz="0" w:space="0" w:color="auto"/>
            <w:right w:val="none" w:sz="0" w:space="0" w:color="auto"/>
          </w:divBdr>
          <w:divsChild>
            <w:div w:id="1704404410">
              <w:marLeft w:val="0"/>
              <w:marRight w:val="0"/>
              <w:marTop w:val="0"/>
              <w:marBottom w:val="0"/>
              <w:divBdr>
                <w:top w:val="none" w:sz="0" w:space="0" w:color="auto"/>
                <w:left w:val="none" w:sz="0" w:space="0" w:color="auto"/>
                <w:bottom w:val="none" w:sz="0" w:space="0" w:color="auto"/>
                <w:right w:val="none" w:sz="0" w:space="0" w:color="auto"/>
              </w:divBdr>
            </w:div>
          </w:divsChild>
        </w:div>
        <w:div w:id="1496997546">
          <w:marLeft w:val="0"/>
          <w:marRight w:val="0"/>
          <w:marTop w:val="0"/>
          <w:marBottom w:val="0"/>
          <w:divBdr>
            <w:top w:val="none" w:sz="0" w:space="0" w:color="auto"/>
            <w:left w:val="none" w:sz="0" w:space="0" w:color="auto"/>
            <w:bottom w:val="none" w:sz="0" w:space="0" w:color="auto"/>
            <w:right w:val="none" w:sz="0" w:space="0" w:color="auto"/>
          </w:divBdr>
          <w:divsChild>
            <w:div w:id="2057073401">
              <w:marLeft w:val="0"/>
              <w:marRight w:val="0"/>
              <w:marTop w:val="0"/>
              <w:marBottom w:val="0"/>
              <w:divBdr>
                <w:top w:val="none" w:sz="0" w:space="0" w:color="auto"/>
                <w:left w:val="none" w:sz="0" w:space="0" w:color="auto"/>
                <w:bottom w:val="none" w:sz="0" w:space="0" w:color="auto"/>
                <w:right w:val="none" w:sz="0" w:space="0" w:color="auto"/>
              </w:divBdr>
            </w:div>
          </w:divsChild>
        </w:div>
        <w:div w:id="1601717425">
          <w:marLeft w:val="0"/>
          <w:marRight w:val="0"/>
          <w:marTop w:val="0"/>
          <w:marBottom w:val="0"/>
          <w:divBdr>
            <w:top w:val="none" w:sz="0" w:space="0" w:color="auto"/>
            <w:left w:val="none" w:sz="0" w:space="0" w:color="auto"/>
            <w:bottom w:val="none" w:sz="0" w:space="0" w:color="auto"/>
            <w:right w:val="none" w:sz="0" w:space="0" w:color="auto"/>
          </w:divBdr>
          <w:divsChild>
            <w:div w:id="1362046651">
              <w:marLeft w:val="0"/>
              <w:marRight w:val="0"/>
              <w:marTop w:val="0"/>
              <w:marBottom w:val="0"/>
              <w:divBdr>
                <w:top w:val="none" w:sz="0" w:space="0" w:color="auto"/>
                <w:left w:val="none" w:sz="0" w:space="0" w:color="auto"/>
                <w:bottom w:val="none" w:sz="0" w:space="0" w:color="auto"/>
                <w:right w:val="none" w:sz="0" w:space="0" w:color="auto"/>
              </w:divBdr>
            </w:div>
          </w:divsChild>
        </w:div>
        <w:div w:id="1832214503">
          <w:marLeft w:val="0"/>
          <w:marRight w:val="0"/>
          <w:marTop w:val="0"/>
          <w:marBottom w:val="0"/>
          <w:divBdr>
            <w:top w:val="none" w:sz="0" w:space="0" w:color="auto"/>
            <w:left w:val="none" w:sz="0" w:space="0" w:color="auto"/>
            <w:bottom w:val="none" w:sz="0" w:space="0" w:color="auto"/>
            <w:right w:val="none" w:sz="0" w:space="0" w:color="auto"/>
          </w:divBdr>
          <w:divsChild>
            <w:div w:id="1266422585">
              <w:marLeft w:val="0"/>
              <w:marRight w:val="0"/>
              <w:marTop w:val="0"/>
              <w:marBottom w:val="0"/>
              <w:divBdr>
                <w:top w:val="none" w:sz="0" w:space="0" w:color="auto"/>
                <w:left w:val="none" w:sz="0" w:space="0" w:color="auto"/>
                <w:bottom w:val="none" w:sz="0" w:space="0" w:color="auto"/>
                <w:right w:val="none" w:sz="0" w:space="0" w:color="auto"/>
              </w:divBdr>
            </w:div>
          </w:divsChild>
        </w:div>
        <w:div w:id="1960530251">
          <w:marLeft w:val="0"/>
          <w:marRight w:val="0"/>
          <w:marTop w:val="0"/>
          <w:marBottom w:val="0"/>
          <w:divBdr>
            <w:top w:val="none" w:sz="0" w:space="0" w:color="auto"/>
            <w:left w:val="none" w:sz="0" w:space="0" w:color="auto"/>
            <w:bottom w:val="none" w:sz="0" w:space="0" w:color="auto"/>
            <w:right w:val="none" w:sz="0" w:space="0" w:color="auto"/>
          </w:divBdr>
          <w:divsChild>
            <w:div w:id="10002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4718">
      <w:bodyDiv w:val="1"/>
      <w:marLeft w:val="0"/>
      <w:marRight w:val="0"/>
      <w:marTop w:val="0"/>
      <w:marBottom w:val="0"/>
      <w:divBdr>
        <w:top w:val="none" w:sz="0" w:space="0" w:color="auto"/>
        <w:left w:val="none" w:sz="0" w:space="0" w:color="auto"/>
        <w:bottom w:val="none" w:sz="0" w:space="0" w:color="auto"/>
        <w:right w:val="none" w:sz="0" w:space="0" w:color="auto"/>
      </w:divBdr>
      <w:divsChild>
        <w:div w:id="193545822">
          <w:marLeft w:val="0"/>
          <w:marRight w:val="0"/>
          <w:marTop w:val="0"/>
          <w:marBottom w:val="0"/>
          <w:divBdr>
            <w:top w:val="none" w:sz="0" w:space="0" w:color="auto"/>
            <w:left w:val="none" w:sz="0" w:space="0" w:color="auto"/>
            <w:bottom w:val="none" w:sz="0" w:space="0" w:color="auto"/>
            <w:right w:val="none" w:sz="0" w:space="0" w:color="auto"/>
          </w:divBdr>
        </w:div>
        <w:div w:id="698358537">
          <w:marLeft w:val="0"/>
          <w:marRight w:val="0"/>
          <w:marTop w:val="0"/>
          <w:marBottom w:val="0"/>
          <w:divBdr>
            <w:top w:val="none" w:sz="0" w:space="0" w:color="auto"/>
            <w:left w:val="none" w:sz="0" w:space="0" w:color="auto"/>
            <w:bottom w:val="none" w:sz="0" w:space="0" w:color="auto"/>
            <w:right w:val="none" w:sz="0" w:space="0" w:color="auto"/>
          </w:divBdr>
        </w:div>
        <w:div w:id="1367875062">
          <w:marLeft w:val="0"/>
          <w:marRight w:val="0"/>
          <w:marTop w:val="0"/>
          <w:marBottom w:val="0"/>
          <w:divBdr>
            <w:top w:val="none" w:sz="0" w:space="0" w:color="auto"/>
            <w:left w:val="none" w:sz="0" w:space="0" w:color="auto"/>
            <w:bottom w:val="none" w:sz="0" w:space="0" w:color="auto"/>
            <w:right w:val="none" w:sz="0" w:space="0" w:color="auto"/>
          </w:divBdr>
        </w:div>
        <w:div w:id="1897860323">
          <w:marLeft w:val="0"/>
          <w:marRight w:val="0"/>
          <w:marTop w:val="0"/>
          <w:marBottom w:val="0"/>
          <w:divBdr>
            <w:top w:val="none" w:sz="0" w:space="0" w:color="auto"/>
            <w:left w:val="none" w:sz="0" w:space="0" w:color="auto"/>
            <w:bottom w:val="none" w:sz="0" w:space="0" w:color="auto"/>
            <w:right w:val="none" w:sz="0" w:space="0" w:color="auto"/>
          </w:divBdr>
        </w:div>
        <w:div w:id="1989090363">
          <w:marLeft w:val="0"/>
          <w:marRight w:val="0"/>
          <w:marTop w:val="0"/>
          <w:marBottom w:val="0"/>
          <w:divBdr>
            <w:top w:val="none" w:sz="0" w:space="0" w:color="auto"/>
            <w:left w:val="none" w:sz="0" w:space="0" w:color="auto"/>
            <w:bottom w:val="none" w:sz="0" w:space="0" w:color="auto"/>
            <w:right w:val="none" w:sz="0" w:space="0" w:color="auto"/>
          </w:divBdr>
        </w:div>
        <w:div w:id="2113625161">
          <w:marLeft w:val="0"/>
          <w:marRight w:val="0"/>
          <w:marTop w:val="0"/>
          <w:marBottom w:val="0"/>
          <w:divBdr>
            <w:top w:val="none" w:sz="0" w:space="0" w:color="auto"/>
            <w:left w:val="none" w:sz="0" w:space="0" w:color="auto"/>
            <w:bottom w:val="none" w:sz="0" w:space="0" w:color="auto"/>
            <w:right w:val="none" w:sz="0" w:space="0" w:color="auto"/>
          </w:divBdr>
        </w:div>
      </w:divsChild>
    </w:div>
    <w:div w:id="941688202">
      <w:bodyDiv w:val="1"/>
      <w:marLeft w:val="0"/>
      <w:marRight w:val="0"/>
      <w:marTop w:val="0"/>
      <w:marBottom w:val="0"/>
      <w:divBdr>
        <w:top w:val="none" w:sz="0" w:space="0" w:color="auto"/>
        <w:left w:val="none" w:sz="0" w:space="0" w:color="auto"/>
        <w:bottom w:val="none" w:sz="0" w:space="0" w:color="auto"/>
        <w:right w:val="none" w:sz="0" w:space="0" w:color="auto"/>
      </w:divBdr>
      <w:divsChild>
        <w:div w:id="661811675">
          <w:marLeft w:val="0"/>
          <w:marRight w:val="0"/>
          <w:marTop w:val="0"/>
          <w:marBottom w:val="0"/>
          <w:divBdr>
            <w:top w:val="none" w:sz="0" w:space="0" w:color="auto"/>
            <w:left w:val="none" w:sz="0" w:space="0" w:color="auto"/>
            <w:bottom w:val="none" w:sz="0" w:space="0" w:color="auto"/>
            <w:right w:val="none" w:sz="0" w:space="0" w:color="auto"/>
          </w:divBdr>
        </w:div>
        <w:div w:id="1691836591">
          <w:marLeft w:val="0"/>
          <w:marRight w:val="0"/>
          <w:marTop w:val="0"/>
          <w:marBottom w:val="0"/>
          <w:divBdr>
            <w:top w:val="none" w:sz="0" w:space="0" w:color="auto"/>
            <w:left w:val="none" w:sz="0" w:space="0" w:color="auto"/>
            <w:bottom w:val="none" w:sz="0" w:space="0" w:color="auto"/>
            <w:right w:val="none" w:sz="0" w:space="0" w:color="auto"/>
          </w:divBdr>
        </w:div>
        <w:div w:id="2080784634">
          <w:marLeft w:val="0"/>
          <w:marRight w:val="0"/>
          <w:marTop w:val="0"/>
          <w:marBottom w:val="0"/>
          <w:divBdr>
            <w:top w:val="none" w:sz="0" w:space="0" w:color="auto"/>
            <w:left w:val="none" w:sz="0" w:space="0" w:color="auto"/>
            <w:bottom w:val="none" w:sz="0" w:space="0" w:color="auto"/>
            <w:right w:val="none" w:sz="0" w:space="0" w:color="auto"/>
          </w:divBdr>
        </w:div>
      </w:divsChild>
    </w:div>
    <w:div w:id="944725441">
      <w:bodyDiv w:val="1"/>
      <w:marLeft w:val="0"/>
      <w:marRight w:val="0"/>
      <w:marTop w:val="0"/>
      <w:marBottom w:val="0"/>
      <w:divBdr>
        <w:top w:val="none" w:sz="0" w:space="0" w:color="auto"/>
        <w:left w:val="none" w:sz="0" w:space="0" w:color="auto"/>
        <w:bottom w:val="none" w:sz="0" w:space="0" w:color="auto"/>
        <w:right w:val="none" w:sz="0" w:space="0" w:color="auto"/>
      </w:divBdr>
      <w:divsChild>
        <w:div w:id="1134056295">
          <w:marLeft w:val="0"/>
          <w:marRight w:val="0"/>
          <w:marTop w:val="0"/>
          <w:marBottom w:val="0"/>
          <w:divBdr>
            <w:top w:val="none" w:sz="0" w:space="0" w:color="auto"/>
            <w:left w:val="none" w:sz="0" w:space="0" w:color="auto"/>
            <w:bottom w:val="none" w:sz="0" w:space="0" w:color="auto"/>
            <w:right w:val="none" w:sz="0" w:space="0" w:color="auto"/>
          </w:divBdr>
        </w:div>
        <w:div w:id="1794206292">
          <w:marLeft w:val="0"/>
          <w:marRight w:val="0"/>
          <w:marTop w:val="0"/>
          <w:marBottom w:val="0"/>
          <w:divBdr>
            <w:top w:val="none" w:sz="0" w:space="0" w:color="auto"/>
            <w:left w:val="none" w:sz="0" w:space="0" w:color="auto"/>
            <w:bottom w:val="none" w:sz="0" w:space="0" w:color="auto"/>
            <w:right w:val="none" w:sz="0" w:space="0" w:color="auto"/>
          </w:divBdr>
        </w:div>
      </w:divsChild>
    </w:div>
    <w:div w:id="990526567">
      <w:bodyDiv w:val="1"/>
      <w:marLeft w:val="0"/>
      <w:marRight w:val="0"/>
      <w:marTop w:val="0"/>
      <w:marBottom w:val="0"/>
      <w:divBdr>
        <w:top w:val="none" w:sz="0" w:space="0" w:color="auto"/>
        <w:left w:val="none" w:sz="0" w:space="0" w:color="auto"/>
        <w:bottom w:val="none" w:sz="0" w:space="0" w:color="auto"/>
        <w:right w:val="none" w:sz="0" w:space="0" w:color="auto"/>
      </w:divBdr>
      <w:divsChild>
        <w:div w:id="793983600">
          <w:marLeft w:val="0"/>
          <w:marRight w:val="0"/>
          <w:marTop w:val="0"/>
          <w:marBottom w:val="0"/>
          <w:divBdr>
            <w:top w:val="none" w:sz="0" w:space="0" w:color="auto"/>
            <w:left w:val="none" w:sz="0" w:space="0" w:color="auto"/>
            <w:bottom w:val="none" w:sz="0" w:space="0" w:color="auto"/>
            <w:right w:val="none" w:sz="0" w:space="0" w:color="auto"/>
          </w:divBdr>
        </w:div>
        <w:div w:id="1867207410">
          <w:marLeft w:val="0"/>
          <w:marRight w:val="0"/>
          <w:marTop w:val="0"/>
          <w:marBottom w:val="0"/>
          <w:divBdr>
            <w:top w:val="none" w:sz="0" w:space="0" w:color="auto"/>
            <w:left w:val="none" w:sz="0" w:space="0" w:color="auto"/>
            <w:bottom w:val="none" w:sz="0" w:space="0" w:color="auto"/>
            <w:right w:val="none" w:sz="0" w:space="0" w:color="auto"/>
          </w:divBdr>
        </w:div>
      </w:divsChild>
    </w:div>
    <w:div w:id="1027214039">
      <w:bodyDiv w:val="1"/>
      <w:marLeft w:val="0"/>
      <w:marRight w:val="0"/>
      <w:marTop w:val="0"/>
      <w:marBottom w:val="0"/>
      <w:divBdr>
        <w:top w:val="none" w:sz="0" w:space="0" w:color="auto"/>
        <w:left w:val="none" w:sz="0" w:space="0" w:color="auto"/>
        <w:bottom w:val="none" w:sz="0" w:space="0" w:color="auto"/>
        <w:right w:val="none" w:sz="0" w:space="0" w:color="auto"/>
      </w:divBdr>
      <w:divsChild>
        <w:div w:id="240530394">
          <w:marLeft w:val="0"/>
          <w:marRight w:val="0"/>
          <w:marTop w:val="0"/>
          <w:marBottom w:val="0"/>
          <w:divBdr>
            <w:top w:val="none" w:sz="0" w:space="0" w:color="auto"/>
            <w:left w:val="none" w:sz="0" w:space="0" w:color="auto"/>
            <w:bottom w:val="none" w:sz="0" w:space="0" w:color="auto"/>
            <w:right w:val="none" w:sz="0" w:space="0" w:color="auto"/>
          </w:divBdr>
        </w:div>
        <w:div w:id="1531264056">
          <w:marLeft w:val="0"/>
          <w:marRight w:val="0"/>
          <w:marTop w:val="0"/>
          <w:marBottom w:val="0"/>
          <w:divBdr>
            <w:top w:val="none" w:sz="0" w:space="0" w:color="auto"/>
            <w:left w:val="none" w:sz="0" w:space="0" w:color="auto"/>
            <w:bottom w:val="none" w:sz="0" w:space="0" w:color="auto"/>
            <w:right w:val="none" w:sz="0" w:space="0" w:color="auto"/>
          </w:divBdr>
        </w:div>
      </w:divsChild>
    </w:div>
    <w:div w:id="1131169855">
      <w:bodyDiv w:val="1"/>
      <w:marLeft w:val="0"/>
      <w:marRight w:val="0"/>
      <w:marTop w:val="0"/>
      <w:marBottom w:val="0"/>
      <w:divBdr>
        <w:top w:val="none" w:sz="0" w:space="0" w:color="auto"/>
        <w:left w:val="none" w:sz="0" w:space="0" w:color="auto"/>
        <w:bottom w:val="none" w:sz="0" w:space="0" w:color="auto"/>
        <w:right w:val="none" w:sz="0" w:space="0" w:color="auto"/>
      </w:divBdr>
      <w:divsChild>
        <w:div w:id="238250375">
          <w:marLeft w:val="0"/>
          <w:marRight w:val="0"/>
          <w:marTop w:val="0"/>
          <w:marBottom w:val="0"/>
          <w:divBdr>
            <w:top w:val="none" w:sz="0" w:space="0" w:color="auto"/>
            <w:left w:val="none" w:sz="0" w:space="0" w:color="auto"/>
            <w:bottom w:val="none" w:sz="0" w:space="0" w:color="auto"/>
            <w:right w:val="none" w:sz="0" w:space="0" w:color="auto"/>
          </w:divBdr>
          <w:divsChild>
            <w:div w:id="1060440906">
              <w:marLeft w:val="0"/>
              <w:marRight w:val="0"/>
              <w:marTop w:val="0"/>
              <w:marBottom w:val="0"/>
              <w:divBdr>
                <w:top w:val="none" w:sz="0" w:space="0" w:color="auto"/>
                <w:left w:val="none" w:sz="0" w:space="0" w:color="auto"/>
                <w:bottom w:val="none" w:sz="0" w:space="0" w:color="auto"/>
                <w:right w:val="none" w:sz="0" w:space="0" w:color="auto"/>
              </w:divBdr>
            </w:div>
          </w:divsChild>
        </w:div>
        <w:div w:id="272129298">
          <w:marLeft w:val="0"/>
          <w:marRight w:val="0"/>
          <w:marTop w:val="0"/>
          <w:marBottom w:val="0"/>
          <w:divBdr>
            <w:top w:val="none" w:sz="0" w:space="0" w:color="auto"/>
            <w:left w:val="none" w:sz="0" w:space="0" w:color="auto"/>
            <w:bottom w:val="none" w:sz="0" w:space="0" w:color="auto"/>
            <w:right w:val="none" w:sz="0" w:space="0" w:color="auto"/>
          </w:divBdr>
          <w:divsChild>
            <w:div w:id="778178665">
              <w:marLeft w:val="0"/>
              <w:marRight w:val="0"/>
              <w:marTop w:val="0"/>
              <w:marBottom w:val="0"/>
              <w:divBdr>
                <w:top w:val="none" w:sz="0" w:space="0" w:color="auto"/>
                <w:left w:val="none" w:sz="0" w:space="0" w:color="auto"/>
                <w:bottom w:val="none" w:sz="0" w:space="0" w:color="auto"/>
                <w:right w:val="none" w:sz="0" w:space="0" w:color="auto"/>
              </w:divBdr>
            </w:div>
          </w:divsChild>
        </w:div>
        <w:div w:id="275719904">
          <w:marLeft w:val="0"/>
          <w:marRight w:val="0"/>
          <w:marTop w:val="0"/>
          <w:marBottom w:val="0"/>
          <w:divBdr>
            <w:top w:val="none" w:sz="0" w:space="0" w:color="auto"/>
            <w:left w:val="none" w:sz="0" w:space="0" w:color="auto"/>
            <w:bottom w:val="none" w:sz="0" w:space="0" w:color="auto"/>
            <w:right w:val="none" w:sz="0" w:space="0" w:color="auto"/>
          </w:divBdr>
          <w:divsChild>
            <w:div w:id="1809128117">
              <w:marLeft w:val="0"/>
              <w:marRight w:val="0"/>
              <w:marTop w:val="0"/>
              <w:marBottom w:val="0"/>
              <w:divBdr>
                <w:top w:val="none" w:sz="0" w:space="0" w:color="auto"/>
                <w:left w:val="none" w:sz="0" w:space="0" w:color="auto"/>
                <w:bottom w:val="none" w:sz="0" w:space="0" w:color="auto"/>
                <w:right w:val="none" w:sz="0" w:space="0" w:color="auto"/>
              </w:divBdr>
            </w:div>
          </w:divsChild>
        </w:div>
        <w:div w:id="301468295">
          <w:marLeft w:val="0"/>
          <w:marRight w:val="0"/>
          <w:marTop w:val="0"/>
          <w:marBottom w:val="0"/>
          <w:divBdr>
            <w:top w:val="none" w:sz="0" w:space="0" w:color="auto"/>
            <w:left w:val="none" w:sz="0" w:space="0" w:color="auto"/>
            <w:bottom w:val="none" w:sz="0" w:space="0" w:color="auto"/>
            <w:right w:val="none" w:sz="0" w:space="0" w:color="auto"/>
          </w:divBdr>
          <w:divsChild>
            <w:div w:id="217202623">
              <w:marLeft w:val="0"/>
              <w:marRight w:val="0"/>
              <w:marTop w:val="0"/>
              <w:marBottom w:val="0"/>
              <w:divBdr>
                <w:top w:val="none" w:sz="0" w:space="0" w:color="auto"/>
                <w:left w:val="none" w:sz="0" w:space="0" w:color="auto"/>
                <w:bottom w:val="none" w:sz="0" w:space="0" w:color="auto"/>
                <w:right w:val="none" w:sz="0" w:space="0" w:color="auto"/>
              </w:divBdr>
            </w:div>
          </w:divsChild>
        </w:div>
        <w:div w:id="351029932">
          <w:marLeft w:val="0"/>
          <w:marRight w:val="0"/>
          <w:marTop w:val="0"/>
          <w:marBottom w:val="0"/>
          <w:divBdr>
            <w:top w:val="none" w:sz="0" w:space="0" w:color="auto"/>
            <w:left w:val="none" w:sz="0" w:space="0" w:color="auto"/>
            <w:bottom w:val="none" w:sz="0" w:space="0" w:color="auto"/>
            <w:right w:val="none" w:sz="0" w:space="0" w:color="auto"/>
          </w:divBdr>
          <w:divsChild>
            <w:div w:id="187183658">
              <w:marLeft w:val="0"/>
              <w:marRight w:val="0"/>
              <w:marTop w:val="0"/>
              <w:marBottom w:val="0"/>
              <w:divBdr>
                <w:top w:val="none" w:sz="0" w:space="0" w:color="auto"/>
                <w:left w:val="none" w:sz="0" w:space="0" w:color="auto"/>
                <w:bottom w:val="none" w:sz="0" w:space="0" w:color="auto"/>
                <w:right w:val="none" w:sz="0" w:space="0" w:color="auto"/>
              </w:divBdr>
            </w:div>
          </w:divsChild>
        </w:div>
        <w:div w:id="665670960">
          <w:marLeft w:val="0"/>
          <w:marRight w:val="0"/>
          <w:marTop w:val="0"/>
          <w:marBottom w:val="0"/>
          <w:divBdr>
            <w:top w:val="none" w:sz="0" w:space="0" w:color="auto"/>
            <w:left w:val="none" w:sz="0" w:space="0" w:color="auto"/>
            <w:bottom w:val="none" w:sz="0" w:space="0" w:color="auto"/>
            <w:right w:val="none" w:sz="0" w:space="0" w:color="auto"/>
          </w:divBdr>
          <w:divsChild>
            <w:div w:id="2127769544">
              <w:marLeft w:val="0"/>
              <w:marRight w:val="0"/>
              <w:marTop w:val="0"/>
              <w:marBottom w:val="0"/>
              <w:divBdr>
                <w:top w:val="none" w:sz="0" w:space="0" w:color="auto"/>
                <w:left w:val="none" w:sz="0" w:space="0" w:color="auto"/>
                <w:bottom w:val="none" w:sz="0" w:space="0" w:color="auto"/>
                <w:right w:val="none" w:sz="0" w:space="0" w:color="auto"/>
              </w:divBdr>
            </w:div>
          </w:divsChild>
        </w:div>
        <w:div w:id="786041446">
          <w:marLeft w:val="0"/>
          <w:marRight w:val="0"/>
          <w:marTop w:val="0"/>
          <w:marBottom w:val="0"/>
          <w:divBdr>
            <w:top w:val="none" w:sz="0" w:space="0" w:color="auto"/>
            <w:left w:val="none" w:sz="0" w:space="0" w:color="auto"/>
            <w:bottom w:val="none" w:sz="0" w:space="0" w:color="auto"/>
            <w:right w:val="none" w:sz="0" w:space="0" w:color="auto"/>
          </w:divBdr>
          <w:divsChild>
            <w:div w:id="1960598148">
              <w:marLeft w:val="0"/>
              <w:marRight w:val="0"/>
              <w:marTop w:val="0"/>
              <w:marBottom w:val="0"/>
              <w:divBdr>
                <w:top w:val="none" w:sz="0" w:space="0" w:color="auto"/>
                <w:left w:val="none" w:sz="0" w:space="0" w:color="auto"/>
                <w:bottom w:val="none" w:sz="0" w:space="0" w:color="auto"/>
                <w:right w:val="none" w:sz="0" w:space="0" w:color="auto"/>
              </w:divBdr>
            </w:div>
          </w:divsChild>
        </w:div>
        <w:div w:id="892426526">
          <w:marLeft w:val="0"/>
          <w:marRight w:val="0"/>
          <w:marTop w:val="0"/>
          <w:marBottom w:val="0"/>
          <w:divBdr>
            <w:top w:val="none" w:sz="0" w:space="0" w:color="auto"/>
            <w:left w:val="none" w:sz="0" w:space="0" w:color="auto"/>
            <w:bottom w:val="none" w:sz="0" w:space="0" w:color="auto"/>
            <w:right w:val="none" w:sz="0" w:space="0" w:color="auto"/>
          </w:divBdr>
          <w:divsChild>
            <w:div w:id="1556696701">
              <w:marLeft w:val="0"/>
              <w:marRight w:val="0"/>
              <w:marTop w:val="0"/>
              <w:marBottom w:val="0"/>
              <w:divBdr>
                <w:top w:val="none" w:sz="0" w:space="0" w:color="auto"/>
                <w:left w:val="none" w:sz="0" w:space="0" w:color="auto"/>
                <w:bottom w:val="none" w:sz="0" w:space="0" w:color="auto"/>
                <w:right w:val="none" w:sz="0" w:space="0" w:color="auto"/>
              </w:divBdr>
            </w:div>
          </w:divsChild>
        </w:div>
        <w:div w:id="906186172">
          <w:marLeft w:val="0"/>
          <w:marRight w:val="0"/>
          <w:marTop w:val="0"/>
          <w:marBottom w:val="0"/>
          <w:divBdr>
            <w:top w:val="none" w:sz="0" w:space="0" w:color="auto"/>
            <w:left w:val="none" w:sz="0" w:space="0" w:color="auto"/>
            <w:bottom w:val="none" w:sz="0" w:space="0" w:color="auto"/>
            <w:right w:val="none" w:sz="0" w:space="0" w:color="auto"/>
          </w:divBdr>
          <w:divsChild>
            <w:div w:id="1969972432">
              <w:marLeft w:val="0"/>
              <w:marRight w:val="0"/>
              <w:marTop w:val="0"/>
              <w:marBottom w:val="0"/>
              <w:divBdr>
                <w:top w:val="none" w:sz="0" w:space="0" w:color="auto"/>
                <w:left w:val="none" w:sz="0" w:space="0" w:color="auto"/>
                <w:bottom w:val="none" w:sz="0" w:space="0" w:color="auto"/>
                <w:right w:val="none" w:sz="0" w:space="0" w:color="auto"/>
              </w:divBdr>
            </w:div>
          </w:divsChild>
        </w:div>
        <w:div w:id="931549089">
          <w:marLeft w:val="0"/>
          <w:marRight w:val="0"/>
          <w:marTop w:val="0"/>
          <w:marBottom w:val="0"/>
          <w:divBdr>
            <w:top w:val="none" w:sz="0" w:space="0" w:color="auto"/>
            <w:left w:val="none" w:sz="0" w:space="0" w:color="auto"/>
            <w:bottom w:val="none" w:sz="0" w:space="0" w:color="auto"/>
            <w:right w:val="none" w:sz="0" w:space="0" w:color="auto"/>
          </w:divBdr>
          <w:divsChild>
            <w:div w:id="669404524">
              <w:marLeft w:val="0"/>
              <w:marRight w:val="0"/>
              <w:marTop w:val="0"/>
              <w:marBottom w:val="0"/>
              <w:divBdr>
                <w:top w:val="none" w:sz="0" w:space="0" w:color="auto"/>
                <w:left w:val="none" w:sz="0" w:space="0" w:color="auto"/>
                <w:bottom w:val="none" w:sz="0" w:space="0" w:color="auto"/>
                <w:right w:val="none" w:sz="0" w:space="0" w:color="auto"/>
              </w:divBdr>
            </w:div>
          </w:divsChild>
        </w:div>
        <w:div w:id="985431706">
          <w:marLeft w:val="0"/>
          <w:marRight w:val="0"/>
          <w:marTop w:val="0"/>
          <w:marBottom w:val="0"/>
          <w:divBdr>
            <w:top w:val="none" w:sz="0" w:space="0" w:color="auto"/>
            <w:left w:val="none" w:sz="0" w:space="0" w:color="auto"/>
            <w:bottom w:val="none" w:sz="0" w:space="0" w:color="auto"/>
            <w:right w:val="none" w:sz="0" w:space="0" w:color="auto"/>
          </w:divBdr>
          <w:divsChild>
            <w:div w:id="1169711045">
              <w:marLeft w:val="0"/>
              <w:marRight w:val="0"/>
              <w:marTop w:val="0"/>
              <w:marBottom w:val="0"/>
              <w:divBdr>
                <w:top w:val="none" w:sz="0" w:space="0" w:color="auto"/>
                <w:left w:val="none" w:sz="0" w:space="0" w:color="auto"/>
                <w:bottom w:val="none" w:sz="0" w:space="0" w:color="auto"/>
                <w:right w:val="none" w:sz="0" w:space="0" w:color="auto"/>
              </w:divBdr>
            </w:div>
          </w:divsChild>
        </w:div>
        <w:div w:id="1085228005">
          <w:marLeft w:val="0"/>
          <w:marRight w:val="0"/>
          <w:marTop w:val="0"/>
          <w:marBottom w:val="0"/>
          <w:divBdr>
            <w:top w:val="none" w:sz="0" w:space="0" w:color="auto"/>
            <w:left w:val="none" w:sz="0" w:space="0" w:color="auto"/>
            <w:bottom w:val="none" w:sz="0" w:space="0" w:color="auto"/>
            <w:right w:val="none" w:sz="0" w:space="0" w:color="auto"/>
          </w:divBdr>
          <w:divsChild>
            <w:div w:id="1917133521">
              <w:marLeft w:val="0"/>
              <w:marRight w:val="0"/>
              <w:marTop w:val="0"/>
              <w:marBottom w:val="0"/>
              <w:divBdr>
                <w:top w:val="none" w:sz="0" w:space="0" w:color="auto"/>
                <w:left w:val="none" w:sz="0" w:space="0" w:color="auto"/>
                <w:bottom w:val="none" w:sz="0" w:space="0" w:color="auto"/>
                <w:right w:val="none" w:sz="0" w:space="0" w:color="auto"/>
              </w:divBdr>
            </w:div>
          </w:divsChild>
        </w:div>
        <w:div w:id="1107964114">
          <w:marLeft w:val="0"/>
          <w:marRight w:val="0"/>
          <w:marTop w:val="0"/>
          <w:marBottom w:val="0"/>
          <w:divBdr>
            <w:top w:val="none" w:sz="0" w:space="0" w:color="auto"/>
            <w:left w:val="none" w:sz="0" w:space="0" w:color="auto"/>
            <w:bottom w:val="none" w:sz="0" w:space="0" w:color="auto"/>
            <w:right w:val="none" w:sz="0" w:space="0" w:color="auto"/>
          </w:divBdr>
          <w:divsChild>
            <w:div w:id="382682299">
              <w:marLeft w:val="0"/>
              <w:marRight w:val="0"/>
              <w:marTop w:val="0"/>
              <w:marBottom w:val="0"/>
              <w:divBdr>
                <w:top w:val="none" w:sz="0" w:space="0" w:color="auto"/>
                <w:left w:val="none" w:sz="0" w:space="0" w:color="auto"/>
                <w:bottom w:val="none" w:sz="0" w:space="0" w:color="auto"/>
                <w:right w:val="none" w:sz="0" w:space="0" w:color="auto"/>
              </w:divBdr>
            </w:div>
            <w:div w:id="1262689974">
              <w:marLeft w:val="0"/>
              <w:marRight w:val="0"/>
              <w:marTop w:val="0"/>
              <w:marBottom w:val="0"/>
              <w:divBdr>
                <w:top w:val="none" w:sz="0" w:space="0" w:color="auto"/>
                <w:left w:val="none" w:sz="0" w:space="0" w:color="auto"/>
                <w:bottom w:val="none" w:sz="0" w:space="0" w:color="auto"/>
                <w:right w:val="none" w:sz="0" w:space="0" w:color="auto"/>
              </w:divBdr>
            </w:div>
            <w:div w:id="1396002762">
              <w:marLeft w:val="0"/>
              <w:marRight w:val="0"/>
              <w:marTop w:val="0"/>
              <w:marBottom w:val="0"/>
              <w:divBdr>
                <w:top w:val="none" w:sz="0" w:space="0" w:color="auto"/>
                <w:left w:val="none" w:sz="0" w:space="0" w:color="auto"/>
                <w:bottom w:val="none" w:sz="0" w:space="0" w:color="auto"/>
                <w:right w:val="none" w:sz="0" w:space="0" w:color="auto"/>
              </w:divBdr>
            </w:div>
          </w:divsChild>
        </w:div>
        <w:div w:id="1122111051">
          <w:marLeft w:val="0"/>
          <w:marRight w:val="0"/>
          <w:marTop w:val="0"/>
          <w:marBottom w:val="0"/>
          <w:divBdr>
            <w:top w:val="none" w:sz="0" w:space="0" w:color="auto"/>
            <w:left w:val="none" w:sz="0" w:space="0" w:color="auto"/>
            <w:bottom w:val="none" w:sz="0" w:space="0" w:color="auto"/>
            <w:right w:val="none" w:sz="0" w:space="0" w:color="auto"/>
          </w:divBdr>
          <w:divsChild>
            <w:div w:id="251622880">
              <w:marLeft w:val="0"/>
              <w:marRight w:val="0"/>
              <w:marTop w:val="0"/>
              <w:marBottom w:val="0"/>
              <w:divBdr>
                <w:top w:val="none" w:sz="0" w:space="0" w:color="auto"/>
                <w:left w:val="none" w:sz="0" w:space="0" w:color="auto"/>
                <w:bottom w:val="none" w:sz="0" w:space="0" w:color="auto"/>
                <w:right w:val="none" w:sz="0" w:space="0" w:color="auto"/>
              </w:divBdr>
            </w:div>
          </w:divsChild>
        </w:div>
        <w:div w:id="1696615537">
          <w:marLeft w:val="0"/>
          <w:marRight w:val="0"/>
          <w:marTop w:val="0"/>
          <w:marBottom w:val="0"/>
          <w:divBdr>
            <w:top w:val="none" w:sz="0" w:space="0" w:color="auto"/>
            <w:left w:val="none" w:sz="0" w:space="0" w:color="auto"/>
            <w:bottom w:val="none" w:sz="0" w:space="0" w:color="auto"/>
            <w:right w:val="none" w:sz="0" w:space="0" w:color="auto"/>
          </w:divBdr>
          <w:divsChild>
            <w:div w:id="410394372">
              <w:marLeft w:val="0"/>
              <w:marRight w:val="0"/>
              <w:marTop w:val="0"/>
              <w:marBottom w:val="0"/>
              <w:divBdr>
                <w:top w:val="none" w:sz="0" w:space="0" w:color="auto"/>
                <w:left w:val="none" w:sz="0" w:space="0" w:color="auto"/>
                <w:bottom w:val="none" w:sz="0" w:space="0" w:color="auto"/>
                <w:right w:val="none" w:sz="0" w:space="0" w:color="auto"/>
              </w:divBdr>
            </w:div>
          </w:divsChild>
        </w:div>
        <w:div w:id="1825779681">
          <w:marLeft w:val="0"/>
          <w:marRight w:val="0"/>
          <w:marTop w:val="0"/>
          <w:marBottom w:val="0"/>
          <w:divBdr>
            <w:top w:val="none" w:sz="0" w:space="0" w:color="auto"/>
            <w:left w:val="none" w:sz="0" w:space="0" w:color="auto"/>
            <w:bottom w:val="none" w:sz="0" w:space="0" w:color="auto"/>
            <w:right w:val="none" w:sz="0" w:space="0" w:color="auto"/>
          </w:divBdr>
          <w:divsChild>
            <w:div w:id="1528592742">
              <w:marLeft w:val="0"/>
              <w:marRight w:val="0"/>
              <w:marTop w:val="0"/>
              <w:marBottom w:val="0"/>
              <w:divBdr>
                <w:top w:val="none" w:sz="0" w:space="0" w:color="auto"/>
                <w:left w:val="none" w:sz="0" w:space="0" w:color="auto"/>
                <w:bottom w:val="none" w:sz="0" w:space="0" w:color="auto"/>
                <w:right w:val="none" w:sz="0" w:space="0" w:color="auto"/>
              </w:divBdr>
            </w:div>
          </w:divsChild>
        </w:div>
        <w:div w:id="1886672879">
          <w:marLeft w:val="0"/>
          <w:marRight w:val="0"/>
          <w:marTop w:val="0"/>
          <w:marBottom w:val="0"/>
          <w:divBdr>
            <w:top w:val="none" w:sz="0" w:space="0" w:color="auto"/>
            <w:left w:val="none" w:sz="0" w:space="0" w:color="auto"/>
            <w:bottom w:val="none" w:sz="0" w:space="0" w:color="auto"/>
            <w:right w:val="none" w:sz="0" w:space="0" w:color="auto"/>
          </w:divBdr>
          <w:divsChild>
            <w:div w:id="827478241">
              <w:marLeft w:val="0"/>
              <w:marRight w:val="0"/>
              <w:marTop w:val="0"/>
              <w:marBottom w:val="0"/>
              <w:divBdr>
                <w:top w:val="none" w:sz="0" w:space="0" w:color="auto"/>
                <w:left w:val="none" w:sz="0" w:space="0" w:color="auto"/>
                <w:bottom w:val="none" w:sz="0" w:space="0" w:color="auto"/>
                <w:right w:val="none" w:sz="0" w:space="0" w:color="auto"/>
              </w:divBdr>
            </w:div>
          </w:divsChild>
        </w:div>
        <w:div w:id="2113085340">
          <w:marLeft w:val="0"/>
          <w:marRight w:val="0"/>
          <w:marTop w:val="0"/>
          <w:marBottom w:val="0"/>
          <w:divBdr>
            <w:top w:val="none" w:sz="0" w:space="0" w:color="auto"/>
            <w:left w:val="none" w:sz="0" w:space="0" w:color="auto"/>
            <w:bottom w:val="none" w:sz="0" w:space="0" w:color="auto"/>
            <w:right w:val="none" w:sz="0" w:space="0" w:color="auto"/>
          </w:divBdr>
          <w:divsChild>
            <w:div w:id="9481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2855">
      <w:bodyDiv w:val="1"/>
      <w:marLeft w:val="0"/>
      <w:marRight w:val="0"/>
      <w:marTop w:val="0"/>
      <w:marBottom w:val="0"/>
      <w:divBdr>
        <w:top w:val="none" w:sz="0" w:space="0" w:color="auto"/>
        <w:left w:val="none" w:sz="0" w:space="0" w:color="auto"/>
        <w:bottom w:val="none" w:sz="0" w:space="0" w:color="auto"/>
        <w:right w:val="none" w:sz="0" w:space="0" w:color="auto"/>
      </w:divBdr>
    </w:div>
    <w:div w:id="1189830153">
      <w:bodyDiv w:val="1"/>
      <w:marLeft w:val="0"/>
      <w:marRight w:val="0"/>
      <w:marTop w:val="0"/>
      <w:marBottom w:val="0"/>
      <w:divBdr>
        <w:top w:val="none" w:sz="0" w:space="0" w:color="auto"/>
        <w:left w:val="none" w:sz="0" w:space="0" w:color="auto"/>
        <w:bottom w:val="none" w:sz="0" w:space="0" w:color="auto"/>
        <w:right w:val="none" w:sz="0" w:space="0" w:color="auto"/>
      </w:divBdr>
      <w:divsChild>
        <w:div w:id="90128289">
          <w:marLeft w:val="0"/>
          <w:marRight w:val="0"/>
          <w:marTop w:val="0"/>
          <w:marBottom w:val="0"/>
          <w:divBdr>
            <w:top w:val="none" w:sz="0" w:space="0" w:color="auto"/>
            <w:left w:val="none" w:sz="0" w:space="0" w:color="auto"/>
            <w:bottom w:val="none" w:sz="0" w:space="0" w:color="auto"/>
            <w:right w:val="none" w:sz="0" w:space="0" w:color="auto"/>
          </w:divBdr>
          <w:divsChild>
            <w:div w:id="613251711">
              <w:marLeft w:val="0"/>
              <w:marRight w:val="0"/>
              <w:marTop w:val="0"/>
              <w:marBottom w:val="0"/>
              <w:divBdr>
                <w:top w:val="none" w:sz="0" w:space="0" w:color="auto"/>
                <w:left w:val="none" w:sz="0" w:space="0" w:color="auto"/>
                <w:bottom w:val="none" w:sz="0" w:space="0" w:color="auto"/>
                <w:right w:val="none" w:sz="0" w:space="0" w:color="auto"/>
              </w:divBdr>
            </w:div>
          </w:divsChild>
        </w:div>
        <w:div w:id="102267229">
          <w:marLeft w:val="0"/>
          <w:marRight w:val="0"/>
          <w:marTop w:val="0"/>
          <w:marBottom w:val="0"/>
          <w:divBdr>
            <w:top w:val="none" w:sz="0" w:space="0" w:color="auto"/>
            <w:left w:val="none" w:sz="0" w:space="0" w:color="auto"/>
            <w:bottom w:val="none" w:sz="0" w:space="0" w:color="auto"/>
            <w:right w:val="none" w:sz="0" w:space="0" w:color="auto"/>
          </w:divBdr>
          <w:divsChild>
            <w:div w:id="517816808">
              <w:marLeft w:val="0"/>
              <w:marRight w:val="0"/>
              <w:marTop w:val="0"/>
              <w:marBottom w:val="0"/>
              <w:divBdr>
                <w:top w:val="none" w:sz="0" w:space="0" w:color="auto"/>
                <w:left w:val="none" w:sz="0" w:space="0" w:color="auto"/>
                <w:bottom w:val="none" w:sz="0" w:space="0" w:color="auto"/>
                <w:right w:val="none" w:sz="0" w:space="0" w:color="auto"/>
              </w:divBdr>
            </w:div>
          </w:divsChild>
        </w:div>
        <w:div w:id="132453996">
          <w:marLeft w:val="0"/>
          <w:marRight w:val="0"/>
          <w:marTop w:val="0"/>
          <w:marBottom w:val="0"/>
          <w:divBdr>
            <w:top w:val="none" w:sz="0" w:space="0" w:color="auto"/>
            <w:left w:val="none" w:sz="0" w:space="0" w:color="auto"/>
            <w:bottom w:val="none" w:sz="0" w:space="0" w:color="auto"/>
            <w:right w:val="none" w:sz="0" w:space="0" w:color="auto"/>
          </w:divBdr>
          <w:divsChild>
            <w:div w:id="1363238935">
              <w:marLeft w:val="0"/>
              <w:marRight w:val="0"/>
              <w:marTop w:val="0"/>
              <w:marBottom w:val="0"/>
              <w:divBdr>
                <w:top w:val="none" w:sz="0" w:space="0" w:color="auto"/>
                <w:left w:val="none" w:sz="0" w:space="0" w:color="auto"/>
                <w:bottom w:val="none" w:sz="0" w:space="0" w:color="auto"/>
                <w:right w:val="none" w:sz="0" w:space="0" w:color="auto"/>
              </w:divBdr>
            </w:div>
          </w:divsChild>
        </w:div>
        <w:div w:id="206650179">
          <w:marLeft w:val="0"/>
          <w:marRight w:val="0"/>
          <w:marTop w:val="0"/>
          <w:marBottom w:val="0"/>
          <w:divBdr>
            <w:top w:val="none" w:sz="0" w:space="0" w:color="auto"/>
            <w:left w:val="none" w:sz="0" w:space="0" w:color="auto"/>
            <w:bottom w:val="none" w:sz="0" w:space="0" w:color="auto"/>
            <w:right w:val="none" w:sz="0" w:space="0" w:color="auto"/>
          </w:divBdr>
          <w:divsChild>
            <w:div w:id="1785928489">
              <w:marLeft w:val="0"/>
              <w:marRight w:val="0"/>
              <w:marTop w:val="0"/>
              <w:marBottom w:val="0"/>
              <w:divBdr>
                <w:top w:val="none" w:sz="0" w:space="0" w:color="auto"/>
                <w:left w:val="none" w:sz="0" w:space="0" w:color="auto"/>
                <w:bottom w:val="none" w:sz="0" w:space="0" w:color="auto"/>
                <w:right w:val="none" w:sz="0" w:space="0" w:color="auto"/>
              </w:divBdr>
            </w:div>
          </w:divsChild>
        </w:div>
        <w:div w:id="228082470">
          <w:marLeft w:val="0"/>
          <w:marRight w:val="0"/>
          <w:marTop w:val="0"/>
          <w:marBottom w:val="0"/>
          <w:divBdr>
            <w:top w:val="none" w:sz="0" w:space="0" w:color="auto"/>
            <w:left w:val="none" w:sz="0" w:space="0" w:color="auto"/>
            <w:bottom w:val="none" w:sz="0" w:space="0" w:color="auto"/>
            <w:right w:val="none" w:sz="0" w:space="0" w:color="auto"/>
          </w:divBdr>
          <w:divsChild>
            <w:div w:id="209072852">
              <w:marLeft w:val="0"/>
              <w:marRight w:val="0"/>
              <w:marTop w:val="0"/>
              <w:marBottom w:val="0"/>
              <w:divBdr>
                <w:top w:val="none" w:sz="0" w:space="0" w:color="auto"/>
                <w:left w:val="none" w:sz="0" w:space="0" w:color="auto"/>
                <w:bottom w:val="none" w:sz="0" w:space="0" w:color="auto"/>
                <w:right w:val="none" w:sz="0" w:space="0" w:color="auto"/>
              </w:divBdr>
            </w:div>
          </w:divsChild>
        </w:div>
        <w:div w:id="252128122">
          <w:marLeft w:val="0"/>
          <w:marRight w:val="0"/>
          <w:marTop w:val="0"/>
          <w:marBottom w:val="0"/>
          <w:divBdr>
            <w:top w:val="none" w:sz="0" w:space="0" w:color="auto"/>
            <w:left w:val="none" w:sz="0" w:space="0" w:color="auto"/>
            <w:bottom w:val="none" w:sz="0" w:space="0" w:color="auto"/>
            <w:right w:val="none" w:sz="0" w:space="0" w:color="auto"/>
          </w:divBdr>
          <w:divsChild>
            <w:div w:id="263726627">
              <w:marLeft w:val="0"/>
              <w:marRight w:val="0"/>
              <w:marTop w:val="0"/>
              <w:marBottom w:val="0"/>
              <w:divBdr>
                <w:top w:val="none" w:sz="0" w:space="0" w:color="auto"/>
                <w:left w:val="none" w:sz="0" w:space="0" w:color="auto"/>
                <w:bottom w:val="none" w:sz="0" w:space="0" w:color="auto"/>
                <w:right w:val="none" w:sz="0" w:space="0" w:color="auto"/>
              </w:divBdr>
            </w:div>
          </w:divsChild>
        </w:div>
        <w:div w:id="372079208">
          <w:marLeft w:val="0"/>
          <w:marRight w:val="0"/>
          <w:marTop w:val="0"/>
          <w:marBottom w:val="0"/>
          <w:divBdr>
            <w:top w:val="none" w:sz="0" w:space="0" w:color="auto"/>
            <w:left w:val="none" w:sz="0" w:space="0" w:color="auto"/>
            <w:bottom w:val="none" w:sz="0" w:space="0" w:color="auto"/>
            <w:right w:val="none" w:sz="0" w:space="0" w:color="auto"/>
          </w:divBdr>
          <w:divsChild>
            <w:div w:id="262811482">
              <w:marLeft w:val="0"/>
              <w:marRight w:val="0"/>
              <w:marTop w:val="0"/>
              <w:marBottom w:val="0"/>
              <w:divBdr>
                <w:top w:val="none" w:sz="0" w:space="0" w:color="auto"/>
                <w:left w:val="none" w:sz="0" w:space="0" w:color="auto"/>
                <w:bottom w:val="none" w:sz="0" w:space="0" w:color="auto"/>
                <w:right w:val="none" w:sz="0" w:space="0" w:color="auto"/>
              </w:divBdr>
            </w:div>
          </w:divsChild>
        </w:div>
        <w:div w:id="674309245">
          <w:marLeft w:val="0"/>
          <w:marRight w:val="0"/>
          <w:marTop w:val="0"/>
          <w:marBottom w:val="0"/>
          <w:divBdr>
            <w:top w:val="none" w:sz="0" w:space="0" w:color="auto"/>
            <w:left w:val="none" w:sz="0" w:space="0" w:color="auto"/>
            <w:bottom w:val="none" w:sz="0" w:space="0" w:color="auto"/>
            <w:right w:val="none" w:sz="0" w:space="0" w:color="auto"/>
          </w:divBdr>
          <w:divsChild>
            <w:div w:id="1184441014">
              <w:marLeft w:val="0"/>
              <w:marRight w:val="0"/>
              <w:marTop w:val="0"/>
              <w:marBottom w:val="0"/>
              <w:divBdr>
                <w:top w:val="none" w:sz="0" w:space="0" w:color="auto"/>
                <w:left w:val="none" w:sz="0" w:space="0" w:color="auto"/>
                <w:bottom w:val="none" w:sz="0" w:space="0" w:color="auto"/>
                <w:right w:val="none" w:sz="0" w:space="0" w:color="auto"/>
              </w:divBdr>
            </w:div>
          </w:divsChild>
        </w:div>
        <w:div w:id="725682566">
          <w:marLeft w:val="0"/>
          <w:marRight w:val="0"/>
          <w:marTop w:val="0"/>
          <w:marBottom w:val="0"/>
          <w:divBdr>
            <w:top w:val="none" w:sz="0" w:space="0" w:color="auto"/>
            <w:left w:val="none" w:sz="0" w:space="0" w:color="auto"/>
            <w:bottom w:val="none" w:sz="0" w:space="0" w:color="auto"/>
            <w:right w:val="none" w:sz="0" w:space="0" w:color="auto"/>
          </w:divBdr>
          <w:divsChild>
            <w:div w:id="962270527">
              <w:marLeft w:val="0"/>
              <w:marRight w:val="0"/>
              <w:marTop w:val="0"/>
              <w:marBottom w:val="0"/>
              <w:divBdr>
                <w:top w:val="none" w:sz="0" w:space="0" w:color="auto"/>
                <w:left w:val="none" w:sz="0" w:space="0" w:color="auto"/>
                <w:bottom w:val="none" w:sz="0" w:space="0" w:color="auto"/>
                <w:right w:val="none" w:sz="0" w:space="0" w:color="auto"/>
              </w:divBdr>
            </w:div>
          </w:divsChild>
        </w:div>
        <w:div w:id="727411895">
          <w:marLeft w:val="0"/>
          <w:marRight w:val="0"/>
          <w:marTop w:val="0"/>
          <w:marBottom w:val="0"/>
          <w:divBdr>
            <w:top w:val="none" w:sz="0" w:space="0" w:color="auto"/>
            <w:left w:val="none" w:sz="0" w:space="0" w:color="auto"/>
            <w:bottom w:val="none" w:sz="0" w:space="0" w:color="auto"/>
            <w:right w:val="none" w:sz="0" w:space="0" w:color="auto"/>
          </w:divBdr>
          <w:divsChild>
            <w:div w:id="793713457">
              <w:marLeft w:val="0"/>
              <w:marRight w:val="0"/>
              <w:marTop w:val="0"/>
              <w:marBottom w:val="0"/>
              <w:divBdr>
                <w:top w:val="none" w:sz="0" w:space="0" w:color="auto"/>
                <w:left w:val="none" w:sz="0" w:space="0" w:color="auto"/>
                <w:bottom w:val="none" w:sz="0" w:space="0" w:color="auto"/>
                <w:right w:val="none" w:sz="0" w:space="0" w:color="auto"/>
              </w:divBdr>
            </w:div>
          </w:divsChild>
        </w:div>
        <w:div w:id="735398897">
          <w:marLeft w:val="0"/>
          <w:marRight w:val="0"/>
          <w:marTop w:val="0"/>
          <w:marBottom w:val="0"/>
          <w:divBdr>
            <w:top w:val="none" w:sz="0" w:space="0" w:color="auto"/>
            <w:left w:val="none" w:sz="0" w:space="0" w:color="auto"/>
            <w:bottom w:val="none" w:sz="0" w:space="0" w:color="auto"/>
            <w:right w:val="none" w:sz="0" w:space="0" w:color="auto"/>
          </w:divBdr>
          <w:divsChild>
            <w:div w:id="857936048">
              <w:marLeft w:val="0"/>
              <w:marRight w:val="0"/>
              <w:marTop w:val="0"/>
              <w:marBottom w:val="0"/>
              <w:divBdr>
                <w:top w:val="none" w:sz="0" w:space="0" w:color="auto"/>
                <w:left w:val="none" w:sz="0" w:space="0" w:color="auto"/>
                <w:bottom w:val="none" w:sz="0" w:space="0" w:color="auto"/>
                <w:right w:val="none" w:sz="0" w:space="0" w:color="auto"/>
              </w:divBdr>
            </w:div>
          </w:divsChild>
        </w:div>
        <w:div w:id="880363496">
          <w:marLeft w:val="0"/>
          <w:marRight w:val="0"/>
          <w:marTop w:val="0"/>
          <w:marBottom w:val="0"/>
          <w:divBdr>
            <w:top w:val="none" w:sz="0" w:space="0" w:color="auto"/>
            <w:left w:val="none" w:sz="0" w:space="0" w:color="auto"/>
            <w:bottom w:val="none" w:sz="0" w:space="0" w:color="auto"/>
            <w:right w:val="none" w:sz="0" w:space="0" w:color="auto"/>
          </w:divBdr>
          <w:divsChild>
            <w:div w:id="1615943147">
              <w:marLeft w:val="0"/>
              <w:marRight w:val="0"/>
              <w:marTop w:val="0"/>
              <w:marBottom w:val="0"/>
              <w:divBdr>
                <w:top w:val="none" w:sz="0" w:space="0" w:color="auto"/>
                <w:left w:val="none" w:sz="0" w:space="0" w:color="auto"/>
                <w:bottom w:val="none" w:sz="0" w:space="0" w:color="auto"/>
                <w:right w:val="none" w:sz="0" w:space="0" w:color="auto"/>
              </w:divBdr>
            </w:div>
          </w:divsChild>
        </w:div>
        <w:div w:id="987901740">
          <w:marLeft w:val="0"/>
          <w:marRight w:val="0"/>
          <w:marTop w:val="0"/>
          <w:marBottom w:val="0"/>
          <w:divBdr>
            <w:top w:val="none" w:sz="0" w:space="0" w:color="auto"/>
            <w:left w:val="none" w:sz="0" w:space="0" w:color="auto"/>
            <w:bottom w:val="none" w:sz="0" w:space="0" w:color="auto"/>
            <w:right w:val="none" w:sz="0" w:space="0" w:color="auto"/>
          </w:divBdr>
          <w:divsChild>
            <w:div w:id="758404080">
              <w:marLeft w:val="0"/>
              <w:marRight w:val="0"/>
              <w:marTop w:val="0"/>
              <w:marBottom w:val="0"/>
              <w:divBdr>
                <w:top w:val="none" w:sz="0" w:space="0" w:color="auto"/>
                <w:left w:val="none" w:sz="0" w:space="0" w:color="auto"/>
                <w:bottom w:val="none" w:sz="0" w:space="0" w:color="auto"/>
                <w:right w:val="none" w:sz="0" w:space="0" w:color="auto"/>
              </w:divBdr>
            </w:div>
          </w:divsChild>
        </w:div>
        <w:div w:id="1063337744">
          <w:marLeft w:val="0"/>
          <w:marRight w:val="0"/>
          <w:marTop w:val="0"/>
          <w:marBottom w:val="0"/>
          <w:divBdr>
            <w:top w:val="none" w:sz="0" w:space="0" w:color="auto"/>
            <w:left w:val="none" w:sz="0" w:space="0" w:color="auto"/>
            <w:bottom w:val="none" w:sz="0" w:space="0" w:color="auto"/>
            <w:right w:val="none" w:sz="0" w:space="0" w:color="auto"/>
          </w:divBdr>
          <w:divsChild>
            <w:div w:id="771121511">
              <w:marLeft w:val="0"/>
              <w:marRight w:val="0"/>
              <w:marTop w:val="0"/>
              <w:marBottom w:val="0"/>
              <w:divBdr>
                <w:top w:val="none" w:sz="0" w:space="0" w:color="auto"/>
                <w:left w:val="none" w:sz="0" w:space="0" w:color="auto"/>
                <w:bottom w:val="none" w:sz="0" w:space="0" w:color="auto"/>
                <w:right w:val="none" w:sz="0" w:space="0" w:color="auto"/>
              </w:divBdr>
            </w:div>
          </w:divsChild>
        </w:div>
        <w:div w:id="1137141138">
          <w:marLeft w:val="0"/>
          <w:marRight w:val="0"/>
          <w:marTop w:val="0"/>
          <w:marBottom w:val="0"/>
          <w:divBdr>
            <w:top w:val="none" w:sz="0" w:space="0" w:color="auto"/>
            <w:left w:val="none" w:sz="0" w:space="0" w:color="auto"/>
            <w:bottom w:val="none" w:sz="0" w:space="0" w:color="auto"/>
            <w:right w:val="none" w:sz="0" w:space="0" w:color="auto"/>
          </w:divBdr>
          <w:divsChild>
            <w:div w:id="503978161">
              <w:marLeft w:val="0"/>
              <w:marRight w:val="0"/>
              <w:marTop w:val="0"/>
              <w:marBottom w:val="0"/>
              <w:divBdr>
                <w:top w:val="none" w:sz="0" w:space="0" w:color="auto"/>
                <w:left w:val="none" w:sz="0" w:space="0" w:color="auto"/>
                <w:bottom w:val="none" w:sz="0" w:space="0" w:color="auto"/>
                <w:right w:val="none" w:sz="0" w:space="0" w:color="auto"/>
              </w:divBdr>
            </w:div>
          </w:divsChild>
        </w:div>
        <w:div w:id="1195079283">
          <w:marLeft w:val="0"/>
          <w:marRight w:val="0"/>
          <w:marTop w:val="0"/>
          <w:marBottom w:val="0"/>
          <w:divBdr>
            <w:top w:val="none" w:sz="0" w:space="0" w:color="auto"/>
            <w:left w:val="none" w:sz="0" w:space="0" w:color="auto"/>
            <w:bottom w:val="none" w:sz="0" w:space="0" w:color="auto"/>
            <w:right w:val="none" w:sz="0" w:space="0" w:color="auto"/>
          </w:divBdr>
          <w:divsChild>
            <w:div w:id="1219168212">
              <w:marLeft w:val="0"/>
              <w:marRight w:val="0"/>
              <w:marTop w:val="0"/>
              <w:marBottom w:val="0"/>
              <w:divBdr>
                <w:top w:val="none" w:sz="0" w:space="0" w:color="auto"/>
                <w:left w:val="none" w:sz="0" w:space="0" w:color="auto"/>
                <w:bottom w:val="none" w:sz="0" w:space="0" w:color="auto"/>
                <w:right w:val="none" w:sz="0" w:space="0" w:color="auto"/>
              </w:divBdr>
            </w:div>
          </w:divsChild>
        </w:div>
        <w:div w:id="1215119149">
          <w:marLeft w:val="0"/>
          <w:marRight w:val="0"/>
          <w:marTop w:val="0"/>
          <w:marBottom w:val="0"/>
          <w:divBdr>
            <w:top w:val="none" w:sz="0" w:space="0" w:color="auto"/>
            <w:left w:val="none" w:sz="0" w:space="0" w:color="auto"/>
            <w:bottom w:val="none" w:sz="0" w:space="0" w:color="auto"/>
            <w:right w:val="none" w:sz="0" w:space="0" w:color="auto"/>
          </w:divBdr>
          <w:divsChild>
            <w:div w:id="1238175443">
              <w:marLeft w:val="0"/>
              <w:marRight w:val="0"/>
              <w:marTop w:val="0"/>
              <w:marBottom w:val="0"/>
              <w:divBdr>
                <w:top w:val="none" w:sz="0" w:space="0" w:color="auto"/>
                <w:left w:val="none" w:sz="0" w:space="0" w:color="auto"/>
                <w:bottom w:val="none" w:sz="0" w:space="0" w:color="auto"/>
                <w:right w:val="none" w:sz="0" w:space="0" w:color="auto"/>
              </w:divBdr>
            </w:div>
          </w:divsChild>
        </w:div>
        <w:div w:id="1375815422">
          <w:marLeft w:val="0"/>
          <w:marRight w:val="0"/>
          <w:marTop w:val="0"/>
          <w:marBottom w:val="0"/>
          <w:divBdr>
            <w:top w:val="none" w:sz="0" w:space="0" w:color="auto"/>
            <w:left w:val="none" w:sz="0" w:space="0" w:color="auto"/>
            <w:bottom w:val="none" w:sz="0" w:space="0" w:color="auto"/>
            <w:right w:val="none" w:sz="0" w:space="0" w:color="auto"/>
          </w:divBdr>
          <w:divsChild>
            <w:div w:id="1482236485">
              <w:marLeft w:val="0"/>
              <w:marRight w:val="0"/>
              <w:marTop w:val="0"/>
              <w:marBottom w:val="0"/>
              <w:divBdr>
                <w:top w:val="none" w:sz="0" w:space="0" w:color="auto"/>
                <w:left w:val="none" w:sz="0" w:space="0" w:color="auto"/>
                <w:bottom w:val="none" w:sz="0" w:space="0" w:color="auto"/>
                <w:right w:val="none" w:sz="0" w:space="0" w:color="auto"/>
              </w:divBdr>
            </w:div>
          </w:divsChild>
        </w:div>
        <w:div w:id="1522545044">
          <w:marLeft w:val="0"/>
          <w:marRight w:val="0"/>
          <w:marTop w:val="0"/>
          <w:marBottom w:val="0"/>
          <w:divBdr>
            <w:top w:val="none" w:sz="0" w:space="0" w:color="auto"/>
            <w:left w:val="none" w:sz="0" w:space="0" w:color="auto"/>
            <w:bottom w:val="none" w:sz="0" w:space="0" w:color="auto"/>
            <w:right w:val="none" w:sz="0" w:space="0" w:color="auto"/>
          </w:divBdr>
          <w:divsChild>
            <w:div w:id="785583661">
              <w:marLeft w:val="0"/>
              <w:marRight w:val="0"/>
              <w:marTop w:val="0"/>
              <w:marBottom w:val="0"/>
              <w:divBdr>
                <w:top w:val="none" w:sz="0" w:space="0" w:color="auto"/>
                <w:left w:val="none" w:sz="0" w:space="0" w:color="auto"/>
                <w:bottom w:val="none" w:sz="0" w:space="0" w:color="auto"/>
                <w:right w:val="none" w:sz="0" w:space="0" w:color="auto"/>
              </w:divBdr>
            </w:div>
          </w:divsChild>
        </w:div>
        <w:div w:id="1583643649">
          <w:marLeft w:val="0"/>
          <w:marRight w:val="0"/>
          <w:marTop w:val="0"/>
          <w:marBottom w:val="0"/>
          <w:divBdr>
            <w:top w:val="none" w:sz="0" w:space="0" w:color="auto"/>
            <w:left w:val="none" w:sz="0" w:space="0" w:color="auto"/>
            <w:bottom w:val="none" w:sz="0" w:space="0" w:color="auto"/>
            <w:right w:val="none" w:sz="0" w:space="0" w:color="auto"/>
          </w:divBdr>
          <w:divsChild>
            <w:div w:id="1562640913">
              <w:marLeft w:val="0"/>
              <w:marRight w:val="0"/>
              <w:marTop w:val="0"/>
              <w:marBottom w:val="0"/>
              <w:divBdr>
                <w:top w:val="none" w:sz="0" w:space="0" w:color="auto"/>
                <w:left w:val="none" w:sz="0" w:space="0" w:color="auto"/>
                <w:bottom w:val="none" w:sz="0" w:space="0" w:color="auto"/>
                <w:right w:val="none" w:sz="0" w:space="0" w:color="auto"/>
              </w:divBdr>
            </w:div>
          </w:divsChild>
        </w:div>
        <w:div w:id="1639610578">
          <w:marLeft w:val="0"/>
          <w:marRight w:val="0"/>
          <w:marTop w:val="0"/>
          <w:marBottom w:val="0"/>
          <w:divBdr>
            <w:top w:val="none" w:sz="0" w:space="0" w:color="auto"/>
            <w:left w:val="none" w:sz="0" w:space="0" w:color="auto"/>
            <w:bottom w:val="none" w:sz="0" w:space="0" w:color="auto"/>
            <w:right w:val="none" w:sz="0" w:space="0" w:color="auto"/>
          </w:divBdr>
          <w:divsChild>
            <w:div w:id="2061594087">
              <w:marLeft w:val="0"/>
              <w:marRight w:val="0"/>
              <w:marTop w:val="0"/>
              <w:marBottom w:val="0"/>
              <w:divBdr>
                <w:top w:val="none" w:sz="0" w:space="0" w:color="auto"/>
                <w:left w:val="none" w:sz="0" w:space="0" w:color="auto"/>
                <w:bottom w:val="none" w:sz="0" w:space="0" w:color="auto"/>
                <w:right w:val="none" w:sz="0" w:space="0" w:color="auto"/>
              </w:divBdr>
            </w:div>
          </w:divsChild>
        </w:div>
        <w:div w:id="1696618242">
          <w:marLeft w:val="0"/>
          <w:marRight w:val="0"/>
          <w:marTop w:val="0"/>
          <w:marBottom w:val="0"/>
          <w:divBdr>
            <w:top w:val="none" w:sz="0" w:space="0" w:color="auto"/>
            <w:left w:val="none" w:sz="0" w:space="0" w:color="auto"/>
            <w:bottom w:val="none" w:sz="0" w:space="0" w:color="auto"/>
            <w:right w:val="none" w:sz="0" w:space="0" w:color="auto"/>
          </w:divBdr>
          <w:divsChild>
            <w:div w:id="513960830">
              <w:marLeft w:val="0"/>
              <w:marRight w:val="0"/>
              <w:marTop w:val="0"/>
              <w:marBottom w:val="0"/>
              <w:divBdr>
                <w:top w:val="none" w:sz="0" w:space="0" w:color="auto"/>
                <w:left w:val="none" w:sz="0" w:space="0" w:color="auto"/>
                <w:bottom w:val="none" w:sz="0" w:space="0" w:color="auto"/>
                <w:right w:val="none" w:sz="0" w:space="0" w:color="auto"/>
              </w:divBdr>
            </w:div>
          </w:divsChild>
        </w:div>
        <w:div w:id="1771243549">
          <w:marLeft w:val="0"/>
          <w:marRight w:val="0"/>
          <w:marTop w:val="0"/>
          <w:marBottom w:val="0"/>
          <w:divBdr>
            <w:top w:val="none" w:sz="0" w:space="0" w:color="auto"/>
            <w:left w:val="none" w:sz="0" w:space="0" w:color="auto"/>
            <w:bottom w:val="none" w:sz="0" w:space="0" w:color="auto"/>
            <w:right w:val="none" w:sz="0" w:space="0" w:color="auto"/>
          </w:divBdr>
          <w:divsChild>
            <w:div w:id="807283464">
              <w:marLeft w:val="0"/>
              <w:marRight w:val="0"/>
              <w:marTop w:val="0"/>
              <w:marBottom w:val="0"/>
              <w:divBdr>
                <w:top w:val="none" w:sz="0" w:space="0" w:color="auto"/>
                <w:left w:val="none" w:sz="0" w:space="0" w:color="auto"/>
                <w:bottom w:val="none" w:sz="0" w:space="0" w:color="auto"/>
                <w:right w:val="none" w:sz="0" w:space="0" w:color="auto"/>
              </w:divBdr>
            </w:div>
          </w:divsChild>
        </w:div>
        <w:div w:id="1809933740">
          <w:marLeft w:val="0"/>
          <w:marRight w:val="0"/>
          <w:marTop w:val="0"/>
          <w:marBottom w:val="0"/>
          <w:divBdr>
            <w:top w:val="none" w:sz="0" w:space="0" w:color="auto"/>
            <w:left w:val="none" w:sz="0" w:space="0" w:color="auto"/>
            <w:bottom w:val="none" w:sz="0" w:space="0" w:color="auto"/>
            <w:right w:val="none" w:sz="0" w:space="0" w:color="auto"/>
          </w:divBdr>
          <w:divsChild>
            <w:div w:id="1338464648">
              <w:marLeft w:val="0"/>
              <w:marRight w:val="0"/>
              <w:marTop w:val="0"/>
              <w:marBottom w:val="0"/>
              <w:divBdr>
                <w:top w:val="none" w:sz="0" w:space="0" w:color="auto"/>
                <w:left w:val="none" w:sz="0" w:space="0" w:color="auto"/>
                <w:bottom w:val="none" w:sz="0" w:space="0" w:color="auto"/>
                <w:right w:val="none" w:sz="0" w:space="0" w:color="auto"/>
              </w:divBdr>
            </w:div>
          </w:divsChild>
        </w:div>
        <w:div w:id="2035576992">
          <w:marLeft w:val="0"/>
          <w:marRight w:val="0"/>
          <w:marTop w:val="0"/>
          <w:marBottom w:val="0"/>
          <w:divBdr>
            <w:top w:val="none" w:sz="0" w:space="0" w:color="auto"/>
            <w:left w:val="none" w:sz="0" w:space="0" w:color="auto"/>
            <w:bottom w:val="none" w:sz="0" w:space="0" w:color="auto"/>
            <w:right w:val="none" w:sz="0" w:space="0" w:color="auto"/>
          </w:divBdr>
          <w:divsChild>
            <w:div w:id="89594995">
              <w:marLeft w:val="0"/>
              <w:marRight w:val="0"/>
              <w:marTop w:val="0"/>
              <w:marBottom w:val="0"/>
              <w:divBdr>
                <w:top w:val="none" w:sz="0" w:space="0" w:color="auto"/>
                <w:left w:val="none" w:sz="0" w:space="0" w:color="auto"/>
                <w:bottom w:val="none" w:sz="0" w:space="0" w:color="auto"/>
                <w:right w:val="none" w:sz="0" w:space="0" w:color="auto"/>
              </w:divBdr>
            </w:div>
          </w:divsChild>
        </w:div>
        <w:div w:id="2054770918">
          <w:marLeft w:val="0"/>
          <w:marRight w:val="0"/>
          <w:marTop w:val="0"/>
          <w:marBottom w:val="0"/>
          <w:divBdr>
            <w:top w:val="none" w:sz="0" w:space="0" w:color="auto"/>
            <w:left w:val="none" w:sz="0" w:space="0" w:color="auto"/>
            <w:bottom w:val="none" w:sz="0" w:space="0" w:color="auto"/>
            <w:right w:val="none" w:sz="0" w:space="0" w:color="auto"/>
          </w:divBdr>
          <w:divsChild>
            <w:div w:id="1693454180">
              <w:marLeft w:val="0"/>
              <w:marRight w:val="0"/>
              <w:marTop w:val="0"/>
              <w:marBottom w:val="0"/>
              <w:divBdr>
                <w:top w:val="none" w:sz="0" w:space="0" w:color="auto"/>
                <w:left w:val="none" w:sz="0" w:space="0" w:color="auto"/>
                <w:bottom w:val="none" w:sz="0" w:space="0" w:color="auto"/>
                <w:right w:val="none" w:sz="0" w:space="0" w:color="auto"/>
              </w:divBdr>
            </w:div>
          </w:divsChild>
        </w:div>
        <w:div w:id="2117754166">
          <w:marLeft w:val="0"/>
          <w:marRight w:val="0"/>
          <w:marTop w:val="0"/>
          <w:marBottom w:val="0"/>
          <w:divBdr>
            <w:top w:val="none" w:sz="0" w:space="0" w:color="auto"/>
            <w:left w:val="none" w:sz="0" w:space="0" w:color="auto"/>
            <w:bottom w:val="none" w:sz="0" w:space="0" w:color="auto"/>
            <w:right w:val="none" w:sz="0" w:space="0" w:color="auto"/>
          </w:divBdr>
          <w:divsChild>
            <w:div w:id="3331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51947">
      <w:bodyDiv w:val="1"/>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
        <w:div w:id="1240823244">
          <w:marLeft w:val="0"/>
          <w:marRight w:val="0"/>
          <w:marTop w:val="0"/>
          <w:marBottom w:val="0"/>
          <w:divBdr>
            <w:top w:val="none" w:sz="0" w:space="0" w:color="auto"/>
            <w:left w:val="none" w:sz="0" w:space="0" w:color="auto"/>
            <w:bottom w:val="none" w:sz="0" w:space="0" w:color="auto"/>
            <w:right w:val="none" w:sz="0" w:space="0" w:color="auto"/>
          </w:divBdr>
        </w:div>
      </w:divsChild>
    </w:div>
    <w:div w:id="1381827112">
      <w:bodyDiv w:val="1"/>
      <w:marLeft w:val="0"/>
      <w:marRight w:val="0"/>
      <w:marTop w:val="0"/>
      <w:marBottom w:val="0"/>
      <w:divBdr>
        <w:top w:val="none" w:sz="0" w:space="0" w:color="auto"/>
        <w:left w:val="none" w:sz="0" w:space="0" w:color="auto"/>
        <w:bottom w:val="none" w:sz="0" w:space="0" w:color="auto"/>
        <w:right w:val="none" w:sz="0" w:space="0" w:color="auto"/>
      </w:divBdr>
      <w:divsChild>
        <w:div w:id="659580697">
          <w:marLeft w:val="0"/>
          <w:marRight w:val="0"/>
          <w:marTop w:val="0"/>
          <w:marBottom w:val="0"/>
          <w:divBdr>
            <w:top w:val="none" w:sz="0" w:space="0" w:color="auto"/>
            <w:left w:val="none" w:sz="0" w:space="0" w:color="auto"/>
            <w:bottom w:val="none" w:sz="0" w:space="0" w:color="auto"/>
            <w:right w:val="none" w:sz="0" w:space="0" w:color="auto"/>
          </w:divBdr>
        </w:div>
        <w:div w:id="1126699145">
          <w:marLeft w:val="0"/>
          <w:marRight w:val="0"/>
          <w:marTop w:val="0"/>
          <w:marBottom w:val="0"/>
          <w:divBdr>
            <w:top w:val="none" w:sz="0" w:space="0" w:color="auto"/>
            <w:left w:val="none" w:sz="0" w:space="0" w:color="auto"/>
            <w:bottom w:val="none" w:sz="0" w:space="0" w:color="auto"/>
            <w:right w:val="none" w:sz="0" w:space="0" w:color="auto"/>
          </w:divBdr>
        </w:div>
      </w:divsChild>
    </w:div>
    <w:div w:id="1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859247272">
          <w:marLeft w:val="0"/>
          <w:marRight w:val="0"/>
          <w:marTop w:val="0"/>
          <w:marBottom w:val="0"/>
          <w:divBdr>
            <w:top w:val="none" w:sz="0" w:space="0" w:color="auto"/>
            <w:left w:val="none" w:sz="0" w:space="0" w:color="auto"/>
            <w:bottom w:val="none" w:sz="0" w:space="0" w:color="auto"/>
            <w:right w:val="none" w:sz="0" w:space="0" w:color="auto"/>
          </w:divBdr>
        </w:div>
        <w:div w:id="1440565032">
          <w:marLeft w:val="0"/>
          <w:marRight w:val="0"/>
          <w:marTop w:val="0"/>
          <w:marBottom w:val="0"/>
          <w:divBdr>
            <w:top w:val="none" w:sz="0" w:space="0" w:color="auto"/>
            <w:left w:val="none" w:sz="0" w:space="0" w:color="auto"/>
            <w:bottom w:val="none" w:sz="0" w:space="0" w:color="auto"/>
            <w:right w:val="none" w:sz="0" w:space="0" w:color="auto"/>
          </w:divBdr>
        </w:div>
      </w:divsChild>
    </w:div>
    <w:div w:id="1440025128">
      <w:bodyDiv w:val="1"/>
      <w:marLeft w:val="0"/>
      <w:marRight w:val="0"/>
      <w:marTop w:val="0"/>
      <w:marBottom w:val="0"/>
      <w:divBdr>
        <w:top w:val="none" w:sz="0" w:space="0" w:color="auto"/>
        <w:left w:val="none" w:sz="0" w:space="0" w:color="auto"/>
        <w:bottom w:val="none" w:sz="0" w:space="0" w:color="auto"/>
        <w:right w:val="none" w:sz="0" w:space="0" w:color="auto"/>
      </w:divBdr>
      <w:divsChild>
        <w:div w:id="121920704">
          <w:marLeft w:val="0"/>
          <w:marRight w:val="0"/>
          <w:marTop w:val="0"/>
          <w:marBottom w:val="0"/>
          <w:divBdr>
            <w:top w:val="none" w:sz="0" w:space="0" w:color="auto"/>
            <w:left w:val="none" w:sz="0" w:space="0" w:color="auto"/>
            <w:bottom w:val="none" w:sz="0" w:space="0" w:color="auto"/>
            <w:right w:val="none" w:sz="0" w:space="0" w:color="auto"/>
          </w:divBdr>
          <w:divsChild>
            <w:div w:id="4945682">
              <w:marLeft w:val="0"/>
              <w:marRight w:val="0"/>
              <w:marTop w:val="0"/>
              <w:marBottom w:val="0"/>
              <w:divBdr>
                <w:top w:val="none" w:sz="0" w:space="0" w:color="auto"/>
                <w:left w:val="none" w:sz="0" w:space="0" w:color="auto"/>
                <w:bottom w:val="none" w:sz="0" w:space="0" w:color="auto"/>
                <w:right w:val="none" w:sz="0" w:space="0" w:color="auto"/>
              </w:divBdr>
            </w:div>
          </w:divsChild>
        </w:div>
        <w:div w:id="154995217">
          <w:marLeft w:val="0"/>
          <w:marRight w:val="0"/>
          <w:marTop w:val="0"/>
          <w:marBottom w:val="0"/>
          <w:divBdr>
            <w:top w:val="none" w:sz="0" w:space="0" w:color="auto"/>
            <w:left w:val="none" w:sz="0" w:space="0" w:color="auto"/>
            <w:bottom w:val="none" w:sz="0" w:space="0" w:color="auto"/>
            <w:right w:val="none" w:sz="0" w:space="0" w:color="auto"/>
          </w:divBdr>
          <w:divsChild>
            <w:div w:id="2015105159">
              <w:marLeft w:val="0"/>
              <w:marRight w:val="0"/>
              <w:marTop w:val="0"/>
              <w:marBottom w:val="0"/>
              <w:divBdr>
                <w:top w:val="none" w:sz="0" w:space="0" w:color="auto"/>
                <w:left w:val="none" w:sz="0" w:space="0" w:color="auto"/>
                <w:bottom w:val="none" w:sz="0" w:space="0" w:color="auto"/>
                <w:right w:val="none" w:sz="0" w:space="0" w:color="auto"/>
              </w:divBdr>
            </w:div>
          </w:divsChild>
        </w:div>
        <w:div w:id="237985568">
          <w:marLeft w:val="0"/>
          <w:marRight w:val="0"/>
          <w:marTop w:val="0"/>
          <w:marBottom w:val="0"/>
          <w:divBdr>
            <w:top w:val="none" w:sz="0" w:space="0" w:color="auto"/>
            <w:left w:val="none" w:sz="0" w:space="0" w:color="auto"/>
            <w:bottom w:val="none" w:sz="0" w:space="0" w:color="auto"/>
            <w:right w:val="none" w:sz="0" w:space="0" w:color="auto"/>
          </w:divBdr>
          <w:divsChild>
            <w:div w:id="1859082180">
              <w:marLeft w:val="0"/>
              <w:marRight w:val="0"/>
              <w:marTop w:val="0"/>
              <w:marBottom w:val="0"/>
              <w:divBdr>
                <w:top w:val="none" w:sz="0" w:space="0" w:color="auto"/>
                <w:left w:val="none" w:sz="0" w:space="0" w:color="auto"/>
                <w:bottom w:val="none" w:sz="0" w:space="0" w:color="auto"/>
                <w:right w:val="none" w:sz="0" w:space="0" w:color="auto"/>
              </w:divBdr>
            </w:div>
          </w:divsChild>
        </w:div>
        <w:div w:id="280041197">
          <w:marLeft w:val="0"/>
          <w:marRight w:val="0"/>
          <w:marTop w:val="0"/>
          <w:marBottom w:val="0"/>
          <w:divBdr>
            <w:top w:val="none" w:sz="0" w:space="0" w:color="auto"/>
            <w:left w:val="none" w:sz="0" w:space="0" w:color="auto"/>
            <w:bottom w:val="none" w:sz="0" w:space="0" w:color="auto"/>
            <w:right w:val="none" w:sz="0" w:space="0" w:color="auto"/>
          </w:divBdr>
          <w:divsChild>
            <w:div w:id="774397452">
              <w:marLeft w:val="0"/>
              <w:marRight w:val="0"/>
              <w:marTop w:val="0"/>
              <w:marBottom w:val="0"/>
              <w:divBdr>
                <w:top w:val="none" w:sz="0" w:space="0" w:color="auto"/>
                <w:left w:val="none" w:sz="0" w:space="0" w:color="auto"/>
                <w:bottom w:val="none" w:sz="0" w:space="0" w:color="auto"/>
                <w:right w:val="none" w:sz="0" w:space="0" w:color="auto"/>
              </w:divBdr>
            </w:div>
          </w:divsChild>
        </w:div>
        <w:div w:id="306053626">
          <w:marLeft w:val="0"/>
          <w:marRight w:val="0"/>
          <w:marTop w:val="0"/>
          <w:marBottom w:val="0"/>
          <w:divBdr>
            <w:top w:val="none" w:sz="0" w:space="0" w:color="auto"/>
            <w:left w:val="none" w:sz="0" w:space="0" w:color="auto"/>
            <w:bottom w:val="none" w:sz="0" w:space="0" w:color="auto"/>
            <w:right w:val="none" w:sz="0" w:space="0" w:color="auto"/>
          </w:divBdr>
          <w:divsChild>
            <w:div w:id="412821117">
              <w:marLeft w:val="0"/>
              <w:marRight w:val="0"/>
              <w:marTop w:val="0"/>
              <w:marBottom w:val="0"/>
              <w:divBdr>
                <w:top w:val="none" w:sz="0" w:space="0" w:color="auto"/>
                <w:left w:val="none" w:sz="0" w:space="0" w:color="auto"/>
                <w:bottom w:val="none" w:sz="0" w:space="0" w:color="auto"/>
                <w:right w:val="none" w:sz="0" w:space="0" w:color="auto"/>
              </w:divBdr>
            </w:div>
          </w:divsChild>
        </w:div>
        <w:div w:id="328871152">
          <w:marLeft w:val="0"/>
          <w:marRight w:val="0"/>
          <w:marTop w:val="0"/>
          <w:marBottom w:val="0"/>
          <w:divBdr>
            <w:top w:val="none" w:sz="0" w:space="0" w:color="auto"/>
            <w:left w:val="none" w:sz="0" w:space="0" w:color="auto"/>
            <w:bottom w:val="none" w:sz="0" w:space="0" w:color="auto"/>
            <w:right w:val="none" w:sz="0" w:space="0" w:color="auto"/>
          </w:divBdr>
          <w:divsChild>
            <w:div w:id="1011641315">
              <w:marLeft w:val="0"/>
              <w:marRight w:val="0"/>
              <w:marTop w:val="0"/>
              <w:marBottom w:val="0"/>
              <w:divBdr>
                <w:top w:val="none" w:sz="0" w:space="0" w:color="auto"/>
                <w:left w:val="none" w:sz="0" w:space="0" w:color="auto"/>
                <w:bottom w:val="none" w:sz="0" w:space="0" w:color="auto"/>
                <w:right w:val="none" w:sz="0" w:space="0" w:color="auto"/>
              </w:divBdr>
            </w:div>
          </w:divsChild>
        </w:div>
        <w:div w:id="443304755">
          <w:marLeft w:val="0"/>
          <w:marRight w:val="0"/>
          <w:marTop w:val="0"/>
          <w:marBottom w:val="0"/>
          <w:divBdr>
            <w:top w:val="none" w:sz="0" w:space="0" w:color="auto"/>
            <w:left w:val="none" w:sz="0" w:space="0" w:color="auto"/>
            <w:bottom w:val="none" w:sz="0" w:space="0" w:color="auto"/>
            <w:right w:val="none" w:sz="0" w:space="0" w:color="auto"/>
          </w:divBdr>
          <w:divsChild>
            <w:div w:id="1893810755">
              <w:marLeft w:val="0"/>
              <w:marRight w:val="0"/>
              <w:marTop w:val="0"/>
              <w:marBottom w:val="0"/>
              <w:divBdr>
                <w:top w:val="none" w:sz="0" w:space="0" w:color="auto"/>
                <w:left w:val="none" w:sz="0" w:space="0" w:color="auto"/>
                <w:bottom w:val="none" w:sz="0" w:space="0" w:color="auto"/>
                <w:right w:val="none" w:sz="0" w:space="0" w:color="auto"/>
              </w:divBdr>
            </w:div>
          </w:divsChild>
        </w:div>
        <w:div w:id="472992313">
          <w:marLeft w:val="0"/>
          <w:marRight w:val="0"/>
          <w:marTop w:val="0"/>
          <w:marBottom w:val="0"/>
          <w:divBdr>
            <w:top w:val="none" w:sz="0" w:space="0" w:color="auto"/>
            <w:left w:val="none" w:sz="0" w:space="0" w:color="auto"/>
            <w:bottom w:val="none" w:sz="0" w:space="0" w:color="auto"/>
            <w:right w:val="none" w:sz="0" w:space="0" w:color="auto"/>
          </w:divBdr>
          <w:divsChild>
            <w:div w:id="1697391722">
              <w:marLeft w:val="0"/>
              <w:marRight w:val="0"/>
              <w:marTop w:val="0"/>
              <w:marBottom w:val="0"/>
              <w:divBdr>
                <w:top w:val="none" w:sz="0" w:space="0" w:color="auto"/>
                <w:left w:val="none" w:sz="0" w:space="0" w:color="auto"/>
                <w:bottom w:val="none" w:sz="0" w:space="0" w:color="auto"/>
                <w:right w:val="none" w:sz="0" w:space="0" w:color="auto"/>
              </w:divBdr>
            </w:div>
          </w:divsChild>
        </w:div>
        <w:div w:id="490215552">
          <w:marLeft w:val="0"/>
          <w:marRight w:val="0"/>
          <w:marTop w:val="0"/>
          <w:marBottom w:val="0"/>
          <w:divBdr>
            <w:top w:val="none" w:sz="0" w:space="0" w:color="auto"/>
            <w:left w:val="none" w:sz="0" w:space="0" w:color="auto"/>
            <w:bottom w:val="none" w:sz="0" w:space="0" w:color="auto"/>
            <w:right w:val="none" w:sz="0" w:space="0" w:color="auto"/>
          </w:divBdr>
          <w:divsChild>
            <w:div w:id="1617978225">
              <w:marLeft w:val="0"/>
              <w:marRight w:val="0"/>
              <w:marTop w:val="0"/>
              <w:marBottom w:val="0"/>
              <w:divBdr>
                <w:top w:val="none" w:sz="0" w:space="0" w:color="auto"/>
                <w:left w:val="none" w:sz="0" w:space="0" w:color="auto"/>
                <w:bottom w:val="none" w:sz="0" w:space="0" w:color="auto"/>
                <w:right w:val="none" w:sz="0" w:space="0" w:color="auto"/>
              </w:divBdr>
            </w:div>
          </w:divsChild>
        </w:div>
        <w:div w:id="665789037">
          <w:marLeft w:val="0"/>
          <w:marRight w:val="0"/>
          <w:marTop w:val="0"/>
          <w:marBottom w:val="0"/>
          <w:divBdr>
            <w:top w:val="none" w:sz="0" w:space="0" w:color="auto"/>
            <w:left w:val="none" w:sz="0" w:space="0" w:color="auto"/>
            <w:bottom w:val="none" w:sz="0" w:space="0" w:color="auto"/>
            <w:right w:val="none" w:sz="0" w:space="0" w:color="auto"/>
          </w:divBdr>
          <w:divsChild>
            <w:div w:id="57554839">
              <w:marLeft w:val="0"/>
              <w:marRight w:val="0"/>
              <w:marTop w:val="0"/>
              <w:marBottom w:val="0"/>
              <w:divBdr>
                <w:top w:val="none" w:sz="0" w:space="0" w:color="auto"/>
                <w:left w:val="none" w:sz="0" w:space="0" w:color="auto"/>
                <w:bottom w:val="none" w:sz="0" w:space="0" w:color="auto"/>
                <w:right w:val="none" w:sz="0" w:space="0" w:color="auto"/>
              </w:divBdr>
            </w:div>
          </w:divsChild>
        </w:div>
        <w:div w:id="753206477">
          <w:marLeft w:val="0"/>
          <w:marRight w:val="0"/>
          <w:marTop w:val="0"/>
          <w:marBottom w:val="0"/>
          <w:divBdr>
            <w:top w:val="none" w:sz="0" w:space="0" w:color="auto"/>
            <w:left w:val="none" w:sz="0" w:space="0" w:color="auto"/>
            <w:bottom w:val="none" w:sz="0" w:space="0" w:color="auto"/>
            <w:right w:val="none" w:sz="0" w:space="0" w:color="auto"/>
          </w:divBdr>
          <w:divsChild>
            <w:div w:id="99029408">
              <w:marLeft w:val="0"/>
              <w:marRight w:val="0"/>
              <w:marTop w:val="0"/>
              <w:marBottom w:val="0"/>
              <w:divBdr>
                <w:top w:val="none" w:sz="0" w:space="0" w:color="auto"/>
                <w:left w:val="none" w:sz="0" w:space="0" w:color="auto"/>
                <w:bottom w:val="none" w:sz="0" w:space="0" w:color="auto"/>
                <w:right w:val="none" w:sz="0" w:space="0" w:color="auto"/>
              </w:divBdr>
            </w:div>
          </w:divsChild>
        </w:div>
        <w:div w:id="772483056">
          <w:marLeft w:val="0"/>
          <w:marRight w:val="0"/>
          <w:marTop w:val="0"/>
          <w:marBottom w:val="0"/>
          <w:divBdr>
            <w:top w:val="none" w:sz="0" w:space="0" w:color="auto"/>
            <w:left w:val="none" w:sz="0" w:space="0" w:color="auto"/>
            <w:bottom w:val="none" w:sz="0" w:space="0" w:color="auto"/>
            <w:right w:val="none" w:sz="0" w:space="0" w:color="auto"/>
          </w:divBdr>
          <w:divsChild>
            <w:div w:id="587691371">
              <w:marLeft w:val="0"/>
              <w:marRight w:val="0"/>
              <w:marTop w:val="0"/>
              <w:marBottom w:val="0"/>
              <w:divBdr>
                <w:top w:val="none" w:sz="0" w:space="0" w:color="auto"/>
                <w:left w:val="none" w:sz="0" w:space="0" w:color="auto"/>
                <w:bottom w:val="none" w:sz="0" w:space="0" w:color="auto"/>
                <w:right w:val="none" w:sz="0" w:space="0" w:color="auto"/>
              </w:divBdr>
            </w:div>
            <w:div w:id="902523112">
              <w:marLeft w:val="0"/>
              <w:marRight w:val="0"/>
              <w:marTop w:val="0"/>
              <w:marBottom w:val="0"/>
              <w:divBdr>
                <w:top w:val="none" w:sz="0" w:space="0" w:color="auto"/>
                <w:left w:val="none" w:sz="0" w:space="0" w:color="auto"/>
                <w:bottom w:val="none" w:sz="0" w:space="0" w:color="auto"/>
                <w:right w:val="none" w:sz="0" w:space="0" w:color="auto"/>
              </w:divBdr>
            </w:div>
          </w:divsChild>
        </w:div>
        <w:div w:id="777259952">
          <w:marLeft w:val="0"/>
          <w:marRight w:val="0"/>
          <w:marTop w:val="0"/>
          <w:marBottom w:val="0"/>
          <w:divBdr>
            <w:top w:val="none" w:sz="0" w:space="0" w:color="auto"/>
            <w:left w:val="none" w:sz="0" w:space="0" w:color="auto"/>
            <w:bottom w:val="none" w:sz="0" w:space="0" w:color="auto"/>
            <w:right w:val="none" w:sz="0" w:space="0" w:color="auto"/>
          </w:divBdr>
          <w:divsChild>
            <w:div w:id="1427068852">
              <w:marLeft w:val="0"/>
              <w:marRight w:val="0"/>
              <w:marTop w:val="0"/>
              <w:marBottom w:val="0"/>
              <w:divBdr>
                <w:top w:val="none" w:sz="0" w:space="0" w:color="auto"/>
                <w:left w:val="none" w:sz="0" w:space="0" w:color="auto"/>
                <w:bottom w:val="none" w:sz="0" w:space="0" w:color="auto"/>
                <w:right w:val="none" w:sz="0" w:space="0" w:color="auto"/>
              </w:divBdr>
            </w:div>
          </w:divsChild>
        </w:div>
        <w:div w:id="911738319">
          <w:marLeft w:val="0"/>
          <w:marRight w:val="0"/>
          <w:marTop w:val="0"/>
          <w:marBottom w:val="0"/>
          <w:divBdr>
            <w:top w:val="none" w:sz="0" w:space="0" w:color="auto"/>
            <w:left w:val="none" w:sz="0" w:space="0" w:color="auto"/>
            <w:bottom w:val="none" w:sz="0" w:space="0" w:color="auto"/>
            <w:right w:val="none" w:sz="0" w:space="0" w:color="auto"/>
          </w:divBdr>
          <w:divsChild>
            <w:div w:id="409081275">
              <w:marLeft w:val="0"/>
              <w:marRight w:val="0"/>
              <w:marTop w:val="0"/>
              <w:marBottom w:val="0"/>
              <w:divBdr>
                <w:top w:val="none" w:sz="0" w:space="0" w:color="auto"/>
                <w:left w:val="none" w:sz="0" w:space="0" w:color="auto"/>
                <w:bottom w:val="none" w:sz="0" w:space="0" w:color="auto"/>
                <w:right w:val="none" w:sz="0" w:space="0" w:color="auto"/>
              </w:divBdr>
            </w:div>
          </w:divsChild>
        </w:div>
        <w:div w:id="973559532">
          <w:marLeft w:val="0"/>
          <w:marRight w:val="0"/>
          <w:marTop w:val="0"/>
          <w:marBottom w:val="0"/>
          <w:divBdr>
            <w:top w:val="none" w:sz="0" w:space="0" w:color="auto"/>
            <w:left w:val="none" w:sz="0" w:space="0" w:color="auto"/>
            <w:bottom w:val="none" w:sz="0" w:space="0" w:color="auto"/>
            <w:right w:val="none" w:sz="0" w:space="0" w:color="auto"/>
          </w:divBdr>
          <w:divsChild>
            <w:div w:id="1187791167">
              <w:marLeft w:val="0"/>
              <w:marRight w:val="0"/>
              <w:marTop w:val="0"/>
              <w:marBottom w:val="0"/>
              <w:divBdr>
                <w:top w:val="none" w:sz="0" w:space="0" w:color="auto"/>
                <w:left w:val="none" w:sz="0" w:space="0" w:color="auto"/>
                <w:bottom w:val="none" w:sz="0" w:space="0" w:color="auto"/>
                <w:right w:val="none" w:sz="0" w:space="0" w:color="auto"/>
              </w:divBdr>
            </w:div>
          </w:divsChild>
        </w:div>
        <w:div w:id="1107847710">
          <w:marLeft w:val="0"/>
          <w:marRight w:val="0"/>
          <w:marTop w:val="0"/>
          <w:marBottom w:val="0"/>
          <w:divBdr>
            <w:top w:val="none" w:sz="0" w:space="0" w:color="auto"/>
            <w:left w:val="none" w:sz="0" w:space="0" w:color="auto"/>
            <w:bottom w:val="none" w:sz="0" w:space="0" w:color="auto"/>
            <w:right w:val="none" w:sz="0" w:space="0" w:color="auto"/>
          </w:divBdr>
          <w:divsChild>
            <w:div w:id="544563185">
              <w:marLeft w:val="0"/>
              <w:marRight w:val="0"/>
              <w:marTop w:val="0"/>
              <w:marBottom w:val="0"/>
              <w:divBdr>
                <w:top w:val="none" w:sz="0" w:space="0" w:color="auto"/>
                <w:left w:val="none" w:sz="0" w:space="0" w:color="auto"/>
                <w:bottom w:val="none" w:sz="0" w:space="0" w:color="auto"/>
                <w:right w:val="none" w:sz="0" w:space="0" w:color="auto"/>
              </w:divBdr>
            </w:div>
          </w:divsChild>
        </w:div>
        <w:div w:id="1147818814">
          <w:marLeft w:val="0"/>
          <w:marRight w:val="0"/>
          <w:marTop w:val="0"/>
          <w:marBottom w:val="0"/>
          <w:divBdr>
            <w:top w:val="none" w:sz="0" w:space="0" w:color="auto"/>
            <w:left w:val="none" w:sz="0" w:space="0" w:color="auto"/>
            <w:bottom w:val="none" w:sz="0" w:space="0" w:color="auto"/>
            <w:right w:val="none" w:sz="0" w:space="0" w:color="auto"/>
          </w:divBdr>
          <w:divsChild>
            <w:div w:id="931166395">
              <w:marLeft w:val="0"/>
              <w:marRight w:val="0"/>
              <w:marTop w:val="0"/>
              <w:marBottom w:val="0"/>
              <w:divBdr>
                <w:top w:val="none" w:sz="0" w:space="0" w:color="auto"/>
                <w:left w:val="none" w:sz="0" w:space="0" w:color="auto"/>
                <w:bottom w:val="none" w:sz="0" w:space="0" w:color="auto"/>
                <w:right w:val="none" w:sz="0" w:space="0" w:color="auto"/>
              </w:divBdr>
            </w:div>
            <w:div w:id="1438988003">
              <w:marLeft w:val="0"/>
              <w:marRight w:val="0"/>
              <w:marTop w:val="0"/>
              <w:marBottom w:val="0"/>
              <w:divBdr>
                <w:top w:val="none" w:sz="0" w:space="0" w:color="auto"/>
                <w:left w:val="none" w:sz="0" w:space="0" w:color="auto"/>
                <w:bottom w:val="none" w:sz="0" w:space="0" w:color="auto"/>
                <w:right w:val="none" w:sz="0" w:space="0" w:color="auto"/>
              </w:divBdr>
            </w:div>
          </w:divsChild>
        </w:div>
        <w:div w:id="1160652422">
          <w:marLeft w:val="0"/>
          <w:marRight w:val="0"/>
          <w:marTop w:val="0"/>
          <w:marBottom w:val="0"/>
          <w:divBdr>
            <w:top w:val="none" w:sz="0" w:space="0" w:color="auto"/>
            <w:left w:val="none" w:sz="0" w:space="0" w:color="auto"/>
            <w:bottom w:val="none" w:sz="0" w:space="0" w:color="auto"/>
            <w:right w:val="none" w:sz="0" w:space="0" w:color="auto"/>
          </w:divBdr>
          <w:divsChild>
            <w:div w:id="1606578312">
              <w:marLeft w:val="0"/>
              <w:marRight w:val="0"/>
              <w:marTop w:val="0"/>
              <w:marBottom w:val="0"/>
              <w:divBdr>
                <w:top w:val="none" w:sz="0" w:space="0" w:color="auto"/>
                <w:left w:val="none" w:sz="0" w:space="0" w:color="auto"/>
                <w:bottom w:val="none" w:sz="0" w:space="0" w:color="auto"/>
                <w:right w:val="none" w:sz="0" w:space="0" w:color="auto"/>
              </w:divBdr>
            </w:div>
          </w:divsChild>
        </w:div>
        <w:div w:id="1222400143">
          <w:marLeft w:val="0"/>
          <w:marRight w:val="0"/>
          <w:marTop w:val="0"/>
          <w:marBottom w:val="0"/>
          <w:divBdr>
            <w:top w:val="none" w:sz="0" w:space="0" w:color="auto"/>
            <w:left w:val="none" w:sz="0" w:space="0" w:color="auto"/>
            <w:bottom w:val="none" w:sz="0" w:space="0" w:color="auto"/>
            <w:right w:val="none" w:sz="0" w:space="0" w:color="auto"/>
          </w:divBdr>
          <w:divsChild>
            <w:div w:id="1281956160">
              <w:marLeft w:val="0"/>
              <w:marRight w:val="0"/>
              <w:marTop w:val="0"/>
              <w:marBottom w:val="0"/>
              <w:divBdr>
                <w:top w:val="none" w:sz="0" w:space="0" w:color="auto"/>
                <w:left w:val="none" w:sz="0" w:space="0" w:color="auto"/>
                <w:bottom w:val="none" w:sz="0" w:space="0" w:color="auto"/>
                <w:right w:val="none" w:sz="0" w:space="0" w:color="auto"/>
              </w:divBdr>
            </w:div>
          </w:divsChild>
        </w:div>
        <w:div w:id="1247493582">
          <w:marLeft w:val="0"/>
          <w:marRight w:val="0"/>
          <w:marTop w:val="0"/>
          <w:marBottom w:val="0"/>
          <w:divBdr>
            <w:top w:val="none" w:sz="0" w:space="0" w:color="auto"/>
            <w:left w:val="none" w:sz="0" w:space="0" w:color="auto"/>
            <w:bottom w:val="none" w:sz="0" w:space="0" w:color="auto"/>
            <w:right w:val="none" w:sz="0" w:space="0" w:color="auto"/>
          </w:divBdr>
          <w:divsChild>
            <w:div w:id="2118208586">
              <w:marLeft w:val="0"/>
              <w:marRight w:val="0"/>
              <w:marTop w:val="0"/>
              <w:marBottom w:val="0"/>
              <w:divBdr>
                <w:top w:val="none" w:sz="0" w:space="0" w:color="auto"/>
                <w:left w:val="none" w:sz="0" w:space="0" w:color="auto"/>
                <w:bottom w:val="none" w:sz="0" w:space="0" w:color="auto"/>
                <w:right w:val="none" w:sz="0" w:space="0" w:color="auto"/>
              </w:divBdr>
            </w:div>
          </w:divsChild>
        </w:div>
        <w:div w:id="1376656165">
          <w:marLeft w:val="0"/>
          <w:marRight w:val="0"/>
          <w:marTop w:val="0"/>
          <w:marBottom w:val="0"/>
          <w:divBdr>
            <w:top w:val="none" w:sz="0" w:space="0" w:color="auto"/>
            <w:left w:val="none" w:sz="0" w:space="0" w:color="auto"/>
            <w:bottom w:val="none" w:sz="0" w:space="0" w:color="auto"/>
            <w:right w:val="none" w:sz="0" w:space="0" w:color="auto"/>
          </w:divBdr>
          <w:divsChild>
            <w:div w:id="2085761043">
              <w:marLeft w:val="0"/>
              <w:marRight w:val="0"/>
              <w:marTop w:val="0"/>
              <w:marBottom w:val="0"/>
              <w:divBdr>
                <w:top w:val="none" w:sz="0" w:space="0" w:color="auto"/>
                <w:left w:val="none" w:sz="0" w:space="0" w:color="auto"/>
                <w:bottom w:val="none" w:sz="0" w:space="0" w:color="auto"/>
                <w:right w:val="none" w:sz="0" w:space="0" w:color="auto"/>
              </w:divBdr>
            </w:div>
          </w:divsChild>
        </w:div>
        <w:div w:id="1486897584">
          <w:marLeft w:val="0"/>
          <w:marRight w:val="0"/>
          <w:marTop w:val="0"/>
          <w:marBottom w:val="0"/>
          <w:divBdr>
            <w:top w:val="none" w:sz="0" w:space="0" w:color="auto"/>
            <w:left w:val="none" w:sz="0" w:space="0" w:color="auto"/>
            <w:bottom w:val="none" w:sz="0" w:space="0" w:color="auto"/>
            <w:right w:val="none" w:sz="0" w:space="0" w:color="auto"/>
          </w:divBdr>
          <w:divsChild>
            <w:div w:id="1839611784">
              <w:marLeft w:val="0"/>
              <w:marRight w:val="0"/>
              <w:marTop w:val="0"/>
              <w:marBottom w:val="0"/>
              <w:divBdr>
                <w:top w:val="none" w:sz="0" w:space="0" w:color="auto"/>
                <w:left w:val="none" w:sz="0" w:space="0" w:color="auto"/>
                <w:bottom w:val="none" w:sz="0" w:space="0" w:color="auto"/>
                <w:right w:val="none" w:sz="0" w:space="0" w:color="auto"/>
              </w:divBdr>
            </w:div>
          </w:divsChild>
        </w:div>
        <w:div w:id="1568373515">
          <w:marLeft w:val="0"/>
          <w:marRight w:val="0"/>
          <w:marTop w:val="0"/>
          <w:marBottom w:val="0"/>
          <w:divBdr>
            <w:top w:val="none" w:sz="0" w:space="0" w:color="auto"/>
            <w:left w:val="none" w:sz="0" w:space="0" w:color="auto"/>
            <w:bottom w:val="none" w:sz="0" w:space="0" w:color="auto"/>
            <w:right w:val="none" w:sz="0" w:space="0" w:color="auto"/>
          </w:divBdr>
          <w:divsChild>
            <w:div w:id="449209000">
              <w:marLeft w:val="0"/>
              <w:marRight w:val="0"/>
              <w:marTop w:val="0"/>
              <w:marBottom w:val="0"/>
              <w:divBdr>
                <w:top w:val="none" w:sz="0" w:space="0" w:color="auto"/>
                <w:left w:val="none" w:sz="0" w:space="0" w:color="auto"/>
                <w:bottom w:val="none" w:sz="0" w:space="0" w:color="auto"/>
                <w:right w:val="none" w:sz="0" w:space="0" w:color="auto"/>
              </w:divBdr>
            </w:div>
          </w:divsChild>
        </w:div>
        <w:div w:id="1618366877">
          <w:marLeft w:val="0"/>
          <w:marRight w:val="0"/>
          <w:marTop w:val="0"/>
          <w:marBottom w:val="0"/>
          <w:divBdr>
            <w:top w:val="none" w:sz="0" w:space="0" w:color="auto"/>
            <w:left w:val="none" w:sz="0" w:space="0" w:color="auto"/>
            <w:bottom w:val="none" w:sz="0" w:space="0" w:color="auto"/>
            <w:right w:val="none" w:sz="0" w:space="0" w:color="auto"/>
          </w:divBdr>
          <w:divsChild>
            <w:div w:id="1206480986">
              <w:marLeft w:val="0"/>
              <w:marRight w:val="0"/>
              <w:marTop w:val="0"/>
              <w:marBottom w:val="0"/>
              <w:divBdr>
                <w:top w:val="none" w:sz="0" w:space="0" w:color="auto"/>
                <w:left w:val="none" w:sz="0" w:space="0" w:color="auto"/>
                <w:bottom w:val="none" w:sz="0" w:space="0" w:color="auto"/>
                <w:right w:val="none" w:sz="0" w:space="0" w:color="auto"/>
              </w:divBdr>
            </w:div>
          </w:divsChild>
        </w:div>
        <w:div w:id="1923568457">
          <w:marLeft w:val="0"/>
          <w:marRight w:val="0"/>
          <w:marTop w:val="0"/>
          <w:marBottom w:val="0"/>
          <w:divBdr>
            <w:top w:val="none" w:sz="0" w:space="0" w:color="auto"/>
            <w:left w:val="none" w:sz="0" w:space="0" w:color="auto"/>
            <w:bottom w:val="none" w:sz="0" w:space="0" w:color="auto"/>
            <w:right w:val="none" w:sz="0" w:space="0" w:color="auto"/>
          </w:divBdr>
          <w:divsChild>
            <w:div w:id="1738623348">
              <w:marLeft w:val="0"/>
              <w:marRight w:val="0"/>
              <w:marTop w:val="0"/>
              <w:marBottom w:val="0"/>
              <w:divBdr>
                <w:top w:val="none" w:sz="0" w:space="0" w:color="auto"/>
                <w:left w:val="none" w:sz="0" w:space="0" w:color="auto"/>
                <w:bottom w:val="none" w:sz="0" w:space="0" w:color="auto"/>
                <w:right w:val="none" w:sz="0" w:space="0" w:color="auto"/>
              </w:divBdr>
            </w:div>
          </w:divsChild>
        </w:div>
        <w:div w:id="1990860234">
          <w:marLeft w:val="0"/>
          <w:marRight w:val="0"/>
          <w:marTop w:val="0"/>
          <w:marBottom w:val="0"/>
          <w:divBdr>
            <w:top w:val="none" w:sz="0" w:space="0" w:color="auto"/>
            <w:left w:val="none" w:sz="0" w:space="0" w:color="auto"/>
            <w:bottom w:val="none" w:sz="0" w:space="0" w:color="auto"/>
            <w:right w:val="none" w:sz="0" w:space="0" w:color="auto"/>
          </w:divBdr>
          <w:divsChild>
            <w:div w:id="304699821">
              <w:marLeft w:val="0"/>
              <w:marRight w:val="0"/>
              <w:marTop w:val="0"/>
              <w:marBottom w:val="0"/>
              <w:divBdr>
                <w:top w:val="none" w:sz="0" w:space="0" w:color="auto"/>
                <w:left w:val="none" w:sz="0" w:space="0" w:color="auto"/>
                <w:bottom w:val="none" w:sz="0" w:space="0" w:color="auto"/>
                <w:right w:val="none" w:sz="0" w:space="0" w:color="auto"/>
              </w:divBdr>
            </w:div>
          </w:divsChild>
        </w:div>
        <w:div w:id="2050180258">
          <w:marLeft w:val="0"/>
          <w:marRight w:val="0"/>
          <w:marTop w:val="0"/>
          <w:marBottom w:val="0"/>
          <w:divBdr>
            <w:top w:val="none" w:sz="0" w:space="0" w:color="auto"/>
            <w:left w:val="none" w:sz="0" w:space="0" w:color="auto"/>
            <w:bottom w:val="none" w:sz="0" w:space="0" w:color="auto"/>
            <w:right w:val="none" w:sz="0" w:space="0" w:color="auto"/>
          </w:divBdr>
          <w:divsChild>
            <w:div w:id="847061705">
              <w:marLeft w:val="0"/>
              <w:marRight w:val="0"/>
              <w:marTop w:val="0"/>
              <w:marBottom w:val="0"/>
              <w:divBdr>
                <w:top w:val="none" w:sz="0" w:space="0" w:color="auto"/>
                <w:left w:val="none" w:sz="0" w:space="0" w:color="auto"/>
                <w:bottom w:val="none" w:sz="0" w:space="0" w:color="auto"/>
                <w:right w:val="none" w:sz="0" w:space="0" w:color="auto"/>
              </w:divBdr>
            </w:div>
          </w:divsChild>
        </w:div>
        <w:div w:id="2062896603">
          <w:marLeft w:val="0"/>
          <w:marRight w:val="0"/>
          <w:marTop w:val="0"/>
          <w:marBottom w:val="0"/>
          <w:divBdr>
            <w:top w:val="none" w:sz="0" w:space="0" w:color="auto"/>
            <w:left w:val="none" w:sz="0" w:space="0" w:color="auto"/>
            <w:bottom w:val="none" w:sz="0" w:space="0" w:color="auto"/>
            <w:right w:val="none" w:sz="0" w:space="0" w:color="auto"/>
          </w:divBdr>
          <w:divsChild>
            <w:div w:id="2067559956">
              <w:marLeft w:val="0"/>
              <w:marRight w:val="0"/>
              <w:marTop w:val="0"/>
              <w:marBottom w:val="0"/>
              <w:divBdr>
                <w:top w:val="none" w:sz="0" w:space="0" w:color="auto"/>
                <w:left w:val="none" w:sz="0" w:space="0" w:color="auto"/>
                <w:bottom w:val="none" w:sz="0" w:space="0" w:color="auto"/>
                <w:right w:val="none" w:sz="0" w:space="0" w:color="auto"/>
              </w:divBdr>
            </w:div>
          </w:divsChild>
        </w:div>
        <w:div w:id="2068646250">
          <w:marLeft w:val="0"/>
          <w:marRight w:val="0"/>
          <w:marTop w:val="0"/>
          <w:marBottom w:val="0"/>
          <w:divBdr>
            <w:top w:val="none" w:sz="0" w:space="0" w:color="auto"/>
            <w:left w:val="none" w:sz="0" w:space="0" w:color="auto"/>
            <w:bottom w:val="none" w:sz="0" w:space="0" w:color="auto"/>
            <w:right w:val="none" w:sz="0" w:space="0" w:color="auto"/>
          </w:divBdr>
          <w:divsChild>
            <w:div w:id="77756184">
              <w:marLeft w:val="0"/>
              <w:marRight w:val="0"/>
              <w:marTop w:val="0"/>
              <w:marBottom w:val="0"/>
              <w:divBdr>
                <w:top w:val="none" w:sz="0" w:space="0" w:color="auto"/>
                <w:left w:val="none" w:sz="0" w:space="0" w:color="auto"/>
                <w:bottom w:val="none" w:sz="0" w:space="0" w:color="auto"/>
                <w:right w:val="none" w:sz="0" w:space="0" w:color="auto"/>
              </w:divBdr>
            </w:div>
          </w:divsChild>
        </w:div>
        <w:div w:id="2102213856">
          <w:marLeft w:val="0"/>
          <w:marRight w:val="0"/>
          <w:marTop w:val="0"/>
          <w:marBottom w:val="0"/>
          <w:divBdr>
            <w:top w:val="none" w:sz="0" w:space="0" w:color="auto"/>
            <w:left w:val="none" w:sz="0" w:space="0" w:color="auto"/>
            <w:bottom w:val="none" w:sz="0" w:space="0" w:color="auto"/>
            <w:right w:val="none" w:sz="0" w:space="0" w:color="auto"/>
          </w:divBdr>
          <w:divsChild>
            <w:div w:id="10715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4089">
      <w:bodyDiv w:val="1"/>
      <w:marLeft w:val="0"/>
      <w:marRight w:val="0"/>
      <w:marTop w:val="0"/>
      <w:marBottom w:val="0"/>
      <w:divBdr>
        <w:top w:val="none" w:sz="0" w:space="0" w:color="auto"/>
        <w:left w:val="none" w:sz="0" w:space="0" w:color="auto"/>
        <w:bottom w:val="none" w:sz="0" w:space="0" w:color="auto"/>
        <w:right w:val="none" w:sz="0" w:space="0" w:color="auto"/>
      </w:divBdr>
    </w:div>
    <w:div w:id="1563102025">
      <w:bodyDiv w:val="1"/>
      <w:marLeft w:val="0"/>
      <w:marRight w:val="0"/>
      <w:marTop w:val="0"/>
      <w:marBottom w:val="0"/>
      <w:divBdr>
        <w:top w:val="none" w:sz="0" w:space="0" w:color="auto"/>
        <w:left w:val="none" w:sz="0" w:space="0" w:color="auto"/>
        <w:bottom w:val="none" w:sz="0" w:space="0" w:color="auto"/>
        <w:right w:val="none" w:sz="0" w:space="0" w:color="auto"/>
      </w:divBdr>
      <w:divsChild>
        <w:div w:id="918562497">
          <w:marLeft w:val="0"/>
          <w:marRight w:val="0"/>
          <w:marTop w:val="0"/>
          <w:marBottom w:val="0"/>
          <w:divBdr>
            <w:top w:val="none" w:sz="0" w:space="0" w:color="auto"/>
            <w:left w:val="none" w:sz="0" w:space="0" w:color="auto"/>
            <w:bottom w:val="none" w:sz="0" w:space="0" w:color="auto"/>
            <w:right w:val="none" w:sz="0" w:space="0" w:color="auto"/>
          </w:divBdr>
        </w:div>
        <w:div w:id="1269855776">
          <w:marLeft w:val="0"/>
          <w:marRight w:val="0"/>
          <w:marTop w:val="0"/>
          <w:marBottom w:val="0"/>
          <w:divBdr>
            <w:top w:val="none" w:sz="0" w:space="0" w:color="auto"/>
            <w:left w:val="none" w:sz="0" w:space="0" w:color="auto"/>
            <w:bottom w:val="none" w:sz="0" w:space="0" w:color="auto"/>
            <w:right w:val="none" w:sz="0" w:space="0" w:color="auto"/>
          </w:divBdr>
        </w:div>
        <w:div w:id="1372000764">
          <w:marLeft w:val="0"/>
          <w:marRight w:val="0"/>
          <w:marTop w:val="0"/>
          <w:marBottom w:val="0"/>
          <w:divBdr>
            <w:top w:val="none" w:sz="0" w:space="0" w:color="auto"/>
            <w:left w:val="none" w:sz="0" w:space="0" w:color="auto"/>
            <w:bottom w:val="none" w:sz="0" w:space="0" w:color="auto"/>
            <w:right w:val="none" w:sz="0" w:space="0" w:color="auto"/>
          </w:divBdr>
        </w:div>
        <w:div w:id="1937592837">
          <w:marLeft w:val="0"/>
          <w:marRight w:val="0"/>
          <w:marTop w:val="0"/>
          <w:marBottom w:val="0"/>
          <w:divBdr>
            <w:top w:val="none" w:sz="0" w:space="0" w:color="auto"/>
            <w:left w:val="none" w:sz="0" w:space="0" w:color="auto"/>
            <w:bottom w:val="none" w:sz="0" w:space="0" w:color="auto"/>
            <w:right w:val="none" w:sz="0" w:space="0" w:color="auto"/>
          </w:divBdr>
        </w:div>
      </w:divsChild>
    </w:div>
    <w:div w:id="1692030755">
      <w:bodyDiv w:val="1"/>
      <w:marLeft w:val="0"/>
      <w:marRight w:val="0"/>
      <w:marTop w:val="0"/>
      <w:marBottom w:val="0"/>
      <w:divBdr>
        <w:top w:val="none" w:sz="0" w:space="0" w:color="auto"/>
        <w:left w:val="none" w:sz="0" w:space="0" w:color="auto"/>
        <w:bottom w:val="none" w:sz="0" w:space="0" w:color="auto"/>
        <w:right w:val="none" w:sz="0" w:space="0" w:color="auto"/>
      </w:divBdr>
      <w:divsChild>
        <w:div w:id="304165150">
          <w:marLeft w:val="0"/>
          <w:marRight w:val="0"/>
          <w:marTop w:val="0"/>
          <w:marBottom w:val="0"/>
          <w:divBdr>
            <w:top w:val="none" w:sz="0" w:space="0" w:color="auto"/>
            <w:left w:val="none" w:sz="0" w:space="0" w:color="auto"/>
            <w:bottom w:val="none" w:sz="0" w:space="0" w:color="auto"/>
            <w:right w:val="none" w:sz="0" w:space="0" w:color="auto"/>
          </w:divBdr>
        </w:div>
        <w:div w:id="799610963">
          <w:marLeft w:val="0"/>
          <w:marRight w:val="0"/>
          <w:marTop w:val="0"/>
          <w:marBottom w:val="0"/>
          <w:divBdr>
            <w:top w:val="none" w:sz="0" w:space="0" w:color="auto"/>
            <w:left w:val="none" w:sz="0" w:space="0" w:color="auto"/>
            <w:bottom w:val="none" w:sz="0" w:space="0" w:color="auto"/>
            <w:right w:val="none" w:sz="0" w:space="0" w:color="auto"/>
          </w:divBdr>
        </w:div>
        <w:div w:id="947203600">
          <w:marLeft w:val="0"/>
          <w:marRight w:val="0"/>
          <w:marTop w:val="0"/>
          <w:marBottom w:val="0"/>
          <w:divBdr>
            <w:top w:val="none" w:sz="0" w:space="0" w:color="auto"/>
            <w:left w:val="none" w:sz="0" w:space="0" w:color="auto"/>
            <w:bottom w:val="none" w:sz="0" w:space="0" w:color="auto"/>
            <w:right w:val="none" w:sz="0" w:space="0" w:color="auto"/>
          </w:divBdr>
        </w:div>
        <w:div w:id="1949654423">
          <w:marLeft w:val="0"/>
          <w:marRight w:val="0"/>
          <w:marTop w:val="0"/>
          <w:marBottom w:val="0"/>
          <w:divBdr>
            <w:top w:val="none" w:sz="0" w:space="0" w:color="auto"/>
            <w:left w:val="none" w:sz="0" w:space="0" w:color="auto"/>
            <w:bottom w:val="none" w:sz="0" w:space="0" w:color="auto"/>
            <w:right w:val="none" w:sz="0" w:space="0" w:color="auto"/>
          </w:divBdr>
        </w:div>
      </w:divsChild>
    </w:div>
    <w:div w:id="1737588508">
      <w:bodyDiv w:val="1"/>
      <w:marLeft w:val="0"/>
      <w:marRight w:val="0"/>
      <w:marTop w:val="0"/>
      <w:marBottom w:val="0"/>
      <w:divBdr>
        <w:top w:val="none" w:sz="0" w:space="0" w:color="auto"/>
        <w:left w:val="none" w:sz="0" w:space="0" w:color="auto"/>
        <w:bottom w:val="none" w:sz="0" w:space="0" w:color="auto"/>
        <w:right w:val="none" w:sz="0" w:space="0" w:color="auto"/>
      </w:divBdr>
    </w:div>
    <w:div w:id="1785072268">
      <w:bodyDiv w:val="1"/>
      <w:marLeft w:val="0"/>
      <w:marRight w:val="0"/>
      <w:marTop w:val="0"/>
      <w:marBottom w:val="0"/>
      <w:divBdr>
        <w:top w:val="none" w:sz="0" w:space="0" w:color="auto"/>
        <w:left w:val="none" w:sz="0" w:space="0" w:color="auto"/>
        <w:bottom w:val="none" w:sz="0" w:space="0" w:color="auto"/>
        <w:right w:val="none" w:sz="0" w:space="0" w:color="auto"/>
      </w:divBdr>
      <w:divsChild>
        <w:div w:id="167329729">
          <w:marLeft w:val="0"/>
          <w:marRight w:val="0"/>
          <w:marTop w:val="0"/>
          <w:marBottom w:val="0"/>
          <w:divBdr>
            <w:top w:val="none" w:sz="0" w:space="0" w:color="auto"/>
            <w:left w:val="none" w:sz="0" w:space="0" w:color="auto"/>
            <w:bottom w:val="none" w:sz="0" w:space="0" w:color="auto"/>
            <w:right w:val="none" w:sz="0" w:space="0" w:color="auto"/>
          </w:divBdr>
          <w:divsChild>
            <w:div w:id="800269778">
              <w:marLeft w:val="0"/>
              <w:marRight w:val="0"/>
              <w:marTop w:val="0"/>
              <w:marBottom w:val="0"/>
              <w:divBdr>
                <w:top w:val="none" w:sz="0" w:space="0" w:color="auto"/>
                <w:left w:val="none" w:sz="0" w:space="0" w:color="auto"/>
                <w:bottom w:val="none" w:sz="0" w:space="0" w:color="auto"/>
                <w:right w:val="none" w:sz="0" w:space="0" w:color="auto"/>
              </w:divBdr>
            </w:div>
          </w:divsChild>
        </w:div>
        <w:div w:id="223639242">
          <w:marLeft w:val="0"/>
          <w:marRight w:val="0"/>
          <w:marTop w:val="0"/>
          <w:marBottom w:val="0"/>
          <w:divBdr>
            <w:top w:val="none" w:sz="0" w:space="0" w:color="auto"/>
            <w:left w:val="none" w:sz="0" w:space="0" w:color="auto"/>
            <w:bottom w:val="none" w:sz="0" w:space="0" w:color="auto"/>
            <w:right w:val="none" w:sz="0" w:space="0" w:color="auto"/>
          </w:divBdr>
          <w:divsChild>
            <w:div w:id="907694540">
              <w:marLeft w:val="0"/>
              <w:marRight w:val="0"/>
              <w:marTop w:val="0"/>
              <w:marBottom w:val="0"/>
              <w:divBdr>
                <w:top w:val="none" w:sz="0" w:space="0" w:color="auto"/>
                <w:left w:val="none" w:sz="0" w:space="0" w:color="auto"/>
                <w:bottom w:val="none" w:sz="0" w:space="0" w:color="auto"/>
                <w:right w:val="none" w:sz="0" w:space="0" w:color="auto"/>
              </w:divBdr>
            </w:div>
          </w:divsChild>
        </w:div>
        <w:div w:id="404454811">
          <w:marLeft w:val="0"/>
          <w:marRight w:val="0"/>
          <w:marTop w:val="0"/>
          <w:marBottom w:val="0"/>
          <w:divBdr>
            <w:top w:val="none" w:sz="0" w:space="0" w:color="auto"/>
            <w:left w:val="none" w:sz="0" w:space="0" w:color="auto"/>
            <w:bottom w:val="none" w:sz="0" w:space="0" w:color="auto"/>
            <w:right w:val="none" w:sz="0" w:space="0" w:color="auto"/>
          </w:divBdr>
          <w:divsChild>
            <w:div w:id="2049185918">
              <w:marLeft w:val="0"/>
              <w:marRight w:val="0"/>
              <w:marTop w:val="0"/>
              <w:marBottom w:val="0"/>
              <w:divBdr>
                <w:top w:val="none" w:sz="0" w:space="0" w:color="auto"/>
                <w:left w:val="none" w:sz="0" w:space="0" w:color="auto"/>
                <w:bottom w:val="none" w:sz="0" w:space="0" w:color="auto"/>
                <w:right w:val="none" w:sz="0" w:space="0" w:color="auto"/>
              </w:divBdr>
            </w:div>
          </w:divsChild>
        </w:div>
        <w:div w:id="634137578">
          <w:marLeft w:val="0"/>
          <w:marRight w:val="0"/>
          <w:marTop w:val="0"/>
          <w:marBottom w:val="0"/>
          <w:divBdr>
            <w:top w:val="none" w:sz="0" w:space="0" w:color="auto"/>
            <w:left w:val="none" w:sz="0" w:space="0" w:color="auto"/>
            <w:bottom w:val="none" w:sz="0" w:space="0" w:color="auto"/>
            <w:right w:val="none" w:sz="0" w:space="0" w:color="auto"/>
          </w:divBdr>
          <w:divsChild>
            <w:div w:id="278293559">
              <w:marLeft w:val="0"/>
              <w:marRight w:val="0"/>
              <w:marTop w:val="0"/>
              <w:marBottom w:val="0"/>
              <w:divBdr>
                <w:top w:val="none" w:sz="0" w:space="0" w:color="auto"/>
                <w:left w:val="none" w:sz="0" w:space="0" w:color="auto"/>
                <w:bottom w:val="none" w:sz="0" w:space="0" w:color="auto"/>
                <w:right w:val="none" w:sz="0" w:space="0" w:color="auto"/>
              </w:divBdr>
            </w:div>
          </w:divsChild>
        </w:div>
        <w:div w:id="685597594">
          <w:marLeft w:val="0"/>
          <w:marRight w:val="0"/>
          <w:marTop w:val="0"/>
          <w:marBottom w:val="0"/>
          <w:divBdr>
            <w:top w:val="none" w:sz="0" w:space="0" w:color="auto"/>
            <w:left w:val="none" w:sz="0" w:space="0" w:color="auto"/>
            <w:bottom w:val="none" w:sz="0" w:space="0" w:color="auto"/>
            <w:right w:val="none" w:sz="0" w:space="0" w:color="auto"/>
          </w:divBdr>
          <w:divsChild>
            <w:div w:id="104470330">
              <w:marLeft w:val="0"/>
              <w:marRight w:val="0"/>
              <w:marTop w:val="0"/>
              <w:marBottom w:val="0"/>
              <w:divBdr>
                <w:top w:val="none" w:sz="0" w:space="0" w:color="auto"/>
                <w:left w:val="none" w:sz="0" w:space="0" w:color="auto"/>
                <w:bottom w:val="none" w:sz="0" w:space="0" w:color="auto"/>
                <w:right w:val="none" w:sz="0" w:space="0" w:color="auto"/>
              </w:divBdr>
            </w:div>
          </w:divsChild>
        </w:div>
        <w:div w:id="781799678">
          <w:marLeft w:val="0"/>
          <w:marRight w:val="0"/>
          <w:marTop w:val="0"/>
          <w:marBottom w:val="0"/>
          <w:divBdr>
            <w:top w:val="none" w:sz="0" w:space="0" w:color="auto"/>
            <w:left w:val="none" w:sz="0" w:space="0" w:color="auto"/>
            <w:bottom w:val="none" w:sz="0" w:space="0" w:color="auto"/>
            <w:right w:val="none" w:sz="0" w:space="0" w:color="auto"/>
          </w:divBdr>
          <w:divsChild>
            <w:div w:id="1900247597">
              <w:marLeft w:val="0"/>
              <w:marRight w:val="0"/>
              <w:marTop w:val="0"/>
              <w:marBottom w:val="0"/>
              <w:divBdr>
                <w:top w:val="none" w:sz="0" w:space="0" w:color="auto"/>
                <w:left w:val="none" w:sz="0" w:space="0" w:color="auto"/>
                <w:bottom w:val="none" w:sz="0" w:space="0" w:color="auto"/>
                <w:right w:val="none" w:sz="0" w:space="0" w:color="auto"/>
              </w:divBdr>
            </w:div>
          </w:divsChild>
        </w:div>
        <w:div w:id="1193035026">
          <w:marLeft w:val="0"/>
          <w:marRight w:val="0"/>
          <w:marTop w:val="0"/>
          <w:marBottom w:val="0"/>
          <w:divBdr>
            <w:top w:val="none" w:sz="0" w:space="0" w:color="auto"/>
            <w:left w:val="none" w:sz="0" w:space="0" w:color="auto"/>
            <w:bottom w:val="none" w:sz="0" w:space="0" w:color="auto"/>
            <w:right w:val="none" w:sz="0" w:space="0" w:color="auto"/>
          </w:divBdr>
          <w:divsChild>
            <w:div w:id="1366129955">
              <w:marLeft w:val="0"/>
              <w:marRight w:val="0"/>
              <w:marTop w:val="0"/>
              <w:marBottom w:val="0"/>
              <w:divBdr>
                <w:top w:val="none" w:sz="0" w:space="0" w:color="auto"/>
                <w:left w:val="none" w:sz="0" w:space="0" w:color="auto"/>
                <w:bottom w:val="none" w:sz="0" w:space="0" w:color="auto"/>
                <w:right w:val="none" w:sz="0" w:space="0" w:color="auto"/>
              </w:divBdr>
            </w:div>
          </w:divsChild>
        </w:div>
        <w:div w:id="1252471459">
          <w:marLeft w:val="0"/>
          <w:marRight w:val="0"/>
          <w:marTop w:val="0"/>
          <w:marBottom w:val="0"/>
          <w:divBdr>
            <w:top w:val="none" w:sz="0" w:space="0" w:color="auto"/>
            <w:left w:val="none" w:sz="0" w:space="0" w:color="auto"/>
            <w:bottom w:val="none" w:sz="0" w:space="0" w:color="auto"/>
            <w:right w:val="none" w:sz="0" w:space="0" w:color="auto"/>
          </w:divBdr>
          <w:divsChild>
            <w:div w:id="1502772311">
              <w:marLeft w:val="0"/>
              <w:marRight w:val="0"/>
              <w:marTop w:val="0"/>
              <w:marBottom w:val="0"/>
              <w:divBdr>
                <w:top w:val="none" w:sz="0" w:space="0" w:color="auto"/>
                <w:left w:val="none" w:sz="0" w:space="0" w:color="auto"/>
                <w:bottom w:val="none" w:sz="0" w:space="0" w:color="auto"/>
                <w:right w:val="none" w:sz="0" w:space="0" w:color="auto"/>
              </w:divBdr>
            </w:div>
          </w:divsChild>
        </w:div>
        <w:div w:id="1374118442">
          <w:marLeft w:val="0"/>
          <w:marRight w:val="0"/>
          <w:marTop w:val="0"/>
          <w:marBottom w:val="0"/>
          <w:divBdr>
            <w:top w:val="none" w:sz="0" w:space="0" w:color="auto"/>
            <w:left w:val="none" w:sz="0" w:space="0" w:color="auto"/>
            <w:bottom w:val="none" w:sz="0" w:space="0" w:color="auto"/>
            <w:right w:val="none" w:sz="0" w:space="0" w:color="auto"/>
          </w:divBdr>
          <w:divsChild>
            <w:div w:id="1531528479">
              <w:marLeft w:val="0"/>
              <w:marRight w:val="0"/>
              <w:marTop w:val="0"/>
              <w:marBottom w:val="0"/>
              <w:divBdr>
                <w:top w:val="none" w:sz="0" w:space="0" w:color="auto"/>
                <w:left w:val="none" w:sz="0" w:space="0" w:color="auto"/>
                <w:bottom w:val="none" w:sz="0" w:space="0" w:color="auto"/>
                <w:right w:val="none" w:sz="0" w:space="0" w:color="auto"/>
              </w:divBdr>
            </w:div>
          </w:divsChild>
        </w:div>
        <w:div w:id="1565792591">
          <w:marLeft w:val="0"/>
          <w:marRight w:val="0"/>
          <w:marTop w:val="0"/>
          <w:marBottom w:val="0"/>
          <w:divBdr>
            <w:top w:val="none" w:sz="0" w:space="0" w:color="auto"/>
            <w:left w:val="none" w:sz="0" w:space="0" w:color="auto"/>
            <w:bottom w:val="none" w:sz="0" w:space="0" w:color="auto"/>
            <w:right w:val="none" w:sz="0" w:space="0" w:color="auto"/>
          </w:divBdr>
          <w:divsChild>
            <w:div w:id="1412968864">
              <w:marLeft w:val="0"/>
              <w:marRight w:val="0"/>
              <w:marTop w:val="0"/>
              <w:marBottom w:val="0"/>
              <w:divBdr>
                <w:top w:val="none" w:sz="0" w:space="0" w:color="auto"/>
                <w:left w:val="none" w:sz="0" w:space="0" w:color="auto"/>
                <w:bottom w:val="none" w:sz="0" w:space="0" w:color="auto"/>
                <w:right w:val="none" w:sz="0" w:space="0" w:color="auto"/>
              </w:divBdr>
            </w:div>
          </w:divsChild>
        </w:div>
        <w:div w:id="1577544215">
          <w:marLeft w:val="0"/>
          <w:marRight w:val="0"/>
          <w:marTop w:val="0"/>
          <w:marBottom w:val="0"/>
          <w:divBdr>
            <w:top w:val="none" w:sz="0" w:space="0" w:color="auto"/>
            <w:left w:val="none" w:sz="0" w:space="0" w:color="auto"/>
            <w:bottom w:val="none" w:sz="0" w:space="0" w:color="auto"/>
            <w:right w:val="none" w:sz="0" w:space="0" w:color="auto"/>
          </w:divBdr>
          <w:divsChild>
            <w:div w:id="380055815">
              <w:marLeft w:val="0"/>
              <w:marRight w:val="0"/>
              <w:marTop w:val="0"/>
              <w:marBottom w:val="0"/>
              <w:divBdr>
                <w:top w:val="none" w:sz="0" w:space="0" w:color="auto"/>
                <w:left w:val="none" w:sz="0" w:space="0" w:color="auto"/>
                <w:bottom w:val="none" w:sz="0" w:space="0" w:color="auto"/>
                <w:right w:val="none" w:sz="0" w:space="0" w:color="auto"/>
              </w:divBdr>
            </w:div>
          </w:divsChild>
        </w:div>
        <w:div w:id="1828590292">
          <w:marLeft w:val="0"/>
          <w:marRight w:val="0"/>
          <w:marTop w:val="0"/>
          <w:marBottom w:val="0"/>
          <w:divBdr>
            <w:top w:val="none" w:sz="0" w:space="0" w:color="auto"/>
            <w:left w:val="none" w:sz="0" w:space="0" w:color="auto"/>
            <w:bottom w:val="none" w:sz="0" w:space="0" w:color="auto"/>
            <w:right w:val="none" w:sz="0" w:space="0" w:color="auto"/>
          </w:divBdr>
          <w:divsChild>
            <w:div w:id="1057238232">
              <w:marLeft w:val="0"/>
              <w:marRight w:val="0"/>
              <w:marTop w:val="0"/>
              <w:marBottom w:val="0"/>
              <w:divBdr>
                <w:top w:val="none" w:sz="0" w:space="0" w:color="auto"/>
                <w:left w:val="none" w:sz="0" w:space="0" w:color="auto"/>
                <w:bottom w:val="none" w:sz="0" w:space="0" w:color="auto"/>
                <w:right w:val="none" w:sz="0" w:space="0" w:color="auto"/>
              </w:divBdr>
            </w:div>
          </w:divsChild>
        </w:div>
        <w:div w:id="1975401835">
          <w:marLeft w:val="0"/>
          <w:marRight w:val="0"/>
          <w:marTop w:val="0"/>
          <w:marBottom w:val="0"/>
          <w:divBdr>
            <w:top w:val="none" w:sz="0" w:space="0" w:color="auto"/>
            <w:left w:val="none" w:sz="0" w:space="0" w:color="auto"/>
            <w:bottom w:val="none" w:sz="0" w:space="0" w:color="auto"/>
            <w:right w:val="none" w:sz="0" w:space="0" w:color="auto"/>
          </w:divBdr>
          <w:divsChild>
            <w:div w:id="604386517">
              <w:marLeft w:val="0"/>
              <w:marRight w:val="0"/>
              <w:marTop w:val="0"/>
              <w:marBottom w:val="0"/>
              <w:divBdr>
                <w:top w:val="none" w:sz="0" w:space="0" w:color="auto"/>
                <w:left w:val="none" w:sz="0" w:space="0" w:color="auto"/>
                <w:bottom w:val="none" w:sz="0" w:space="0" w:color="auto"/>
                <w:right w:val="none" w:sz="0" w:space="0" w:color="auto"/>
              </w:divBdr>
            </w:div>
          </w:divsChild>
        </w:div>
        <w:div w:id="2037581919">
          <w:marLeft w:val="0"/>
          <w:marRight w:val="0"/>
          <w:marTop w:val="0"/>
          <w:marBottom w:val="0"/>
          <w:divBdr>
            <w:top w:val="none" w:sz="0" w:space="0" w:color="auto"/>
            <w:left w:val="none" w:sz="0" w:space="0" w:color="auto"/>
            <w:bottom w:val="none" w:sz="0" w:space="0" w:color="auto"/>
            <w:right w:val="none" w:sz="0" w:space="0" w:color="auto"/>
          </w:divBdr>
          <w:divsChild>
            <w:div w:id="13543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0354">
      <w:bodyDiv w:val="1"/>
      <w:marLeft w:val="0"/>
      <w:marRight w:val="0"/>
      <w:marTop w:val="0"/>
      <w:marBottom w:val="0"/>
      <w:divBdr>
        <w:top w:val="none" w:sz="0" w:space="0" w:color="auto"/>
        <w:left w:val="none" w:sz="0" w:space="0" w:color="auto"/>
        <w:bottom w:val="none" w:sz="0" w:space="0" w:color="auto"/>
        <w:right w:val="none" w:sz="0" w:space="0" w:color="auto"/>
      </w:divBdr>
      <w:divsChild>
        <w:div w:id="32506939">
          <w:marLeft w:val="0"/>
          <w:marRight w:val="0"/>
          <w:marTop w:val="0"/>
          <w:marBottom w:val="0"/>
          <w:divBdr>
            <w:top w:val="none" w:sz="0" w:space="0" w:color="auto"/>
            <w:left w:val="none" w:sz="0" w:space="0" w:color="auto"/>
            <w:bottom w:val="none" w:sz="0" w:space="0" w:color="auto"/>
            <w:right w:val="none" w:sz="0" w:space="0" w:color="auto"/>
          </w:divBdr>
        </w:div>
        <w:div w:id="662244228">
          <w:marLeft w:val="0"/>
          <w:marRight w:val="0"/>
          <w:marTop w:val="0"/>
          <w:marBottom w:val="0"/>
          <w:divBdr>
            <w:top w:val="none" w:sz="0" w:space="0" w:color="auto"/>
            <w:left w:val="none" w:sz="0" w:space="0" w:color="auto"/>
            <w:bottom w:val="none" w:sz="0" w:space="0" w:color="auto"/>
            <w:right w:val="none" w:sz="0" w:space="0" w:color="auto"/>
          </w:divBdr>
        </w:div>
        <w:div w:id="767166376">
          <w:marLeft w:val="0"/>
          <w:marRight w:val="0"/>
          <w:marTop w:val="0"/>
          <w:marBottom w:val="0"/>
          <w:divBdr>
            <w:top w:val="none" w:sz="0" w:space="0" w:color="auto"/>
            <w:left w:val="none" w:sz="0" w:space="0" w:color="auto"/>
            <w:bottom w:val="none" w:sz="0" w:space="0" w:color="auto"/>
            <w:right w:val="none" w:sz="0" w:space="0" w:color="auto"/>
          </w:divBdr>
        </w:div>
        <w:div w:id="1080131080">
          <w:marLeft w:val="0"/>
          <w:marRight w:val="0"/>
          <w:marTop w:val="0"/>
          <w:marBottom w:val="0"/>
          <w:divBdr>
            <w:top w:val="none" w:sz="0" w:space="0" w:color="auto"/>
            <w:left w:val="none" w:sz="0" w:space="0" w:color="auto"/>
            <w:bottom w:val="none" w:sz="0" w:space="0" w:color="auto"/>
            <w:right w:val="none" w:sz="0" w:space="0" w:color="auto"/>
          </w:divBdr>
        </w:div>
        <w:div w:id="1169559092">
          <w:marLeft w:val="0"/>
          <w:marRight w:val="0"/>
          <w:marTop w:val="0"/>
          <w:marBottom w:val="0"/>
          <w:divBdr>
            <w:top w:val="none" w:sz="0" w:space="0" w:color="auto"/>
            <w:left w:val="none" w:sz="0" w:space="0" w:color="auto"/>
            <w:bottom w:val="none" w:sz="0" w:space="0" w:color="auto"/>
            <w:right w:val="none" w:sz="0" w:space="0" w:color="auto"/>
          </w:divBdr>
        </w:div>
        <w:div w:id="1442258071">
          <w:marLeft w:val="0"/>
          <w:marRight w:val="0"/>
          <w:marTop w:val="0"/>
          <w:marBottom w:val="0"/>
          <w:divBdr>
            <w:top w:val="none" w:sz="0" w:space="0" w:color="auto"/>
            <w:left w:val="none" w:sz="0" w:space="0" w:color="auto"/>
            <w:bottom w:val="none" w:sz="0" w:space="0" w:color="auto"/>
            <w:right w:val="none" w:sz="0" w:space="0" w:color="auto"/>
          </w:divBdr>
        </w:div>
        <w:div w:id="1543710592">
          <w:marLeft w:val="0"/>
          <w:marRight w:val="0"/>
          <w:marTop w:val="0"/>
          <w:marBottom w:val="0"/>
          <w:divBdr>
            <w:top w:val="none" w:sz="0" w:space="0" w:color="auto"/>
            <w:left w:val="none" w:sz="0" w:space="0" w:color="auto"/>
            <w:bottom w:val="none" w:sz="0" w:space="0" w:color="auto"/>
            <w:right w:val="none" w:sz="0" w:space="0" w:color="auto"/>
          </w:divBdr>
        </w:div>
        <w:div w:id="1673098396">
          <w:marLeft w:val="0"/>
          <w:marRight w:val="0"/>
          <w:marTop w:val="0"/>
          <w:marBottom w:val="0"/>
          <w:divBdr>
            <w:top w:val="none" w:sz="0" w:space="0" w:color="auto"/>
            <w:left w:val="none" w:sz="0" w:space="0" w:color="auto"/>
            <w:bottom w:val="none" w:sz="0" w:space="0" w:color="auto"/>
            <w:right w:val="none" w:sz="0" w:space="0" w:color="auto"/>
          </w:divBdr>
        </w:div>
        <w:div w:id="1688170688">
          <w:marLeft w:val="0"/>
          <w:marRight w:val="0"/>
          <w:marTop w:val="0"/>
          <w:marBottom w:val="0"/>
          <w:divBdr>
            <w:top w:val="none" w:sz="0" w:space="0" w:color="auto"/>
            <w:left w:val="none" w:sz="0" w:space="0" w:color="auto"/>
            <w:bottom w:val="none" w:sz="0" w:space="0" w:color="auto"/>
            <w:right w:val="none" w:sz="0" w:space="0" w:color="auto"/>
          </w:divBdr>
        </w:div>
      </w:divsChild>
    </w:div>
    <w:div w:id="2102751896">
      <w:bodyDiv w:val="1"/>
      <w:marLeft w:val="0"/>
      <w:marRight w:val="0"/>
      <w:marTop w:val="0"/>
      <w:marBottom w:val="0"/>
      <w:divBdr>
        <w:top w:val="none" w:sz="0" w:space="0" w:color="auto"/>
        <w:left w:val="none" w:sz="0" w:space="0" w:color="auto"/>
        <w:bottom w:val="none" w:sz="0" w:space="0" w:color="auto"/>
        <w:right w:val="none" w:sz="0" w:space="0" w:color="auto"/>
      </w:divBdr>
    </w:div>
    <w:div w:id="21427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yperlink" Target="http://www.frifo.no" TargetMode="External"/><Relationship Id="rId39" Type="http://schemas.openxmlformats.org/officeDocument/2006/relationships/image" Target="media/image11.jpeg"/><Relationship Id="rId21" Type="http://schemas.microsoft.com/office/2007/relationships/diagramDrawing" Target="diagrams/drawing1.xml"/><Relationship Id="rId34" Type="http://schemas.openxmlformats.org/officeDocument/2006/relationships/footer" Target="footer1.xml"/><Relationship Id="rId42" Type="http://schemas.openxmlformats.org/officeDocument/2006/relationships/image" Target="media/image13.jpeg"/><Relationship Id="rId47" Type="http://schemas.openxmlformats.org/officeDocument/2006/relationships/image" Target="media/image17.jpeg"/><Relationship Id="rId50" Type="http://schemas.openxmlformats.org/officeDocument/2006/relationships/image" Target="media/image18.tmp"/><Relationship Id="rId55"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arnetrakk.no/" TargetMode="External"/><Relationship Id="rId29" Type="http://schemas.openxmlformats.org/officeDocument/2006/relationships/hyperlink" Target="http://www.tromsfylke.no/" TargetMode="External"/><Relationship Id="rId11" Type="http://schemas.openxmlformats.org/officeDocument/2006/relationships/image" Target="media/image1.png"/><Relationship Id="rId24" Type="http://schemas.openxmlformats.org/officeDocument/2006/relationships/hyperlink" Target="http://www.idrettsanlegg.no" TargetMode="External"/><Relationship Id="rId32" Type="http://schemas.openxmlformats.org/officeDocument/2006/relationships/image" Target="media/image8.png"/><Relationship Id="rId37" Type="http://schemas.openxmlformats.org/officeDocument/2006/relationships/chart" Target="charts/chart2.xml"/><Relationship Id="rId40" Type="http://schemas.openxmlformats.org/officeDocument/2006/relationships/image" Target="media/image12.jpg"/><Relationship Id="rId45" Type="http://schemas.openxmlformats.org/officeDocument/2006/relationships/image" Target="media/image15.png"/><Relationship Id="rId53" Type="http://schemas.openxmlformats.org/officeDocument/2006/relationships/hyperlink" Target="https://kilden.nibio.no/?X=7764306.99&amp;Y=766020.00&amp;zoom=4&amp;lang=nb&amp;topic=reindrift&amp;bgLayer=graatone_cache" TargetMode="External"/><Relationship Id="rId58" Type="http://schemas.openxmlformats.org/officeDocument/2006/relationships/image" Target="media/image23.jpeg"/><Relationship Id="rId5" Type="http://schemas.openxmlformats.org/officeDocument/2006/relationships/numbering" Target="numbering.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soknadssenter.miljodirektoratet.no" TargetMode="External"/><Relationship Id="rId30" Type="http://schemas.openxmlformats.org/officeDocument/2006/relationships/image" Target="media/image7.jpeg"/><Relationship Id="rId35"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hyperlink" Target="http://www.utinord.no/" TargetMode="External"/><Relationship Id="rId56"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chart" Target="charts/chart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http://www.idrettsforbundet.no" TargetMode="External"/><Relationship Id="rId33" Type="http://schemas.openxmlformats.org/officeDocument/2006/relationships/image" Target="media/image9.png"/><Relationship Id="rId38" Type="http://schemas.openxmlformats.org/officeDocument/2006/relationships/hyperlink" Target="https://www.kvanangen.kommune.no/laanleie-av-kommunale-anlegg.559601.no.html" TargetMode="External"/><Relationship Id="rId46" Type="http://schemas.openxmlformats.org/officeDocument/2006/relationships/image" Target="media/image16.jpeg"/><Relationship Id="rId59"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hyperlink" Target="https://www.kvanangen.kommune.no/laanleie-av-kommunale-anlegg.559601.no.html"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nleggsregisteret.no/" TargetMode="External"/><Relationship Id="rId28" Type="http://schemas.openxmlformats.org/officeDocument/2006/relationships/hyperlink" Target="https://www.tromsfylke.no/tjenester/tilskudd-stipend-og-priser/tilskudd-og-stipend/folkehelse-idrett-og-friluftsliv/" TargetMode="External"/><Relationship Id="rId36" Type="http://schemas.openxmlformats.org/officeDocument/2006/relationships/image" Target="media/image10.png"/><Relationship Id="rId49" Type="http://schemas.openxmlformats.org/officeDocument/2006/relationships/hyperlink" Target="http://www.nasjonalparkstyre.no/Kvanangsbotn-og-Navitdalen-LVO/"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chart" Target="charts/chart3.xml"/><Relationship Id="rId52" Type="http://schemas.openxmlformats.org/officeDocument/2006/relationships/hyperlink" Target="https://kilden.nibio.no/?X=7764306.99&amp;Y=766020.00&amp;zoom=4&amp;lang=nb&amp;topic=reindrift&amp;bgLayer=graatone_cache"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c:f>
              <c:strCache>
                <c:ptCount val="1"/>
                <c:pt idx="0">
                  <c:v>0-17 år</c:v>
                </c:pt>
              </c:strCache>
            </c:strRef>
          </c:tx>
          <c:spPr>
            <a:solidFill>
              <a:schemeClr val="accent1"/>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'Ark1'!$B$2:$B$8</c:f>
              <c:numCache>
                <c:formatCode>General</c:formatCode>
                <c:ptCount val="7"/>
                <c:pt idx="0">
                  <c:v>180</c:v>
                </c:pt>
                <c:pt idx="1">
                  <c:v>183</c:v>
                </c:pt>
                <c:pt idx="2">
                  <c:v>167</c:v>
                </c:pt>
                <c:pt idx="3">
                  <c:v>163</c:v>
                </c:pt>
                <c:pt idx="4">
                  <c:v>168</c:v>
                </c:pt>
                <c:pt idx="5">
                  <c:v>169</c:v>
                </c:pt>
                <c:pt idx="6">
                  <c:v>165</c:v>
                </c:pt>
              </c:numCache>
            </c:numRef>
          </c:val>
          <c:extLst>
            <c:ext xmlns:c16="http://schemas.microsoft.com/office/drawing/2014/chart" uri="{C3380CC4-5D6E-409C-BE32-E72D297353CC}">
              <c16:uniqueId val="{00000000-245F-4F7E-BE73-8679BC17F076}"/>
            </c:ext>
          </c:extLst>
        </c:ser>
        <c:ser>
          <c:idx val="1"/>
          <c:order val="1"/>
          <c:tx>
            <c:strRef>
              <c:f>'Ark1'!$C$1</c:f>
              <c:strCache>
                <c:ptCount val="1"/>
                <c:pt idx="0">
                  <c:v>18-49 år</c:v>
                </c:pt>
              </c:strCache>
            </c:strRef>
          </c:tx>
          <c:spPr>
            <a:solidFill>
              <a:schemeClr val="accent2"/>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'Ark1'!$C$2:$C$8</c:f>
              <c:numCache>
                <c:formatCode>General</c:formatCode>
                <c:ptCount val="7"/>
                <c:pt idx="0">
                  <c:v>366</c:v>
                </c:pt>
                <c:pt idx="1">
                  <c:v>358</c:v>
                </c:pt>
                <c:pt idx="2">
                  <c:v>362</c:v>
                </c:pt>
                <c:pt idx="3">
                  <c:v>358</c:v>
                </c:pt>
                <c:pt idx="4">
                  <c:v>340</c:v>
                </c:pt>
                <c:pt idx="5">
                  <c:v>326</c:v>
                </c:pt>
                <c:pt idx="6">
                  <c:v>319</c:v>
                </c:pt>
              </c:numCache>
            </c:numRef>
          </c:val>
          <c:extLst>
            <c:ext xmlns:c16="http://schemas.microsoft.com/office/drawing/2014/chart" uri="{C3380CC4-5D6E-409C-BE32-E72D297353CC}">
              <c16:uniqueId val="{00000001-245F-4F7E-BE73-8679BC17F076}"/>
            </c:ext>
          </c:extLst>
        </c:ser>
        <c:ser>
          <c:idx val="2"/>
          <c:order val="2"/>
          <c:tx>
            <c:strRef>
              <c:f>'Ark1'!$D$1</c:f>
              <c:strCache>
                <c:ptCount val="1"/>
                <c:pt idx="0">
                  <c:v>50-66 år</c:v>
                </c:pt>
              </c:strCache>
            </c:strRef>
          </c:tx>
          <c:spPr>
            <a:solidFill>
              <a:schemeClr val="accent3"/>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'Ark1'!$D$2:$D$8</c:f>
              <c:numCache>
                <c:formatCode>General</c:formatCode>
                <c:ptCount val="7"/>
                <c:pt idx="0">
                  <c:v>313</c:v>
                </c:pt>
                <c:pt idx="1">
                  <c:v>319</c:v>
                </c:pt>
                <c:pt idx="2">
                  <c:v>308</c:v>
                </c:pt>
                <c:pt idx="3">
                  <c:v>278</c:v>
                </c:pt>
                <c:pt idx="4">
                  <c:v>255</c:v>
                </c:pt>
                <c:pt idx="5">
                  <c:v>264</c:v>
                </c:pt>
                <c:pt idx="6">
                  <c:v>268</c:v>
                </c:pt>
              </c:numCache>
            </c:numRef>
          </c:val>
          <c:extLst>
            <c:ext xmlns:c16="http://schemas.microsoft.com/office/drawing/2014/chart" uri="{C3380CC4-5D6E-409C-BE32-E72D297353CC}">
              <c16:uniqueId val="{00000002-245F-4F7E-BE73-8679BC17F076}"/>
            </c:ext>
          </c:extLst>
        </c:ser>
        <c:ser>
          <c:idx val="3"/>
          <c:order val="3"/>
          <c:tx>
            <c:strRef>
              <c:f>'Ark1'!$E$1</c:f>
              <c:strCache>
                <c:ptCount val="1"/>
                <c:pt idx="0">
                  <c:v>67-79 år</c:v>
                </c:pt>
              </c:strCache>
            </c:strRef>
          </c:tx>
          <c:spPr>
            <a:solidFill>
              <a:schemeClr val="accent4"/>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'Ark1'!$E$2:$E$8</c:f>
              <c:numCache>
                <c:formatCode>General</c:formatCode>
                <c:ptCount val="7"/>
                <c:pt idx="0">
                  <c:v>203</c:v>
                </c:pt>
                <c:pt idx="1">
                  <c:v>196</c:v>
                </c:pt>
                <c:pt idx="2">
                  <c:v>197</c:v>
                </c:pt>
                <c:pt idx="3">
                  <c:v>207</c:v>
                </c:pt>
                <c:pt idx="4">
                  <c:v>240</c:v>
                </c:pt>
                <c:pt idx="5">
                  <c:v>225</c:v>
                </c:pt>
                <c:pt idx="6">
                  <c:v>199</c:v>
                </c:pt>
              </c:numCache>
            </c:numRef>
          </c:val>
          <c:extLst>
            <c:ext xmlns:c16="http://schemas.microsoft.com/office/drawing/2014/chart" uri="{C3380CC4-5D6E-409C-BE32-E72D297353CC}">
              <c16:uniqueId val="{00000003-245F-4F7E-BE73-8679BC17F076}"/>
            </c:ext>
          </c:extLst>
        </c:ser>
        <c:ser>
          <c:idx val="4"/>
          <c:order val="4"/>
          <c:tx>
            <c:strRef>
              <c:f>'Ark1'!$F$1</c:f>
              <c:strCache>
                <c:ptCount val="1"/>
                <c:pt idx="0">
                  <c:v>80-89 år</c:v>
                </c:pt>
              </c:strCache>
            </c:strRef>
          </c:tx>
          <c:spPr>
            <a:solidFill>
              <a:schemeClr val="accent5"/>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'Ark1'!$F$2:$F$8</c:f>
              <c:numCache>
                <c:formatCode>General</c:formatCode>
                <c:ptCount val="7"/>
                <c:pt idx="0">
                  <c:v>82</c:v>
                </c:pt>
                <c:pt idx="1">
                  <c:v>86</c:v>
                </c:pt>
                <c:pt idx="2">
                  <c:v>96</c:v>
                </c:pt>
                <c:pt idx="3">
                  <c:v>108</c:v>
                </c:pt>
                <c:pt idx="4">
                  <c:v>99</c:v>
                </c:pt>
                <c:pt idx="5">
                  <c:v>108</c:v>
                </c:pt>
                <c:pt idx="6">
                  <c:v>142</c:v>
                </c:pt>
              </c:numCache>
            </c:numRef>
          </c:val>
          <c:extLst>
            <c:ext xmlns:c16="http://schemas.microsoft.com/office/drawing/2014/chart" uri="{C3380CC4-5D6E-409C-BE32-E72D297353CC}">
              <c16:uniqueId val="{00000004-245F-4F7E-BE73-8679BC17F076}"/>
            </c:ext>
          </c:extLst>
        </c:ser>
        <c:ser>
          <c:idx val="5"/>
          <c:order val="5"/>
          <c:tx>
            <c:strRef>
              <c:f>'Ark1'!$G$1</c:f>
              <c:strCache>
                <c:ptCount val="1"/>
                <c:pt idx="0">
                  <c:v>90 år og eldre</c:v>
                </c:pt>
              </c:strCache>
            </c:strRef>
          </c:tx>
          <c:spPr>
            <a:solidFill>
              <a:schemeClr val="accent6"/>
            </a:solidFill>
            <a:ln>
              <a:noFill/>
            </a:ln>
            <a:effectLst/>
          </c:spPr>
          <c:invertIfNegative val="0"/>
          <c:cat>
            <c:numRef>
              <c:f>'Ark1'!$A$2:$A$8</c:f>
              <c:numCache>
                <c:formatCode>General</c:formatCode>
                <c:ptCount val="7"/>
                <c:pt idx="0">
                  <c:v>2023</c:v>
                </c:pt>
                <c:pt idx="1">
                  <c:v>2025</c:v>
                </c:pt>
                <c:pt idx="2">
                  <c:v>2030</c:v>
                </c:pt>
                <c:pt idx="3">
                  <c:v>2035</c:v>
                </c:pt>
                <c:pt idx="4">
                  <c:v>2040</c:v>
                </c:pt>
                <c:pt idx="5">
                  <c:v>2045</c:v>
                </c:pt>
                <c:pt idx="6">
                  <c:v>2050</c:v>
                </c:pt>
              </c:numCache>
            </c:numRef>
          </c:cat>
          <c:val>
            <c:numRef>
              <c:f>'Ark1'!$G$2:$G$8</c:f>
              <c:numCache>
                <c:formatCode>General</c:formatCode>
                <c:ptCount val="7"/>
                <c:pt idx="0">
                  <c:v>18</c:v>
                </c:pt>
                <c:pt idx="1">
                  <c:v>19</c:v>
                </c:pt>
                <c:pt idx="2">
                  <c:v>19</c:v>
                </c:pt>
                <c:pt idx="3">
                  <c:v>24</c:v>
                </c:pt>
                <c:pt idx="4">
                  <c:v>29</c:v>
                </c:pt>
                <c:pt idx="5">
                  <c:v>36</c:v>
                </c:pt>
                <c:pt idx="6">
                  <c:v>32</c:v>
                </c:pt>
              </c:numCache>
            </c:numRef>
          </c:val>
          <c:extLst>
            <c:ext xmlns:c16="http://schemas.microsoft.com/office/drawing/2014/chart" uri="{C3380CC4-5D6E-409C-BE32-E72D297353CC}">
              <c16:uniqueId val="{00000005-245F-4F7E-BE73-8679BC17F076}"/>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83602719"/>
        <c:axId val="103512623"/>
      </c:barChart>
      <c:catAx>
        <c:axId val="8360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3512623"/>
        <c:crosses val="autoZero"/>
        <c:auto val="1"/>
        <c:lblAlgn val="ctr"/>
        <c:lblOffset val="100"/>
        <c:noMultiLvlLbl val="0"/>
      </c:catAx>
      <c:valAx>
        <c:axId val="103512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 personer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36027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Troms og Finnmark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'Ark1'!$A$2:$A$21</c:f>
              <c:strCache>
                <c:ptCount val="20"/>
                <c:pt idx="0">
                  <c:v>Har trent</c:v>
                </c:pt>
                <c:pt idx="1">
                  <c:v>Vært på jogge- eller løpetur</c:v>
                </c:pt>
                <c:pt idx="2">
                  <c:v>Gått langrenn for å trene eller mosjonere</c:v>
                </c:pt>
                <c:pt idx="3">
                  <c:v>Syklet for å trene eller mosjonere</c:v>
                </c:pt>
                <c:pt idx="4">
                  <c:v>Drevet med styrketrening</c:v>
                </c:pt>
                <c:pt idx="5">
                  <c:v>Svømt for å trene eller mosjonere</c:v>
                </c:pt>
                <c:pt idx="6">
                  <c:v>Spilt fotball</c:v>
                </c:pt>
                <c:pt idx="7">
                  <c:v>Spilt tennis, squash eller badminton</c:v>
                </c:pt>
                <c:pt idx="8">
                  <c:v>Spilt ishockey, bandy eller innebandy</c:v>
                </c:pt>
                <c:pt idx="9">
                  <c:v>Spilt håndball</c:v>
                </c:pt>
                <c:pt idx="10">
                  <c:v>Spilt volleyball</c:v>
                </c:pt>
                <c:pt idx="11">
                  <c:v>Spilt basket</c:v>
                </c:pt>
                <c:pt idx="12">
                  <c:v>Spilt golf</c:v>
                </c:pt>
                <c:pt idx="13">
                  <c:v>Drevet med gymnastikk eller turn</c:v>
                </c:pt>
                <c:pt idx="14">
                  <c:v>Drevet med yoga, pilates e.l.</c:v>
                </c:pt>
                <c:pt idx="15">
                  <c:v>Drevet med friidrett</c:v>
                </c:pt>
                <c:pt idx="16">
                  <c:v>Drevet med kampsport, boksing e.l.</c:v>
                </c:pt>
                <c:pt idx="17">
                  <c:v>Drevet med dans</c:v>
                </c:pt>
                <c:pt idx="18">
                  <c:v>Drevet med skyting</c:v>
                </c:pt>
                <c:pt idx="19">
                  <c:v>Drevet med ridning</c:v>
                </c:pt>
              </c:strCache>
            </c:strRef>
          </c:cat>
          <c:val>
            <c:numRef>
              <c:f>'Ark1'!$B$2:$B$21</c:f>
              <c:numCache>
                <c:formatCode>General</c:formatCode>
                <c:ptCount val="20"/>
                <c:pt idx="0">
                  <c:v>85.9</c:v>
                </c:pt>
                <c:pt idx="1">
                  <c:v>33.4</c:v>
                </c:pt>
                <c:pt idx="2">
                  <c:v>25.9</c:v>
                </c:pt>
                <c:pt idx="3">
                  <c:v>39.299999999999997</c:v>
                </c:pt>
                <c:pt idx="4">
                  <c:v>47.8</c:v>
                </c:pt>
                <c:pt idx="5">
                  <c:v>13.7</c:v>
                </c:pt>
                <c:pt idx="6">
                  <c:v>10.6</c:v>
                </c:pt>
                <c:pt idx="7">
                  <c:v>0.7</c:v>
                </c:pt>
                <c:pt idx="8">
                  <c:v>3.3</c:v>
                </c:pt>
                <c:pt idx="9">
                  <c:v>0.8</c:v>
                </c:pt>
                <c:pt idx="10">
                  <c:v>3.1</c:v>
                </c:pt>
                <c:pt idx="11">
                  <c:v>0.7</c:v>
                </c:pt>
                <c:pt idx="12">
                  <c:v>3.2</c:v>
                </c:pt>
                <c:pt idx="13">
                  <c:v>1.2</c:v>
                </c:pt>
                <c:pt idx="14">
                  <c:v>3.3</c:v>
                </c:pt>
                <c:pt idx="15">
                  <c:v>0</c:v>
                </c:pt>
                <c:pt idx="16">
                  <c:v>0.3</c:v>
                </c:pt>
                <c:pt idx="17">
                  <c:v>1.1000000000000001</c:v>
                </c:pt>
                <c:pt idx="18">
                  <c:v>0.3</c:v>
                </c:pt>
                <c:pt idx="19">
                  <c:v>0.7</c:v>
                </c:pt>
              </c:numCache>
            </c:numRef>
          </c:val>
          <c:extLst>
            <c:ext xmlns:c16="http://schemas.microsoft.com/office/drawing/2014/chart" uri="{C3380CC4-5D6E-409C-BE32-E72D297353CC}">
              <c16:uniqueId val="{00000000-3687-4EF7-B392-E1CD38D028AA}"/>
            </c:ext>
          </c:extLst>
        </c:ser>
        <c:ser>
          <c:idx val="1"/>
          <c:order val="1"/>
          <c:tx>
            <c:strRef>
              <c:f>'Ark1'!$C$1</c:f>
              <c:strCache>
                <c:ptCount val="1"/>
                <c:pt idx="0">
                  <c:v>Hele landet</c:v>
                </c:pt>
              </c:strCache>
            </c:strRef>
          </c:tx>
          <c:spPr>
            <a:solidFill>
              <a:schemeClr val="accent2"/>
            </a:solidFill>
            <a:ln>
              <a:noFill/>
            </a:ln>
            <a:effectLst/>
          </c:spPr>
          <c:invertIfNegative val="0"/>
          <c:cat>
            <c:strRef>
              <c:f>'Ark1'!$A$2:$A$21</c:f>
              <c:strCache>
                <c:ptCount val="20"/>
                <c:pt idx="0">
                  <c:v>Har trent</c:v>
                </c:pt>
                <c:pt idx="1">
                  <c:v>Vært på jogge- eller løpetur</c:v>
                </c:pt>
                <c:pt idx="2">
                  <c:v>Gått langrenn for å trene eller mosjonere</c:v>
                </c:pt>
                <c:pt idx="3">
                  <c:v>Syklet for å trene eller mosjonere</c:v>
                </c:pt>
                <c:pt idx="4">
                  <c:v>Drevet med styrketrening</c:v>
                </c:pt>
                <c:pt idx="5">
                  <c:v>Svømt for å trene eller mosjonere</c:v>
                </c:pt>
                <c:pt idx="6">
                  <c:v>Spilt fotball</c:v>
                </c:pt>
                <c:pt idx="7">
                  <c:v>Spilt tennis, squash eller badminton</c:v>
                </c:pt>
                <c:pt idx="8">
                  <c:v>Spilt ishockey, bandy eller innebandy</c:v>
                </c:pt>
                <c:pt idx="9">
                  <c:v>Spilt håndball</c:v>
                </c:pt>
                <c:pt idx="10">
                  <c:v>Spilt volleyball</c:v>
                </c:pt>
                <c:pt idx="11">
                  <c:v>Spilt basket</c:v>
                </c:pt>
                <c:pt idx="12">
                  <c:v>Spilt golf</c:v>
                </c:pt>
                <c:pt idx="13">
                  <c:v>Drevet med gymnastikk eller turn</c:v>
                </c:pt>
                <c:pt idx="14">
                  <c:v>Drevet med yoga, pilates e.l.</c:v>
                </c:pt>
                <c:pt idx="15">
                  <c:v>Drevet med friidrett</c:v>
                </c:pt>
                <c:pt idx="16">
                  <c:v>Drevet med kampsport, boksing e.l.</c:v>
                </c:pt>
                <c:pt idx="17">
                  <c:v>Drevet med dans</c:v>
                </c:pt>
                <c:pt idx="18">
                  <c:v>Drevet med skyting</c:v>
                </c:pt>
                <c:pt idx="19">
                  <c:v>Drevet med ridning</c:v>
                </c:pt>
              </c:strCache>
            </c:strRef>
          </c:cat>
          <c:val>
            <c:numRef>
              <c:f>'Ark1'!$C$2:$C$21</c:f>
              <c:numCache>
                <c:formatCode>General</c:formatCode>
                <c:ptCount val="20"/>
                <c:pt idx="0">
                  <c:v>86.9</c:v>
                </c:pt>
                <c:pt idx="1">
                  <c:v>40.5</c:v>
                </c:pt>
                <c:pt idx="2">
                  <c:v>30.1</c:v>
                </c:pt>
                <c:pt idx="3">
                  <c:v>37.700000000000003</c:v>
                </c:pt>
                <c:pt idx="4">
                  <c:v>48.4</c:v>
                </c:pt>
                <c:pt idx="5">
                  <c:v>10.7</c:v>
                </c:pt>
                <c:pt idx="6">
                  <c:v>11</c:v>
                </c:pt>
                <c:pt idx="7">
                  <c:v>2.4</c:v>
                </c:pt>
                <c:pt idx="8">
                  <c:v>1.5</c:v>
                </c:pt>
                <c:pt idx="9">
                  <c:v>1.6</c:v>
                </c:pt>
                <c:pt idx="10">
                  <c:v>2.8</c:v>
                </c:pt>
                <c:pt idx="11">
                  <c:v>2.2000000000000002</c:v>
                </c:pt>
                <c:pt idx="12">
                  <c:v>4.5</c:v>
                </c:pt>
                <c:pt idx="13">
                  <c:v>1.1000000000000001</c:v>
                </c:pt>
                <c:pt idx="14">
                  <c:v>3.3</c:v>
                </c:pt>
                <c:pt idx="15">
                  <c:v>0.3</c:v>
                </c:pt>
                <c:pt idx="16">
                  <c:v>0.9</c:v>
                </c:pt>
                <c:pt idx="17">
                  <c:v>1.3</c:v>
                </c:pt>
                <c:pt idx="18">
                  <c:v>0.4</c:v>
                </c:pt>
                <c:pt idx="19">
                  <c:v>0.5</c:v>
                </c:pt>
              </c:numCache>
            </c:numRef>
          </c:val>
          <c:extLst>
            <c:ext xmlns:c16="http://schemas.microsoft.com/office/drawing/2014/chart" uri="{C3380CC4-5D6E-409C-BE32-E72D297353CC}">
              <c16:uniqueId val="{00000001-3687-4EF7-B392-E1CD38D028AA}"/>
            </c:ext>
          </c:extLst>
        </c:ser>
        <c:dLbls>
          <c:showLegendKey val="0"/>
          <c:showVal val="0"/>
          <c:showCatName val="0"/>
          <c:showSerName val="0"/>
          <c:showPercent val="0"/>
          <c:showBubbleSize val="0"/>
        </c:dLbls>
        <c:gapWidth val="182"/>
        <c:axId val="1984672336"/>
        <c:axId val="2047783888"/>
      </c:barChart>
      <c:catAx>
        <c:axId val="198467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47783888"/>
        <c:crosses val="autoZero"/>
        <c:auto val="1"/>
        <c:lblAlgn val="ctr"/>
        <c:lblOffset val="100"/>
        <c:noMultiLvlLbl val="0"/>
      </c:catAx>
      <c:valAx>
        <c:axId val="204778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8467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Troms og Finnmark</c:v>
                </c:pt>
              </c:strCache>
            </c:strRef>
          </c:tx>
          <c:spPr>
            <a:solidFill>
              <a:schemeClr val="accent1"/>
            </a:solidFill>
            <a:ln>
              <a:noFill/>
            </a:ln>
            <a:effectLst/>
          </c:spPr>
          <c:invertIfNegative val="0"/>
          <c:cat>
            <c:strRef>
              <c:f>'Ark1'!$A$2:$A$19</c:f>
              <c:strCache>
                <c:ptCount val="18"/>
                <c:pt idx="0">
                  <c:v>Gåtur i parker eller naturomgivelser i nærheten av bolig</c:v>
                </c:pt>
                <c:pt idx="1">
                  <c:v>Fottur i fjell, skog eller mark, i alt</c:v>
                </c:pt>
                <c:pt idx="2">
                  <c:v>Fottur i fjell, skog eller mark, som varte mer enn 3 timer</c:v>
                </c:pt>
                <c:pt idx="3">
                  <c:v>Sykkeltur</c:v>
                </c:pt>
                <c:pt idx="4">
                  <c:v>Skitur i fjell, skog eller mark, i alt</c:v>
                </c:pt>
                <c:pt idx="5">
                  <c:v>Skitur i fjell, skog eller mark, som varte mer enn 3 timer</c:v>
                </c:pt>
                <c:pt idx="6">
                  <c:v>Stått på alpinski, snowboard, randonee, eller lignende</c:v>
                </c:pt>
                <c:pt idx="7">
                  <c:v>Fisket</c:v>
                </c:pt>
                <c:pt idx="8">
                  <c:v>Båttur i alt</c:v>
                </c:pt>
                <c:pt idx="9">
                  <c:v>Båttur med kano, kajakk eller robåt</c:v>
                </c:pt>
                <c:pt idx="10">
                  <c:v>Gått på skøyter utendørs</c:v>
                </c:pt>
                <c:pt idx="11">
                  <c:v>Ridetur på hest</c:v>
                </c:pt>
                <c:pt idx="12">
                  <c:v>Badet utendørs</c:v>
                </c:pt>
                <c:pt idx="13">
                  <c:v>Jakt</c:v>
                </c:pt>
                <c:pt idx="14">
                  <c:v>Bær- eller sopptur</c:v>
                </c:pt>
                <c:pt idx="15">
                  <c:v>Klatret utendørs</c:v>
                </c:pt>
                <c:pt idx="16">
                  <c:v>Overnattet ute i naturen</c:v>
                </c:pt>
                <c:pt idx="17">
                  <c:v>Deltatt i organiserte friluftsaktiviteter</c:v>
                </c:pt>
              </c:strCache>
            </c:strRef>
          </c:cat>
          <c:val>
            <c:numRef>
              <c:f>'Ark1'!$B$2:$B$19</c:f>
              <c:numCache>
                <c:formatCode>General</c:formatCode>
                <c:ptCount val="18"/>
                <c:pt idx="0">
                  <c:v>87.3</c:v>
                </c:pt>
                <c:pt idx="1">
                  <c:v>82</c:v>
                </c:pt>
                <c:pt idx="2">
                  <c:v>54.7</c:v>
                </c:pt>
                <c:pt idx="3">
                  <c:v>22.5</c:v>
                </c:pt>
                <c:pt idx="4">
                  <c:v>40.5</c:v>
                </c:pt>
                <c:pt idx="5">
                  <c:v>19.899999999999999</c:v>
                </c:pt>
                <c:pt idx="6">
                  <c:v>11.8</c:v>
                </c:pt>
                <c:pt idx="7">
                  <c:v>54.5</c:v>
                </c:pt>
                <c:pt idx="8">
                  <c:v>45.7</c:v>
                </c:pt>
                <c:pt idx="9">
                  <c:v>26.1</c:v>
                </c:pt>
                <c:pt idx="10">
                  <c:v>6.3</c:v>
                </c:pt>
                <c:pt idx="11">
                  <c:v>3.2</c:v>
                </c:pt>
                <c:pt idx="12">
                  <c:v>37.9</c:v>
                </c:pt>
                <c:pt idx="13">
                  <c:v>17.2</c:v>
                </c:pt>
                <c:pt idx="14">
                  <c:v>59.5</c:v>
                </c:pt>
                <c:pt idx="15">
                  <c:v>6.3</c:v>
                </c:pt>
                <c:pt idx="16">
                  <c:v>33.299999999999997</c:v>
                </c:pt>
                <c:pt idx="17">
                  <c:v>8</c:v>
                </c:pt>
              </c:numCache>
            </c:numRef>
          </c:val>
          <c:extLst>
            <c:ext xmlns:c16="http://schemas.microsoft.com/office/drawing/2014/chart" uri="{C3380CC4-5D6E-409C-BE32-E72D297353CC}">
              <c16:uniqueId val="{00000000-27D2-4F2F-AB6F-E9BFA5385DF2}"/>
            </c:ext>
          </c:extLst>
        </c:ser>
        <c:ser>
          <c:idx val="1"/>
          <c:order val="1"/>
          <c:tx>
            <c:strRef>
              <c:f>'Ark1'!$C$1</c:f>
              <c:strCache>
                <c:ptCount val="1"/>
                <c:pt idx="0">
                  <c:v>Hele landet</c:v>
                </c:pt>
              </c:strCache>
            </c:strRef>
          </c:tx>
          <c:spPr>
            <a:solidFill>
              <a:schemeClr val="accent2"/>
            </a:solidFill>
            <a:ln>
              <a:noFill/>
            </a:ln>
            <a:effectLst/>
          </c:spPr>
          <c:invertIfNegative val="0"/>
          <c:cat>
            <c:strRef>
              <c:f>'Ark1'!$A$2:$A$19</c:f>
              <c:strCache>
                <c:ptCount val="18"/>
                <c:pt idx="0">
                  <c:v>Gåtur i parker eller naturomgivelser i nærheten av bolig</c:v>
                </c:pt>
                <c:pt idx="1">
                  <c:v>Fottur i fjell, skog eller mark, i alt</c:v>
                </c:pt>
                <c:pt idx="2">
                  <c:v>Fottur i fjell, skog eller mark, som varte mer enn 3 timer</c:v>
                </c:pt>
                <c:pt idx="3">
                  <c:v>Sykkeltur</c:v>
                </c:pt>
                <c:pt idx="4">
                  <c:v>Skitur i fjell, skog eller mark, i alt</c:v>
                </c:pt>
                <c:pt idx="5">
                  <c:v>Skitur i fjell, skog eller mark, som varte mer enn 3 timer</c:v>
                </c:pt>
                <c:pt idx="6">
                  <c:v>Stått på alpinski, snowboard, randonee, eller lignende</c:v>
                </c:pt>
                <c:pt idx="7">
                  <c:v>Fisket</c:v>
                </c:pt>
                <c:pt idx="8">
                  <c:v>Båttur i alt</c:v>
                </c:pt>
                <c:pt idx="9">
                  <c:v>Båttur med kano, kajakk eller robåt</c:v>
                </c:pt>
                <c:pt idx="10">
                  <c:v>Gått på skøyter utendørs</c:v>
                </c:pt>
                <c:pt idx="11">
                  <c:v>Ridetur på hest</c:v>
                </c:pt>
                <c:pt idx="12">
                  <c:v>Badet utendørs</c:v>
                </c:pt>
                <c:pt idx="13">
                  <c:v>Jakt</c:v>
                </c:pt>
                <c:pt idx="14">
                  <c:v>Bær- eller sopptur</c:v>
                </c:pt>
                <c:pt idx="15">
                  <c:v>Klatret utendørs</c:v>
                </c:pt>
                <c:pt idx="16">
                  <c:v>Overnattet ute i naturen</c:v>
                </c:pt>
                <c:pt idx="17">
                  <c:v>Deltatt i organiserte friluftsaktiviteter</c:v>
                </c:pt>
              </c:strCache>
            </c:strRef>
          </c:cat>
          <c:val>
            <c:numRef>
              <c:f>'Ark1'!$C$2:$C$19</c:f>
              <c:numCache>
                <c:formatCode>General</c:formatCode>
                <c:ptCount val="18"/>
                <c:pt idx="0">
                  <c:v>92.5</c:v>
                </c:pt>
                <c:pt idx="1">
                  <c:v>82</c:v>
                </c:pt>
                <c:pt idx="2">
                  <c:v>52.7</c:v>
                </c:pt>
                <c:pt idx="3">
                  <c:v>27</c:v>
                </c:pt>
                <c:pt idx="4">
                  <c:v>38.6</c:v>
                </c:pt>
                <c:pt idx="5">
                  <c:v>19.2</c:v>
                </c:pt>
                <c:pt idx="6">
                  <c:v>18.399999999999999</c:v>
                </c:pt>
                <c:pt idx="7">
                  <c:v>40.799999999999997</c:v>
                </c:pt>
                <c:pt idx="8">
                  <c:v>48.3</c:v>
                </c:pt>
                <c:pt idx="9">
                  <c:v>23.7</c:v>
                </c:pt>
                <c:pt idx="10">
                  <c:v>14.4</c:v>
                </c:pt>
                <c:pt idx="11">
                  <c:v>3.8</c:v>
                </c:pt>
                <c:pt idx="12">
                  <c:v>61.8</c:v>
                </c:pt>
                <c:pt idx="13">
                  <c:v>7.6</c:v>
                </c:pt>
                <c:pt idx="14">
                  <c:v>41.6</c:v>
                </c:pt>
                <c:pt idx="15">
                  <c:v>5.9</c:v>
                </c:pt>
                <c:pt idx="16">
                  <c:v>26.9</c:v>
                </c:pt>
                <c:pt idx="17">
                  <c:v>6.3</c:v>
                </c:pt>
              </c:numCache>
            </c:numRef>
          </c:val>
          <c:extLst>
            <c:ext xmlns:c16="http://schemas.microsoft.com/office/drawing/2014/chart" uri="{C3380CC4-5D6E-409C-BE32-E72D297353CC}">
              <c16:uniqueId val="{00000001-27D2-4F2F-AB6F-E9BFA5385DF2}"/>
            </c:ext>
          </c:extLst>
        </c:ser>
        <c:dLbls>
          <c:showLegendKey val="0"/>
          <c:showVal val="0"/>
          <c:showCatName val="0"/>
          <c:showSerName val="0"/>
          <c:showPercent val="0"/>
          <c:showBubbleSize val="0"/>
        </c:dLbls>
        <c:gapWidth val="182"/>
        <c:axId val="1766886784"/>
        <c:axId val="1779529552"/>
      </c:barChart>
      <c:catAx>
        <c:axId val="176688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9529552"/>
        <c:crosses val="autoZero"/>
        <c:auto val="1"/>
        <c:lblAlgn val="ctr"/>
        <c:lblOffset val="100"/>
        <c:noMultiLvlLbl val="0"/>
      </c:catAx>
      <c:valAx>
        <c:axId val="177952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668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Aktive brukere</c:v>
                </c:pt>
              </c:strCache>
            </c:strRef>
          </c:tx>
          <c:spPr>
            <a:solidFill>
              <a:schemeClr val="accent1"/>
            </a:solidFill>
            <a:ln>
              <a:noFill/>
            </a:ln>
            <a:effectLst/>
          </c:spPr>
          <c:invertIfNegative val="0"/>
          <c:cat>
            <c:numRef>
              <c:f>'Ark1'!$A$2:$A$10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'Ark1'!$B$2:$B$10</c:f>
              <c:numCache>
                <c:formatCode>General</c:formatCode>
                <c:ptCount val="9"/>
                <c:pt idx="0">
                  <c:v>43</c:v>
                </c:pt>
                <c:pt idx="1">
                  <c:v>65</c:v>
                </c:pt>
                <c:pt idx="2">
                  <c:v>80</c:v>
                </c:pt>
                <c:pt idx="3">
                  <c:v>96</c:v>
                </c:pt>
                <c:pt idx="4">
                  <c:v>149</c:v>
                </c:pt>
                <c:pt idx="5">
                  <c:v>166</c:v>
                </c:pt>
                <c:pt idx="6">
                  <c:v>220</c:v>
                </c:pt>
                <c:pt idx="7">
                  <c:v>134</c:v>
                </c:pt>
                <c:pt idx="8">
                  <c:v>162</c:v>
                </c:pt>
              </c:numCache>
            </c:numRef>
          </c:val>
          <c:extLst>
            <c:ext xmlns:c16="http://schemas.microsoft.com/office/drawing/2014/chart" uri="{C3380CC4-5D6E-409C-BE32-E72D297353CC}">
              <c16:uniqueId val="{00000000-32D7-4955-911B-B19542361011}"/>
            </c:ext>
          </c:extLst>
        </c:ser>
        <c:dLbls>
          <c:showLegendKey val="0"/>
          <c:showVal val="0"/>
          <c:showCatName val="0"/>
          <c:showSerName val="0"/>
          <c:showPercent val="0"/>
          <c:showBubbleSize val="0"/>
        </c:dLbls>
        <c:gapWidth val="219"/>
        <c:overlap val="-27"/>
        <c:axId val="2082291519"/>
        <c:axId val="1456097743"/>
      </c:barChart>
      <c:lineChart>
        <c:grouping val="standard"/>
        <c:varyColors val="0"/>
        <c:ser>
          <c:idx val="2"/>
          <c:order val="1"/>
          <c:tx>
            <c:strRef>
              <c:f>'Ark1'!$D$1</c:f>
              <c:strCache>
                <c:ptCount val="1"/>
                <c:pt idx="0">
                  <c:v>Registreringer</c:v>
                </c:pt>
              </c:strCache>
            </c:strRef>
          </c:tx>
          <c:spPr>
            <a:ln w="28575" cap="rnd">
              <a:solidFill>
                <a:schemeClr val="accent3"/>
              </a:solidFill>
              <a:round/>
            </a:ln>
            <a:effectLst/>
          </c:spPr>
          <c:marker>
            <c:symbol val="none"/>
          </c:marker>
          <c:cat>
            <c:numRef>
              <c:f>'Ark1'!$A$2:$A$10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'Ark1'!$D$2:$D$10</c:f>
              <c:numCache>
                <c:formatCode>General</c:formatCode>
                <c:ptCount val="9"/>
                <c:pt idx="0">
                  <c:v>510</c:v>
                </c:pt>
                <c:pt idx="1">
                  <c:v>629</c:v>
                </c:pt>
                <c:pt idx="2">
                  <c:v>730</c:v>
                </c:pt>
                <c:pt idx="3">
                  <c:v>1080</c:v>
                </c:pt>
                <c:pt idx="4">
                  <c:v>1527</c:v>
                </c:pt>
                <c:pt idx="5">
                  <c:v>1690</c:v>
                </c:pt>
                <c:pt idx="6">
                  <c:v>2467</c:v>
                </c:pt>
                <c:pt idx="7">
                  <c:v>1497</c:v>
                </c:pt>
                <c:pt idx="8">
                  <c:v>1572</c:v>
                </c:pt>
              </c:numCache>
            </c:numRef>
          </c:val>
          <c:smooth val="0"/>
          <c:extLst>
            <c:ext xmlns:c16="http://schemas.microsoft.com/office/drawing/2014/chart" uri="{C3380CC4-5D6E-409C-BE32-E72D297353CC}">
              <c16:uniqueId val="{00000001-32D7-4955-911B-B19542361011}"/>
            </c:ext>
          </c:extLst>
        </c:ser>
        <c:dLbls>
          <c:showLegendKey val="0"/>
          <c:showVal val="0"/>
          <c:showCatName val="0"/>
          <c:showSerName val="0"/>
          <c:showPercent val="0"/>
          <c:showBubbleSize val="0"/>
        </c:dLbls>
        <c:marker val="1"/>
        <c:smooth val="0"/>
        <c:axId val="2082284319"/>
        <c:axId val="1456125519"/>
      </c:lineChart>
      <c:catAx>
        <c:axId val="208229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56097743"/>
        <c:crosses val="autoZero"/>
        <c:auto val="1"/>
        <c:lblAlgn val="ctr"/>
        <c:lblOffset val="100"/>
        <c:noMultiLvlLbl val="0"/>
      </c:catAx>
      <c:valAx>
        <c:axId val="145609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Aktive</a:t>
                </a:r>
                <a:r>
                  <a:rPr lang="nb-NO" baseline="0"/>
                  <a:t> brukere</a:t>
                </a:r>
                <a:endParaRPr lang="nb-N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82291519"/>
        <c:crosses val="autoZero"/>
        <c:crossBetween val="between"/>
      </c:valAx>
      <c:valAx>
        <c:axId val="145612551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Registreringer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82284319"/>
        <c:crosses val="max"/>
        <c:crossBetween val="between"/>
      </c:valAx>
      <c:catAx>
        <c:axId val="2082284319"/>
        <c:scaling>
          <c:orientation val="minMax"/>
        </c:scaling>
        <c:delete val="1"/>
        <c:axPos val="b"/>
        <c:numFmt formatCode="General" sourceLinked="1"/>
        <c:majorTickMark val="out"/>
        <c:minorTickMark val="none"/>
        <c:tickLblPos val="nextTo"/>
        <c:crossAx val="14561255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492FFD-4D42-46CC-9402-68184528ABF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b-NO"/>
        </a:p>
      </dgm:t>
    </dgm:pt>
    <dgm:pt modelId="{D048BCA3-5940-43DD-9A9D-8BEB4E418204}">
      <dgm:prSet phldrT="[Tekst]"/>
      <dgm:spPr/>
      <dgm:t>
        <a:bodyPr/>
        <a:lstStyle/>
        <a:p>
          <a:r>
            <a:rPr lang="nb-NO"/>
            <a:t>mai 23</a:t>
          </a:r>
        </a:p>
      </dgm:t>
    </dgm:pt>
    <dgm:pt modelId="{1891F02C-8B08-49CE-A581-AEA1E9F97D2A}" type="parTrans" cxnId="{6C0BBF6A-4353-4B96-A9DD-1284DE2D8CF7}">
      <dgm:prSet/>
      <dgm:spPr/>
      <dgm:t>
        <a:bodyPr/>
        <a:lstStyle/>
        <a:p>
          <a:endParaRPr lang="nb-NO"/>
        </a:p>
      </dgm:t>
    </dgm:pt>
    <dgm:pt modelId="{F84A7A2F-4AD2-4602-AB2B-EA6BD17DE3E7}" type="sibTrans" cxnId="{6C0BBF6A-4353-4B96-A9DD-1284DE2D8CF7}">
      <dgm:prSet/>
      <dgm:spPr/>
      <dgm:t>
        <a:bodyPr/>
        <a:lstStyle/>
        <a:p>
          <a:endParaRPr lang="nb-NO"/>
        </a:p>
      </dgm:t>
    </dgm:pt>
    <dgm:pt modelId="{5CCEC91E-484A-4189-9F40-1004C3B66AA6}">
      <dgm:prSet phldrT="[Tekst]"/>
      <dgm:spPr/>
      <dgm:t>
        <a:bodyPr/>
        <a:lstStyle/>
        <a:p>
          <a:r>
            <a:rPr lang="nb-NO"/>
            <a:t> Varsel om oppstart 30.05.2023 - innspillsfrist 23.06.2023</a:t>
          </a:r>
        </a:p>
      </dgm:t>
    </dgm:pt>
    <dgm:pt modelId="{E4524498-141E-4871-828D-FB8DA72BEBB8}" type="parTrans" cxnId="{452957B9-0044-4CE3-957A-A40357D26B35}">
      <dgm:prSet/>
      <dgm:spPr/>
      <dgm:t>
        <a:bodyPr/>
        <a:lstStyle/>
        <a:p>
          <a:endParaRPr lang="nb-NO"/>
        </a:p>
      </dgm:t>
    </dgm:pt>
    <dgm:pt modelId="{E57FD004-41CC-4217-B005-F9FFEB17DAEA}" type="sibTrans" cxnId="{452957B9-0044-4CE3-957A-A40357D26B35}">
      <dgm:prSet/>
      <dgm:spPr/>
      <dgm:t>
        <a:bodyPr/>
        <a:lstStyle/>
        <a:p>
          <a:endParaRPr lang="nb-NO"/>
        </a:p>
      </dgm:t>
    </dgm:pt>
    <dgm:pt modelId="{16C725B4-4629-4866-8B1E-0624ED77E8B2}">
      <dgm:prSet phldrT="[Tekst]"/>
      <dgm:spPr/>
      <dgm:t>
        <a:bodyPr/>
        <a:lstStyle/>
        <a:p>
          <a:r>
            <a:rPr lang="nb-NO"/>
            <a:t>OKT 23</a:t>
          </a:r>
        </a:p>
      </dgm:t>
    </dgm:pt>
    <dgm:pt modelId="{7D8B4C7A-75E7-4AAC-B7F9-F53D507B9613}" type="parTrans" cxnId="{3C5DB185-2D7A-483F-AAC7-D5CB6955C1BC}">
      <dgm:prSet/>
      <dgm:spPr/>
      <dgm:t>
        <a:bodyPr/>
        <a:lstStyle/>
        <a:p>
          <a:endParaRPr lang="nb-NO"/>
        </a:p>
      </dgm:t>
    </dgm:pt>
    <dgm:pt modelId="{D8F440D4-EBC7-4B23-AC85-CDC7087C6EBC}" type="sibTrans" cxnId="{3C5DB185-2D7A-483F-AAC7-D5CB6955C1BC}">
      <dgm:prSet/>
      <dgm:spPr/>
      <dgm:t>
        <a:bodyPr/>
        <a:lstStyle/>
        <a:p>
          <a:endParaRPr lang="nb-NO"/>
        </a:p>
      </dgm:t>
    </dgm:pt>
    <dgm:pt modelId="{017A18E9-C837-4728-9572-DE0F1351050E}">
      <dgm:prSet phldrT="[Tekst]"/>
      <dgm:spPr/>
      <dgm:t>
        <a:bodyPr/>
        <a:lstStyle/>
        <a:p>
          <a:r>
            <a:rPr lang="nb-NO"/>
            <a:t>  Samarbeidsmøter med skole og barnehage </a:t>
          </a:r>
        </a:p>
      </dgm:t>
    </dgm:pt>
    <dgm:pt modelId="{ED69B060-1D69-41AE-9E9B-9DBACBAA7766}" type="parTrans" cxnId="{377D99FE-7D0F-4472-95BD-01836F2E9C10}">
      <dgm:prSet/>
      <dgm:spPr/>
      <dgm:t>
        <a:bodyPr/>
        <a:lstStyle/>
        <a:p>
          <a:endParaRPr lang="nb-NO"/>
        </a:p>
      </dgm:t>
    </dgm:pt>
    <dgm:pt modelId="{965ED8B6-105F-4972-80AD-6D4C4B6B3415}" type="sibTrans" cxnId="{377D99FE-7D0F-4472-95BD-01836F2E9C10}">
      <dgm:prSet/>
      <dgm:spPr/>
      <dgm:t>
        <a:bodyPr/>
        <a:lstStyle/>
        <a:p>
          <a:endParaRPr lang="nb-NO"/>
        </a:p>
      </dgm:t>
    </dgm:pt>
    <dgm:pt modelId="{04C82424-BCCF-40AB-B936-2A54545192FC}">
      <dgm:prSet phldrT="[Tekst]"/>
      <dgm:spPr/>
      <dgm:t>
        <a:bodyPr/>
        <a:lstStyle/>
        <a:p>
          <a:r>
            <a:rPr lang="nb-NO"/>
            <a:t>NOV 23</a:t>
          </a:r>
        </a:p>
      </dgm:t>
    </dgm:pt>
    <dgm:pt modelId="{2CF0FF00-78A7-4AEE-BEED-EE48176B7FBF}" type="parTrans" cxnId="{F969A0F7-59C7-46A0-9D0B-0865161EC031}">
      <dgm:prSet/>
      <dgm:spPr/>
      <dgm:t>
        <a:bodyPr/>
        <a:lstStyle/>
        <a:p>
          <a:endParaRPr lang="nb-NO"/>
        </a:p>
      </dgm:t>
    </dgm:pt>
    <dgm:pt modelId="{EF8D6F9E-960C-4FD0-973D-FC7C4B82D0C7}" type="sibTrans" cxnId="{F969A0F7-59C7-46A0-9D0B-0865161EC031}">
      <dgm:prSet/>
      <dgm:spPr/>
      <dgm:t>
        <a:bodyPr/>
        <a:lstStyle/>
        <a:p>
          <a:endParaRPr lang="nb-NO"/>
        </a:p>
      </dgm:t>
    </dgm:pt>
    <dgm:pt modelId="{0A6D8A28-05FD-495E-ADCB-596C2273BA7A}">
      <dgm:prSet phldrT="[Tekst]"/>
      <dgm:spPr/>
      <dgm:t>
        <a:bodyPr/>
        <a:lstStyle/>
        <a:p>
          <a:r>
            <a:rPr lang="nb-NO"/>
            <a:t> Samarbeidsmøte med lag og foreninger 21.11.2023</a:t>
          </a:r>
        </a:p>
      </dgm:t>
    </dgm:pt>
    <dgm:pt modelId="{AD1F187F-D3AF-4AEB-8055-DD6718D44EDC}" type="parTrans" cxnId="{B8D7D9E1-188D-4873-AD4F-E3F99FA3874F}">
      <dgm:prSet/>
      <dgm:spPr/>
      <dgm:t>
        <a:bodyPr/>
        <a:lstStyle/>
        <a:p>
          <a:endParaRPr lang="nb-NO"/>
        </a:p>
      </dgm:t>
    </dgm:pt>
    <dgm:pt modelId="{97A5015C-00AA-41FE-B422-1A603BC276D8}" type="sibTrans" cxnId="{B8D7D9E1-188D-4873-AD4F-E3F99FA3874F}">
      <dgm:prSet/>
      <dgm:spPr/>
      <dgm:t>
        <a:bodyPr/>
        <a:lstStyle/>
        <a:p>
          <a:endParaRPr lang="nb-NO"/>
        </a:p>
      </dgm:t>
    </dgm:pt>
    <dgm:pt modelId="{8018BF37-51B6-4B1B-82F9-8591EE444A04}">
      <dgm:prSet/>
      <dgm:spPr/>
      <dgm:t>
        <a:bodyPr/>
        <a:lstStyle/>
        <a:p>
          <a:r>
            <a:rPr lang="nb-NO"/>
            <a:t>DES 23</a:t>
          </a:r>
        </a:p>
      </dgm:t>
    </dgm:pt>
    <dgm:pt modelId="{08CBE7A5-E709-4DB6-AB60-5FE9C5198A8E}" type="parTrans" cxnId="{C6C1A476-C81A-4916-8E0E-605A942220AC}">
      <dgm:prSet/>
      <dgm:spPr/>
      <dgm:t>
        <a:bodyPr/>
        <a:lstStyle/>
        <a:p>
          <a:endParaRPr lang="nb-NO"/>
        </a:p>
      </dgm:t>
    </dgm:pt>
    <dgm:pt modelId="{40E041FA-5BB4-4AA8-BAC0-E0F319D5D6BA}" type="sibTrans" cxnId="{C6C1A476-C81A-4916-8E0E-605A942220AC}">
      <dgm:prSet/>
      <dgm:spPr/>
      <dgm:t>
        <a:bodyPr/>
        <a:lstStyle/>
        <a:p>
          <a:endParaRPr lang="nb-NO"/>
        </a:p>
      </dgm:t>
    </dgm:pt>
    <dgm:pt modelId="{8634D8FB-429D-4902-8FB2-E9CC72EDB0B4}">
      <dgm:prSet/>
      <dgm:spPr/>
      <dgm:t>
        <a:bodyPr/>
        <a:lstStyle/>
        <a:p>
          <a:r>
            <a:rPr lang="nb-NO"/>
            <a:t>JAN 24</a:t>
          </a:r>
        </a:p>
      </dgm:t>
    </dgm:pt>
    <dgm:pt modelId="{B7314D04-BC4D-4E31-ACD7-8D4CACA1F384}" type="parTrans" cxnId="{9529BC59-222B-4BE8-9B1D-D1ADB0CA06EF}">
      <dgm:prSet/>
      <dgm:spPr/>
      <dgm:t>
        <a:bodyPr/>
        <a:lstStyle/>
        <a:p>
          <a:endParaRPr lang="nb-NO"/>
        </a:p>
      </dgm:t>
    </dgm:pt>
    <dgm:pt modelId="{DD941B6A-CF20-49E0-AAEA-A6CA28990F62}" type="sibTrans" cxnId="{9529BC59-222B-4BE8-9B1D-D1ADB0CA06EF}">
      <dgm:prSet/>
      <dgm:spPr/>
      <dgm:t>
        <a:bodyPr/>
        <a:lstStyle/>
        <a:p>
          <a:endParaRPr lang="nb-NO"/>
        </a:p>
      </dgm:t>
    </dgm:pt>
    <dgm:pt modelId="{56C5FC47-8922-4038-8E98-CD0636828581}">
      <dgm:prSet/>
      <dgm:spPr/>
      <dgm:t>
        <a:bodyPr/>
        <a:lstStyle/>
        <a:p>
          <a:r>
            <a:rPr lang="nb-NO"/>
            <a:t>FEB 24</a:t>
          </a:r>
        </a:p>
      </dgm:t>
    </dgm:pt>
    <dgm:pt modelId="{16131640-377D-4161-8419-DACD8E0DAD4F}" type="parTrans" cxnId="{EF6DC42D-747B-41C2-96D1-9A0A0659897F}">
      <dgm:prSet/>
      <dgm:spPr/>
      <dgm:t>
        <a:bodyPr/>
        <a:lstStyle/>
        <a:p>
          <a:endParaRPr lang="nb-NO"/>
        </a:p>
      </dgm:t>
    </dgm:pt>
    <dgm:pt modelId="{59FBD902-C92D-46B2-A815-6E3B0ADA1FCD}" type="sibTrans" cxnId="{EF6DC42D-747B-41C2-96D1-9A0A0659897F}">
      <dgm:prSet/>
      <dgm:spPr/>
      <dgm:t>
        <a:bodyPr/>
        <a:lstStyle/>
        <a:p>
          <a:endParaRPr lang="nb-NO"/>
        </a:p>
      </dgm:t>
    </dgm:pt>
    <dgm:pt modelId="{C9552F01-5E9A-4571-9355-9780EF51B1B1}">
      <dgm:prSet/>
      <dgm:spPr/>
      <dgm:t>
        <a:bodyPr/>
        <a:lstStyle/>
        <a:p>
          <a:r>
            <a:rPr lang="nb-NO"/>
            <a:t>MAR 24</a:t>
          </a:r>
        </a:p>
      </dgm:t>
    </dgm:pt>
    <dgm:pt modelId="{C77B3F30-4159-4476-A494-E8C635C3F538}" type="parTrans" cxnId="{4E4F00E1-4376-40FC-8941-F729B40C0074}">
      <dgm:prSet/>
      <dgm:spPr/>
      <dgm:t>
        <a:bodyPr/>
        <a:lstStyle/>
        <a:p>
          <a:endParaRPr lang="nb-NO"/>
        </a:p>
      </dgm:t>
    </dgm:pt>
    <dgm:pt modelId="{6406F9B1-E6DC-4134-96A2-6E8D695265E2}" type="sibTrans" cxnId="{4E4F00E1-4376-40FC-8941-F729B40C0074}">
      <dgm:prSet/>
      <dgm:spPr/>
      <dgm:t>
        <a:bodyPr/>
        <a:lstStyle/>
        <a:p>
          <a:endParaRPr lang="nb-NO"/>
        </a:p>
      </dgm:t>
    </dgm:pt>
    <dgm:pt modelId="{4822B340-F94E-4EF6-826E-1FF150882CAA}">
      <dgm:prSet/>
      <dgm:spPr/>
      <dgm:t>
        <a:bodyPr/>
        <a:lstStyle/>
        <a:p>
          <a:r>
            <a:rPr lang="nb-NO"/>
            <a:t>APR 24</a:t>
          </a:r>
        </a:p>
      </dgm:t>
    </dgm:pt>
    <dgm:pt modelId="{9820013C-B902-432B-9A64-020B480CF579}" type="parTrans" cxnId="{94807EF4-5ECF-460A-9C84-434AB052AB94}">
      <dgm:prSet/>
      <dgm:spPr/>
      <dgm:t>
        <a:bodyPr/>
        <a:lstStyle/>
        <a:p>
          <a:endParaRPr lang="nb-NO"/>
        </a:p>
      </dgm:t>
    </dgm:pt>
    <dgm:pt modelId="{ECADBDBF-F1E4-45C7-BDE4-85189FF7A79C}" type="sibTrans" cxnId="{94807EF4-5ECF-460A-9C84-434AB052AB94}">
      <dgm:prSet/>
      <dgm:spPr/>
      <dgm:t>
        <a:bodyPr/>
        <a:lstStyle/>
        <a:p>
          <a:endParaRPr lang="nb-NO"/>
        </a:p>
      </dgm:t>
    </dgm:pt>
    <dgm:pt modelId="{A10DD46D-A759-4CC3-95D5-374C42B997BA}">
      <dgm:prSet/>
      <dgm:spPr/>
      <dgm:t>
        <a:bodyPr/>
        <a:lstStyle/>
        <a:p>
          <a:r>
            <a:rPr lang="nb-NO"/>
            <a:t>MAI 24</a:t>
          </a:r>
        </a:p>
      </dgm:t>
    </dgm:pt>
    <dgm:pt modelId="{244A393F-0264-4E77-A6A2-F6C260F0167E}" type="parTrans" cxnId="{7492E7A3-7A5D-42A3-B2BD-13189944C444}">
      <dgm:prSet/>
      <dgm:spPr/>
      <dgm:t>
        <a:bodyPr/>
        <a:lstStyle/>
        <a:p>
          <a:endParaRPr lang="nb-NO"/>
        </a:p>
      </dgm:t>
    </dgm:pt>
    <dgm:pt modelId="{5E39C716-6D24-49FB-9F5E-A99C6084A989}" type="sibTrans" cxnId="{7492E7A3-7A5D-42A3-B2BD-13189944C444}">
      <dgm:prSet/>
      <dgm:spPr/>
      <dgm:t>
        <a:bodyPr/>
        <a:lstStyle/>
        <a:p>
          <a:endParaRPr lang="nb-NO"/>
        </a:p>
      </dgm:t>
    </dgm:pt>
    <dgm:pt modelId="{A2B1FF51-752C-4B19-84BA-8E15449312B9}">
      <dgm:prSet/>
      <dgm:spPr/>
      <dgm:t>
        <a:bodyPr/>
        <a:lstStyle/>
        <a:p>
          <a:r>
            <a:rPr lang="nb-NO"/>
            <a:t>JUN 24</a:t>
          </a:r>
        </a:p>
      </dgm:t>
    </dgm:pt>
    <dgm:pt modelId="{C09A96BB-2910-49BC-AAF0-DCFAF78B9404}" type="parTrans" cxnId="{521885F0-AFF4-4ECD-9B56-275FE44177FF}">
      <dgm:prSet/>
      <dgm:spPr/>
      <dgm:t>
        <a:bodyPr/>
        <a:lstStyle/>
        <a:p>
          <a:endParaRPr lang="nb-NO"/>
        </a:p>
      </dgm:t>
    </dgm:pt>
    <dgm:pt modelId="{8809BE63-C4E0-47C9-815B-3C44D4311C2D}" type="sibTrans" cxnId="{521885F0-AFF4-4ECD-9B56-275FE44177FF}">
      <dgm:prSet/>
      <dgm:spPr/>
      <dgm:t>
        <a:bodyPr/>
        <a:lstStyle/>
        <a:p>
          <a:endParaRPr lang="nb-NO"/>
        </a:p>
      </dgm:t>
    </dgm:pt>
    <dgm:pt modelId="{4FDBB98E-60E8-4749-B711-35561439B138}">
      <dgm:prSet/>
      <dgm:spPr/>
      <dgm:t>
        <a:bodyPr/>
        <a:lstStyle/>
        <a:p>
          <a:r>
            <a:rPr lang="da-DK"/>
            <a:t> Utarbeide planforslag</a:t>
          </a:r>
          <a:endParaRPr lang="nb-NO"/>
        </a:p>
      </dgm:t>
    </dgm:pt>
    <dgm:pt modelId="{94BF3F4E-DC1A-4BF0-A231-A6C1E62EFFF5}" type="parTrans" cxnId="{126CAFD0-EB60-49FC-BFEA-35147141B902}">
      <dgm:prSet/>
      <dgm:spPr/>
      <dgm:t>
        <a:bodyPr/>
        <a:lstStyle/>
        <a:p>
          <a:endParaRPr lang="nb-NO"/>
        </a:p>
      </dgm:t>
    </dgm:pt>
    <dgm:pt modelId="{F7B75C08-6EC4-46D5-A15D-F3A6EE331DFA}" type="sibTrans" cxnId="{126CAFD0-EB60-49FC-BFEA-35147141B902}">
      <dgm:prSet/>
      <dgm:spPr/>
      <dgm:t>
        <a:bodyPr/>
        <a:lstStyle/>
        <a:p>
          <a:endParaRPr lang="nb-NO"/>
        </a:p>
      </dgm:t>
    </dgm:pt>
    <dgm:pt modelId="{5EAE5BCA-FF18-4B5B-8E3E-A36A7C0C44A5}">
      <dgm:prSet/>
      <dgm:spPr/>
      <dgm:t>
        <a:bodyPr/>
        <a:lstStyle/>
        <a:p>
          <a:r>
            <a:rPr lang="da-DK"/>
            <a:t> Samarbeidsmøte med ungdomsrådet 30.01.2024</a:t>
          </a:r>
          <a:endParaRPr lang="nb-NO"/>
        </a:p>
      </dgm:t>
    </dgm:pt>
    <dgm:pt modelId="{15F27B3B-356E-4950-A0DD-3E8E17F06BB4}" type="parTrans" cxnId="{38F9ADA9-1210-4B63-ABE8-59BF72C96BE4}">
      <dgm:prSet/>
      <dgm:spPr/>
      <dgm:t>
        <a:bodyPr/>
        <a:lstStyle/>
        <a:p>
          <a:endParaRPr lang="nb-NO"/>
        </a:p>
      </dgm:t>
    </dgm:pt>
    <dgm:pt modelId="{EE891F01-198D-45C0-A900-8040E88B55A3}" type="sibTrans" cxnId="{38F9ADA9-1210-4B63-ABE8-59BF72C96BE4}">
      <dgm:prSet/>
      <dgm:spPr/>
      <dgm:t>
        <a:bodyPr/>
        <a:lstStyle/>
        <a:p>
          <a:endParaRPr lang="nb-NO"/>
        </a:p>
      </dgm:t>
    </dgm:pt>
    <dgm:pt modelId="{6ADAC415-B9F5-41AA-8B7A-D9D2E1E6CCA6}">
      <dgm:prSet/>
      <dgm:spPr/>
      <dgm:t>
        <a:bodyPr/>
        <a:lstStyle/>
        <a:p>
          <a:r>
            <a:rPr lang="da-DK"/>
            <a:t>Samarbeidsmøte med elevråd 19.02.2024</a:t>
          </a:r>
          <a:endParaRPr lang="nb-NO"/>
        </a:p>
      </dgm:t>
    </dgm:pt>
    <dgm:pt modelId="{EBBFDBF3-5E10-4738-94E2-A0496194A8B1}" type="parTrans" cxnId="{4A6C5F88-04DA-472F-A4B2-9738A102FE3F}">
      <dgm:prSet/>
      <dgm:spPr/>
      <dgm:t>
        <a:bodyPr/>
        <a:lstStyle/>
        <a:p>
          <a:endParaRPr lang="nb-NO"/>
        </a:p>
      </dgm:t>
    </dgm:pt>
    <dgm:pt modelId="{7634AD89-9578-4757-BA80-238E5E240D5B}" type="sibTrans" cxnId="{4A6C5F88-04DA-472F-A4B2-9738A102FE3F}">
      <dgm:prSet/>
      <dgm:spPr/>
      <dgm:t>
        <a:bodyPr/>
        <a:lstStyle/>
        <a:p>
          <a:endParaRPr lang="nb-NO"/>
        </a:p>
      </dgm:t>
    </dgm:pt>
    <dgm:pt modelId="{732E410C-3AAA-4113-8F59-A7BEE8966E72}">
      <dgm:prSet/>
      <dgm:spPr/>
      <dgm:t>
        <a:bodyPr/>
        <a:lstStyle/>
        <a:p>
          <a:r>
            <a:rPr lang="da-DK"/>
            <a:t>Utarbeide planforslag</a:t>
          </a:r>
          <a:endParaRPr lang="nb-NO"/>
        </a:p>
      </dgm:t>
    </dgm:pt>
    <dgm:pt modelId="{D5F97DCB-7862-4A2A-B48B-D2D5B16CD9B6}" type="parTrans" cxnId="{A5CB522D-B638-43BC-B201-B76FDBA8C70E}">
      <dgm:prSet/>
      <dgm:spPr/>
      <dgm:t>
        <a:bodyPr/>
        <a:lstStyle/>
        <a:p>
          <a:endParaRPr lang="nb-NO"/>
        </a:p>
      </dgm:t>
    </dgm:pt>
    <dgm:pt modelId="{7FDC6911-6265-4061-A3D6-981B2C5A86EF}" type="sibTrans" cxnId="{A5CB522D-B638-43BC-B201-B76FDBA8C70E}">
      <dgm:prSet/>
      <dgm:spPr/>
      <dgm:t>
        <a:bodyPr/>
        <a:lstStyle/>
        <a:p>
          <a:endParaRPr lang="nb-NO"/>
        </a:p>
      </dgm:t>
    </dgm:pt>
    <dgm:pt modelId="{4632FD9C-5818-4FD7-ACD8-D9CEC2E2C558}">
      <dgm:prSet/>
      <dgm:spPr/>
      <dgm:t>
        <a:bodyPr/>
        <a:lstStyle/>
        <a:p>
          <a:r>
            <a:rPr lang="nb-NO"/>
            <a:t> </a:t>
          </a:r>
          <a:r>
            <a:rPr lang="da-DK"/>
            <a:t>Politisk behandling - 10.04.2024</a:t>
          </a:r>
          <a:endParaRPr lang="nb-NO"/>
        </a:p>
      </dgm:t>
    </dgm:pt>
    <dgm:pt modelId="{6D89B57F-9381-4202-9CE5-B716BB0DE67B}" type="parTrans" cxnId="{AE805910-CCA2-49C9-A0FE-7F5C4E065B3F}">
      <dgm:prSet/>
      <dgm:spPr/>
      <dgm:t>
        <a:bodyPr/>
        <a:lstStyle/>
        <a:p>
          <a:endParaRPr lang="nb-NO"/>
        </a:p>
      </dgm:t>
    </dgm:pt>
    <dgm:pt modelId="{73DA7F92-E9E1-4CB4-92FE-354A05283619}" type="sibTrans" cxnId="{AE805910-CCA2-49C9-A0FE-7F5C4E065B3F}">
      <dgm:prSet/>
      <dgm:spPr/>
      <dgm:t>
        <a:bodyPr/>
        <a:lstStyle/>
        <a:p>
          <a:endParaRPr lang="nb-NO"/>
        </a:p>
      </dgm:t>
    </dgm:pt>
    <dgm:pt modelId="{3DA3EC9C-5B18-4C43-A07B-0CFAB30142AE}">
      <dgm:prSet/>
      <dgm:spPr/>
      <dgm:t>
        <a:bodyPr/>
        <a:lstStyle/>
        <a:p>
          <a:r>
            <a:rPr lang="nb-NO"/>
            <a:t>Revisjon av plandokumenter</a:t>
          </a:r>
        </a:p>
      </dgm:t>
    </dgm:pt>
    <dgm:pt modelId="{B77E67A1-8A45-4A26-8379-7B7DB67BE0B9}" type="parTrans" cxnId="{C5FA40D7-BFF0-4449-A851-68A16630763B}">
      <dgm:prSet/>
      <dgm:spPr/>
      <dgm:t>
        <a:bodyPr/>
        <a:lstStyle/>
        <a:p>
          <a:endParaRPr lang="nb-NO"/>
        </a:p>
      </dgm:t>
    </dgm:pt>
    <dgm:pt modelId="{0EDE93AF-9772-45AE-BC3C-7FED7995D29D}" type="sibTrans" cxnId="{C5FA40D7-BFF0-4449-A851-68A16630763B}">
      <dgm:prSet/>
      <dgm:spPr/>
      <dgm:t>
        <a:bodyPr/>
        <a:lstStyle/>
        <a:p>
          <a:endParaRPr lang="nb-NO"/>
        </a:p>
      </dgm:t>
    </dgm:pt>
    <dgm:pt modelId="{A8B5A29E-BEF6-497B-9890-BF269772CC9C}">
      <dgm:prSet/>
      <dgm:spPr/>
      <dgm:t>
        <a:bodyPr/>
        <a:lstStyle/>
        <a:p>
          <a:r>
            <a:rPr lang="nb-NO"/>
            <a:t> Politisk behandling i Formannskap- 05.06.2024</a:t>
          </a:r>
        </a:p>
      </dgm:t>
    </dgm:pt>
    <dgm:pt modelId="{0A01ADFD-EC78-4C8C-A2E6-C42A672BFE73}" type="parTrans" cxnId="{250283FC-9688-4BA5-9D3C-D8DFAFF6F9CF}">
      <dgm:prSet/>
      <dgm:spPr/>
      <dgm:t>
        <a:bodyPr/>
        <a:lstStyle/>
        <a:p>
          <a:endParaRPr lang="nb-NO"/>
        </a:p>
      </dgm:t>
    </dgm:pt>
    <dgm:pt modelId="{DD1E43CD-61CC-44D1-A9BE-06C8685F108E}" type="sibTrans" cxnId="{250283FC-9688-4BA5-9D3C-D8DFAFF6F9CF}">
      <dgm:prSet/>
      <dgm:spPr/>
      <dgm:t>
        <a:bodyPr/>
        <a:lstStyle/>
        <a:p>
          <a:endParaRPr lang="nb-NO"/>
        </a:p>
      </dgm:t>
    </dgm:pt>
    <dgm:pt modelId="{C6D3175C-17D8-4188-9B42-6E05F75FE632}">
      <dgm:prSet/>
      <dgm:spPr/>
      <dgm:t>
        <a:bodyPr/>
        <a:lstStyle/>
        <a:p>
          <a:r>
            <a:rPr lang="nb-NO"/>
            <a:t>Politisk behandling i kommunestyret - Endelig vedtak - 19.06.2024</a:t>
          </a:r>
        </a:p>
      </dgm:t>
    </dgm:pt>
    <dgm:pt modelId="{08651284-1AD2-4832-B12A-17BFB04058B8}" type="parTrans" cxnId="{127EC96F-2EF2-45EA-874F-A7EA1B461061}">
      <dgm:prSet/>
      <dgm:spPr/>
    </dgm:pt>
    <dgm:pt modelId="{E9945787-C8CF-4AFA-81B3-EAEC43D70FE2}" type="sibTrans" cxnId="{127EC96F-2EF2-45EA-874F-A7EA1B461061}">
      <dgm:prSet/>
      <dgm:spPr/>
    </dgm:pt>
    <dgm:pt modelId="{543D40EE-FCA3-4E13-A483-90390E4FDD6F}">
      <dgm:prSet/>
      <dgm:spPr/>
      <dgm:t>
        <a:bodyPr/>
        <a:lstStyle/>
        <a:p>
          <a:r>
            <a:rPr lang="da-DK"/>
            <a:t>Høring og offentlig ettersyn - høringsfrist 22.05.2024 </a:t>
          </a:r>
          <a:endParaRPr lang="nb-NO"/>
        </a:p>
      </dgm:t>
    </dgm:pt>
    <dgm:pt modelId="{AAF336AE-3CE1-4F3C-AD22-64AC6F4CC31E}" type="parTrans" cxnId="{8D65D7C2-86E4-4EEC-8DC3-561179AECE7D}">
      <dgm:prSet/>
      <dgm:spPr/>
    </dgm:pt>
    <dgm:pt modelId="{F9782437-8758-4CFD-91FB-C275431CC1D9}" type="sibTrans" cxnId="{8D65D7C2-86E4-4EEC-8DC3-561179AECE7D}">
      <dgm:prSet/>
      <dgm:spPr/>
    </dgm:pt>
    <dgm:pt modelId="{D6075FB0-A802-42AA-B819-F47DAB4003BD}">
      <dgm:prSet/>
      <dgm:spPr/>
      <dgm:t>
        <a:bodyPr/>
        <a:lstStyle/>
        <a:p>
          <a:r>
            <a:rPr lang="da-DK"/>
            <a:t>Utarbeide planforslag</a:t>
          </a:r>
          <a:endParaRPr lang="nb-NO"/>
        </a:p>
      </dgm:t>
    </dgm:pt>
    <dgm:pt modelId="{25B326E4-3205-4F50-A3A8-D074EB9860BA}" type="parTrans" cxnId="{8E752404-28E1-429E-8931-1660E4FD8C24}">
      <dgm:prSet/>
      <dgm:spPr/>
    </dgm:pt>
    <dgm:pt modelId="{2B4B3746-CF1A-4B00-81EA-4AB2F7779363}" type="sibTrans" cxnId="{8E752404-28E1-429E-8931-1660E4FD8C24}">
      <dgm:prSet/>
      <dgm:spPr/>
    </dgm:pt>
    <dgm:pt modelId="{2E330F85-F893-4049-BC3B-D7F75B8F4933}">
      <dgm:prSet/>
      <dgm:spPr/>
      <dgm:t>
        <a:bodyPr/>
        <a:lstStyle/>
        <a:p>
          <a:r>
            <a:rPr lang="da-DK"/>
            <a:t>Utarbeide planforslag</a:t>
          </a:r>
          <a:endParaRPr lang="nb-NO"/>
        </a:p>
      </dgm:t>
    </dgm:pt>
    <dgm:pt modelId="{F1E0A77C-E278-4B31-A1D6-3C23C63F5F8B}" type="parTrans" cxnId="{C94340E1-D781-45C5-BF87-D5D42C3EFD09}">
      <dgm:prSet/>
      <dgm:spPr/>
    </dgm:pt>
    <dgm:pt modelId="{F69B1778-7022-4762-9ABB-FB3FD7E50851}" type="sibTrans" cxnId="{C94340E1-D781-45C5-BF87-D5D42C3EFD09}">
      <dgm:prSet/>
      <dgm:spPr/>
    </dgm:pt>
    <dgm:pt modelId="{6250D195-BCFB-4A72-B579-04AE6E9F4CE0}" type="pres">
      <dgm:prSet presAssocID="{15492FFD-4D42-46CC-9402-68184528ABFE}" presName="linearFlow" presStyleCnt="0">
        <dgm:presLayoutVars>
          <dgm:dir/>
          <dgm:animLvl val="lvl"/>
          <dgm:resizeHandles val="exact"/>
        </dgm:presLayoutVars>
      </dgm:prSet>
      <dgm:spPr/>
    </dgm:pt>
    <dgm:pt modelId="{B5AA6C98-88BC-430A-9FD9-DF481085BBBE}" type="pres">
      <dgm:prSet presAssocID="{D048BCA3-5940-43DD-9A9D-8BEB4E418204}" presName="composite" presStyleCnt="0"/>
      <dgm:spPr/>
    </dgm:pt>
    <dgm:pt modelId="{F4741147-EE31-43AC-9E11-AA8131D943F3}" type="pres">
      <dgm:prSet presAssocID="{D048BCA3-5940-43DD-9A9D-8BEB4E418204}" presName="parentText" presStyleLbl="alignNode1" presStyleIdx="0" presStyleCnt="10">
        <dgm:presLayoutVars>
          <dgm:chMax val="1"/>
          <dgm:bulletEnabled val="1"/>
        </dgm:presLayoutVars>
      </dgm:prSet>
      <dgm:spPr/>
    </dgm:pt>
    <dgm:pt modelId="{C5A2F604-F66F-439A-BAE2-31AAD8F8F3CC}" type="pres">
      <dgm:prSet presAssocID="{D048BCA3-5940-43DD-9A9D-8BEB4E418204}" presName="descendantText" presStyleLbl="alignAcc1" presStyleIdx="0" presStyleCnt="10">
        <dgm:presLayoutVars>
          <dgm:bulletEnabled val="1"/>
        </dgm:presLayoutVars>
      </dgm:prSet>
      <dgm:spPr/>
    </dgm:pt>
    <dgm:pt modelId="{CEE8C02E-EB2F-44D4-898D-736E0F4D88AB}" type="pres">
      <dgm:prSet presAssocID="{F84A7A2F-4AD2-4602-AB2B-EA6BD17DE3E7}" presName="sp" presStyleCnt="0"/>
      <dgm:spPr/>
    </dgm:pt>
    <dgm:pt modelId="{5871DB4C-23A3-447A-8D88-06D874899182}" type="pres">
      <dgm:prSet presAssocID="{16C725B4-4629-4866-8B1E-0624ED77E8B2}" presName="composite" presStyleCnt="0"/>
      <dgm:spPr/>
    </dgm:pt>
    <dgm:pt modelId="{CE553FF0-D879-452E-A2FF-6EA8D5C68877}" type="pres">
      <dgm:prSet presAssocID="{16C725B4-4629-4866-8B1E-0624ED77E8B2}" presName="parentText" presStyleLbl="alignNode1" presStyleIdx="1" presStyleCnt="10">
        <dgm:presLayoutVars>
          <dgm:chMax val="1"/>
          <dgm:bulletEnabled val="1"/>
        </dgm:presLayoutVars>
      </dgm:prSet>
      <dgm:spPr/>
    </dgm:pt>
    <dgm:pt modelId="{576D0CE0-B930-470A-9B0C-5AEFF8472070}" type="pres">
      <dgm:prSet presAssocID="{16C725B4-4629-4866-8B1E-0624ED77E8B2}" presName="descendantText" presStyleLbl="alignAcc1" presStyleIdx="1" presStyleCnt="10">
        <dgm:presLayoutVars>
          <dgm:bulletEnabled val="1"/>
        </dgm:presLayoutVars>
      </dgm:prSet>
      <dgm:spPr/>
    </dgm:pt>
    <dgm:pt modelId="{E2D68CD1-2403-4ED7-9F6E-B94D906A805F}" type="pres">
      <dgm:prSet presAssocID="{D8F440D4-EBC7-4B23-AC85-CDC7087C6EBC}" presName="sp" presStyleCnt="0"/>
      <dgm:spPr/>
    </dgm:pt>
    <dgm:pt modelId="{9A468FD1-E40B-4225-B416-E95984AB5238}" type="pres">
      <dgm:prSet presAssocID="{04C82424-BCCF-40AB-B936-2A54545192FC}" presName="composite" presStyleCnt="0"/>
      <dgm:spPr/>
    </dgm:pt>
    <dgm:pt modelId="{C3DACAD0-3B7B-40D8-8032-ECECE4671CCC}" type="pres">
      <dgm:prSet presAssocID="{04C82424-BCCF-40AB-B936-2A54545192FC}" presName="parentText" presStyleLbl="alignNode1" presStyleIdx="2" presStyleCnt="10">
        <dgm:presLayoutVars>
          <dgm:chMax val="1"/>
          <dgm:bulletEnabled val="1"/>
        </dgm:presLayoutVars>
      </dgm:prSet>
      <dgm:spPr/>
    </dgm:pt>
    <dgm:pt modelId="{0CC43CA5-18A8-47BA-B7C2-30B21FDF62AC}" type="pres">
      <dgm:prSet presAssocID="{04C82424-BCCF-40AB-B936-2A54545192FC}" presName="descendantText" presStyleLbl="alignAcc1" presStyleIdx="2" presStyleCnt="10">
        <dgm:presLayoutVars>
          <dgm:bulletEnabled val="1"/>
        </dgm:presLayoutVars>
      </dgm:prSet>
      <dgm:spPr/>
    </dgm:pt>
    <dgm:pt modelId="{A95CE8D9-7D87-4086-9CFB-F54C00B7D707}" type="pres">
      <dgm:prSet presAssocID="{EF8D6F9E-960C-4FD0-973D-FC7C4B82D0C7}" presName="sp" presStyleCnt="0"/>
      <dgm:spPr/>
    </dgm:pt>
    <dgm:pt modelId="{B9881E40-1BA2-49D7-93FC-03F0FB028D66}" type="pres">
      <dgm:prSet presAssocID="{8018BF37-51B6-4B1B-82F9-8591EE444A04}" presName="composite" presStyleCnt="0"/>
      <dgm:spPr/>
    </dgm:pt>
    <dgm:pt modelId="{ABB04B71-DD4D-46B8-8F2E-7030B0B380F2}" type="pres">
      <dgm:prSet presAssocID="{8018BF37-51B6-4B1B-82F9-8591EE444A04}" presName="parentText" presStyleLbl="alignNode1" presStyleIdx="3" presStyleCnt="10">
        <dgm:presLayoutVars>
          <dgm:chMax val="1"/>
          <dgm:bulletEnabled val="1"/>
        </dgm:presLayoutVars>
      </dgm:prSet>
      <dgm:spPr/>
    </dgm:pt>
    <dgm:pt modelId="{02201C30-2BAA-47C5-9EE8-7F691A6FB545}" type="pres">
      <dgm:prSet presAssocID="{8018BF37-51B6-4B1B-82F9-8591EE444A04}" presName="descendantText" presStyleLbl="alignAcc1" presStyleIdx="3" presStyleCnt="10">
        <dgm:presLayoutVars>
          <dgm:bulletEnabled val="1"/>
        </dgm:presLayoutVars>
      </dgm:prSet>
      <dgm:spPr/>
    </dgm:pt>
    <dgm:pt modelId="{31AC483F-1781-426E-BA62-2E06FC092332}" type="pres">
      <dgm:prSet presAssocID="{40E041FA-5BB4-4AA8-BAC0-E0F319D5D6BA}" presName="sp" presStyleCnt="0"/>
      <dgm:spPr/>
    </dgm:pt>
    <dgm:pt modelId="{020A58FD-862F-4CCD-9FD6-34E6CC6FB006}" type="pres">
      <dgm:prSet presAssocID="{8634D8FB-429D-4902-8FB2-E9CC72EDB0B4}" presName="composite" presStyleCnt="0"/>
      <dgm:spPr/>
    </dgm:pt>
    <dgm:pt modelId="{71A96252-CA87-4F02-9DB3-079A9B4F1E87}" type="pres">
      <dgm:prSet presAssocID="{8634D8FB-429D-4902-8FB2-E9CC72EDB0B4}" presName="parentText" presStyleLbl="alignNode1" presStyleIdx="4" presStyleCnt="10">
        <dgm:presLayoutVars>
          <dgm:chMax val="1"/>
          <dgm:bulletEnabled val="1"/>
        </dgm:presLayoutVars>
      </dgm:prSet>
      <dgm:spPr/>
    </dgm:pt>
    <dgm:pt modelId="{E7DA1B4A-55E3-47BC-AFFF-D363429F7B21}" type="pres">
      <dgm:prSet presAssocID="{8634D8FB-429D-4902-8FB2-E9CC72EDB0B4}" presName="descendantText" presStyleLbl="alignAcc1" presStyleIdx="4" presStyleCnt="10">
        <dgm:presLayoutVars>
          <dgm:bulletEnabled val="1"/>
        </dgm:presLayoutVars>
      </dgm:prSet>
      <dgm:spPr/>
    </dgm:pt>
    <dgm:pt modelId="{7F841133-486F-4620-B73E-AFBDE9C56592}" type="pres">
      <dgm:prSet presAssocID="{DD941B6A-CF20-49E0-AAEA-A6CA28990F62}" presName="sp" presStyleCnt="0"/>
      <dgm:spPr/>
    </dgm:pt>
    <dgm:pt modelId="{60B687C9-7148-470A-8379-B7C58FA7D3B0}" type="pres">
      <dgm:prSet presAssocID="{56C5FC47-8922-4038-8E98-CD0636828581}" presName="composite" presStyleCnt="0"/>
      <dgm:spPr/>
    </dgm:pt>
    <dgm:pt modelId="{52A1F2CB-CF4F-443C-A59E-E72EB2F3D8E1}" type="pres">
      <dgm:prSet presAssocID="{56C5FC47-8922-4038-8E98-CD0636828581}" presName="parentText" presStyleLbl="alignNode1" presStyleIdx="5" presStyleCnt="10">
        <dgm:presLayoutVars>
          <dgm:chMax val="1"/>
          <dgm:bulletEnabled val="1"/>
        </dgm:presLayoutVars>
      </dgm:prSet>
      <dgm:spPr/>
    </dgm:pt>
    <dgm:pt modelId="{91C4558D-2414-42A2-BBB4-91866FFF092C}" type="pres">
      <dgm:prSet presAssocID="{56C5FC47-8922-4038-8E98-CD0636828581}" presName="descendantText" presStyleLbl="alignAcc1" presStyleIdx="5" presStyleCnt="10">
        <dgm:presLayoutVars>
          <dgm:bulletEnabled val="1"/>
        </dgm:presLayoutVars>
      </dgm:prSet>
      <dgm:spPr/>
    </dgm:pt>
    <dgm:pt modelId="{D9356DA1-0F28-4416-8070-A0736C8FB25F}" type="pres">
      <dgm:prSet presAssocID="{59FBD902-C92D-46B2-A815-6E3B0ADA1FCD}" presName="sp" presStyleCnt="0"/>
      <dgm:spPr/>
    </dgm:pt>
    <dgm:pt modelId="{B3EFF23B-3E50-4F51-9127-A8049CBC00ED}" type="pres">
      <dgm:prSet presAssocID="{C9552F01-5E9A-4571-9355-9780EF51B1B1}" presName="composite" presStyleCnt="0"/>
      <dgm:spPr/>
    </dgm:pt>
    <dgm:pt modelId="{4CAF3E5A-7466-4AC9-B241-CF6DBADE0E95}" type="pres">
      <dgm:prSet presAssocID="{C9552F01-5E9A-4571-9355-9780EF51B1B1}" presName="parentText" presStyleLbl="alignNode1" presStyleIdx="6" presStyleCnt="10">
        <dgm:presLayoutVars>
          <dgm:chMax val="1"/>
          <dgm:bulletEnabled val="1"/>
        </dgm:presLayoutVars>
      </dgm:prSet>
      <dgm:spPr/>
    </dgm:pt>
    <dgm:pt modelId="{5A81EF1F-D165-4CD0-A059-284D17A94A51}" type="pres">
      <dgm:prSet presAssocID="{C9552F01-5E9A-4571-9355-9780EF51B1B1}" presName="descendantText" presStyleLbl="alignAcc1" presStyleIdx="6" presStyleCnt="10">
        <dgm:presLayoutVars>
          <dgm:bulletEnabled val="1"/>
        </dgm:presLayoutVars>
      </dgm:prSet>
      <dgm:spPr/>
    </dgm:pt>
    <dgm:pt modelId="{F3FA1C46-DA2B-48B1-B3FF-8FC1E7155518}" type="pres">
      <dgm:prSet presAssocID="{6406F9B1-E6DC-4134-96A2-6E8D695265E2}" presName="sp" presStyleCnt="0"/>
      <dgm:spPr/>
    </dgm:pt>
    <dgm:pt modelId="{69133734-1FCF-403B-88F2-539F36AE5766}" type="pres">
      <dgm:prSet presAssocID="{4822B340-F94E-4EF6-826E-1FF150882CAA}" presName="composite" presStyleCnt="0"/>
      <dgm:spPr/>
    </dgm:pt>
    <dgm:pt modelId="{96CA4192-4229-4F13-BAEA-8663AFD1F788}" type="pres">
      <dgm:prSet presAssocID="{4822B340-F94E-4EF6-826E-1FF150882CAA}" presName="parentText" presStyleLbl="alignNode1" presStyleIdx="7" presStyleCnt="10">
        <dgm:presLayoutVars>
          <dgm:chMax val="1"/>
          <dgm:bulletEnabled val="1"/>
        </dgm:presLayoutVars>
      </dgm:prSet>
      <dgm:spPr/>
    </dgm:pt>
    <dgm:pt modelId="{531A0379-ABEC-4706-ADB4-94CC35B5721C}" type="pres">
      <dgm:prSet presAssocID="{4822B340-F94E-4EF6-826E-1FF150882CAA}" presName="descendantText" presStyleLbl="alignAcc1" presStyleIdx="7" presStyleCnt="10">
        <dgm:presLayoutVars>
          <dgm:bulletEnabled val="1"/>
        </dgm:presLayoutVars>
      </dgm:prSet>
      <dgm:spPr/>
    </dgm:pt>
    <dgm:pt modelId="{A955B1DD-3DBF-47AB-9688-17561C5FF91C}" type="pres">
      <dgm:prSet presAssocID="{ECADBDBF-F1E4-45C7-BDE4-85189FF7A79C}" presName="sp" presStyleCnt="0"/>
      <dgm:spPr/>
    </dgm:pt>
    <dgm:pt modelId="{BDE5EA02-D18A-4EEC-82DF-105A3B753E7B}" type="pres">
      <dgm:prSet presAssocID="{A10DD46D-A759-4CC3-95D5-374C42B997BA}" presName="composite" presStyleCnt="0"/>
      <dgm:spPr/>
    </dgm:pt>
    <dgm:pt modelId="{54B567D9-7689-448B-9579-93276B2A86C5}" type="pres">
      <dgm:prSet presAssocID="{A10DD46D-A759-4CC3-95D5-374C42B997BA}" presName="parentText" presStyleLbl="alignNode1" presStyleIdx="8" presStyleCnt="10">
        <dgm:presLayoutVars>
          <dgm:chMax val="1"/>
          <dgm:bulletEnabled val="1"/>
        </dgm:presLayoutVars>
      </dgm:prSet>
      <dgm:spPr/>
    </dgm:pt>
    <dgm:pt modelId="{0A6E4955-A3A6-4E02-B318-6D98DDF9B2F0}" type="pres">
      <dgm:prSet presAssocID="{A10DD46D-A759-4CC3-95D5-374C42B997BA}" presName="descendantText" presStyleLbl="alignAcc1" presStyleIdx="8" presStyleCnt="10">
        <dgm:presLayoutVars>
          <dgm:bulletEnabled val="1"/>
        </dgm:presLayoutVars>
      </dgm:prSet>
      <dgm:spPr/>
    </dgm:pt>
    <dgm:pt modelId="{0F0571B8-FB05-4639-AFD5-EC704CD297E1}" type="pres">
      <dgm:prSet presAssocID="{5E39C716-6D24-49FB-9F5E-A99C6084A989}" presName="sp" presStyleCnt="0"/>
      <dgm:spPr/>
    </dgm:pt>
    <dgm:pt modelId="{093C6ABA-8CE7-40DA-9CA6-C0B3705286FF}" type="pres">
      <dgm:prSet presAssocID="{A2B1FF51-752C-4B19-84BA-8E15449312B9}" presName="composite" presStyleCnt="0"/>
      <dgm:spPr/>
    </dgm:pt>
    <dgm:pt modelId="{83F4077D-1AE0-4F27-B031-820075D8A277}" type="pres">
      <dgm:prSet presAssocID="{A2B1FF51-752C-4B19-84BA-8E15449312B9}" presName="parentText" presStyleLbl="alignNode1" presStyleIdx="9" presStyleCnt="10">
        <dgm:presLayoutVars>
          <dgm:chMax val="1"/>
          <dgm:bulletEnabled val="1"/>
        </dgm:presLayoutVars>
      </dgm:prSet>
      <dgm:spPr/>
    </dgm:pt>
    <dgm:pt modelId="{70EDEEFE-8370-4E98-956D-43AAC83810C9}" type="pres">
      <dgm:prSet presAssocID="{A2B1FF51-752C-4B19-84BA-8E15449312B9}" presName="descendantText" presStyleLbl="alignAcc1" presStyleIdx="9" presStyleCnt="10">
        <dgm:presLayoutVars>
          <dgm:bulletEnabled val="1"/>
        </dgm:presLayoutVars>
      </dgm:prSet>
      <dgm:spPr/>
    </dgm:pt>
  </dgm:ptLst>
  <dgm:cxnLst>
    <dgm:cxn modelId="{3824B102-9B09-49CE-B272-7FCD8BE878D6}" type="presOf" srcId="{4FDBB98E-60E8-4749-B711-35561439B138}" destId="{02201C30-2BAA-47C5-9EE8-7F691A6FB545}" srcOrd="0" destOrd="0" presId="urn:microsoft.com/office/officeart/2005/8/layout/chevron2"/>
    <dgm:cxn modelId="{8E752404-28E1-429E-8931-1660E4FD8C24}" srcId="{56C5FC47-8922-4038-8E98-CD0636828581}" destId="{D6075FB0-A802-42AA-B819-F47DAB4003BD}" srcOrd="1" destOrd="0" parTransId="{25B326E4-3205-4F50-A3A8-D074EB9860BA}" sibTransId="{2B4B3746-CF1A-4B00-81EA-4AB2F7779363}"/>
    <dgm:cxn modelId="{CC5B7E0D-EBD1-41EA-943E-F02DD8DF26AB}" type="presOf" srcId="{543D40EE-FCA3-4E13-A483-90390E4FDD6F}" destId="{531A0379-ABEC-4706-ADB4-94CC35B5721C}" srcOrd="0" destOrd="1" presId="urn:microsoft.com/office/officeart/2005/8/layout/chevron2"/>
    <dgm:cxn modelId="{AE805910-CCA2-49C9-A0FE-7F5C4E065B3F}" srcId="{4822B340-F94E-4EF6-826E-1FF150882CAA}" destId="{4632FD9C-5818-4FD7-ACD8-D9CEC2E2C558}" srcOrd="0" destOrd="0" parTransId="{6D89B57F-9381-4202-9CE5-B716BB0DE67B}" sibTransId="{73DA7F92-E9E1-4CB4-92FE-354A05283619}"/>
    <dgm:cxn modelId="{2F721311-F666-409C-BEA1-0FD51DFBD508}" type="presOf" srcId="{A8B5A29E-BEF6-497B-9890-BF269772CC9C}" destId="{70EDEEFE-8370-4E98-956D-43AAC83810C9}" srcOrd="0" destOrd="0" presId="urn:microsoft.com/office/officeart/2005/8/layout/chevron2"/>
    <dgm:cxn modelId="{3AE22E1D-D0EF-4C10-B250-797949F5DC0B}" type="presOf" srcId="{8018BF37-51B6-4B1B-82F9-8591EE444A04}" destId="{ABB04B71-DD4D-46B8-8F2E-7030B0B380F2}" srcOrd="0" destOrd="0" presId="urn:microsoft.com/office/officeart/2005/8/layout/chevron2"/>
    <dgm:cxn modelId="{4BED021E-CE32-4EFD-B9B3-4A97C4DAA5CD}" type="presOf" srcId="{4632FD9C-5818-4FD7-ACD8-D9CEC2E2C558}" destId="{531A0379-ABEC-4706-ADB4-94CC35B5721C}" srcOrd="0" destOrd="0" presId="urn:microsoft.com/office/officeart/2005/8/layout/chevron2"/>
    <dgm:cxn modelId="{9B782625-ECF5-4F6F-A18B-0C1A5733AA48}" type="presOf" srcId="{04C82424-BCCF-40AB-B936-2A54545192FC}" destId="{C3DACAD0-3B7B-40D8-8032-ECECE4671CCC}" srcOrd="0" destOrd="0" presId="urn:microsoft.com/office/officeart/2005/8/layout/chevron2"/>
    <dgm:cxn modelId="{9A964C26-114D-45EA-B453-509431737C8E}" type="presOf" srcId="{D6075FB0-A802-42AA-B819-F47DAB4003BD}" destId="{91C4558D-2414-42A2-BBB4-91866FFF092C}" srcOrd="0" destOrd="1" presId="urn:microsoft.com/office/officeart/2005/8/layout/chevron2"/>
    <dgm:cxn modelId="{A5CB522D-B638-43BC-B201-B76FDBA8C70E}" srcId="{C9552F01-5E9A-4571-9355-9780EF51B1B1}" destId="{732E410C-3AAA-4113-8F59-A7BEE8966E72}" srcOrd="0" destOrd="0" parTransId="{D5F97DCB-7862-4A2A-B48B-D2D5B16CD9B6}" sibTransId="{7FDC6911-6265-4061-A3D6-981B2C5A86EF}"/>
    <dgm:cxn modelId="{EF6DC42D-747B-41C2-96D1-9A0A0659897F}" srcId="{15492FFD-4D42-46CC-9402-68184528ABFE}" destId="{56C5FC47-8922-4038-8E98-CD0636828581}" srcOrd="5" destOrd="0" parTransId="{16131640-377D-4161-8419-DACD8E0DAD4F}" sibTransId="{59FBD902-C92D-46B2-A815-6E3B0ADA1FCD}"/>
    <dgm:cxn modelId="{F096FD2E-869B-43AD-AABF-F2BC4D4509F8}" type="presOf" srcId="{017A18E9-C837-4728-9572-DE0F1351050E}" destId="{576D0CE0-B930-470A-9B0C-5AEFF8472070}" srcOrd="0" destOrd="0" presId="urn:microsoft.com/office/officeart/2005/8/layout/chevron2"/>
    <dgm:cxn modelId="{8C80BF32-3A63-407F-B247-76EC781677FE}" type="presOf" srcId="{56C5FC47-8922-4038-8E98-CD0636828581}" destId="{52A1F2CB-CF4F-443C-A59E-E72EB2F3D8E1}" srcOrd="0" destOrd="0" presId="urn:microsoft.com/office/officeart/2005/8/layout/chevron2"/>
    <dgm:cxn modelId="{7AF3DA37-3D6F-4199-B786-9B985C3EF1AE}" type="presOf" srcId="{C9552F01-5E9A-4571-9355-9780EF51B1B1}" destId="{4CAF3E5A-7466-4AC9-B241-CF6DBADE0E95}" srcOrd="0" destOrd="0" presId="urn:microsoft.com/office/officeart/2005/8/layout/chevron2"/>
    <dgm:cxn modelId="{8D47793A-89FB-4AE2-8EF4-CE6EC94386DC}" type="presOf" srcId="{A10DD46D-A759-4CC3-95D5-374C42B997BA}" destId="{54B567D9-7689-448B-9579-93276B2A86C5}" srcOrd="0" destOrd="0" presId="urn:microsoft.com/office/officeart/2005/8/layout/chevron2"/>
    <dgm:cxn modelId="{426CD63D-AE23-4054-A46A-FF83B603C823}" type="presOf" srcId="{5CCEC91E-484A-4189-9F40-1004C3B66AA6}" destId="{C5A2F604-F66F-439A-BAE2-31AAD8F8F3CC}" srcOrd="0" destOrd="0" presId="urn:microsoft.com/office/officeart/2005/8/layout/chevron2"/>
    <dgm:cxn modelId="{2E07B35E-847D-45ED-B122-F6346D2E6676}" type="presOf" srcId="{C6D3175C-17D8-4188-9B42-6E05F75FE632}" destId="{70EDEEFE-8370-4E98-956D-43AAC83810C9}" srcOrd="0" destOrd="1" presId="urn:microsoft.com/office/officeart/2005/8/layout/chevron2"/>
    <dgm:cxn modelId="{8A746042-5A19-4308-8FD8-69AE6A7CE42F}" type="presOf" srcId="{8634D8FB-429D-4902-8FB2-E9CC72EDB0B4}" destId="{71A96252-CA87-4F02-9DB3-079A9B4F1E87}" srcOrd="0" destOrd="0" presId="urn:microsoft.com/office/officeart/2005/8/layout/chevron2"/>
    <dgm:cxn modelId="{772A7F63-91E4-4225-ABF4-C5C5CFF742E7}" type="presOf" srcId="{D048BCA3-5940-43DD-9A9D-8BEB4E418204}" destId="{F4741147-EE31-43AC-9E11-AA8131D943F3}" srcOrd="0" destOrd="0" presId="urn:microsoft.com/office/officeart/2005/8/layout/chevron2"/>
    <dgm:cxn modelId="{1BAC9F45-8596-426A-ABBB-1CD040D84290}" type="presOf" srcId="{15492FFD-4D42-46CC-9402-68184528ABFE}" destId="{6250D195-BCFB-4A72-B579-04AE6E9F4CE0}" srcOrd="0" destOrd="0" presId="urn:microsoft.com/office/officeart/2005/8/layout/chevron2"/>
    <dgm:cxn modelId="{6C0BBF6A-4353-4B96-A9DD-1284DE2D8CF7}" srcId="{15492FFD-4D42-46CC-9402-68184528ABFE}" destId="{D048BCA3-5940-43DD-9A9D-8BEB4E418204}" srcOrd="0" destOrd="0" parTransId="{1891F02C-8B08-49CE-A581-AEA1E9F97D2A}" sibTransId="{F84A7A2F-4AD2-4602-AB2B-EA6BD17DE3E7}"/>
    <dgm:cxn modelId="{0613A44E-F168-46A1-A09D-863F4788FF10}" type="presOf" srcId="{6ADAC415-B9F5-41AA-8B7A-D9D2E1E6CCA6}" destId="{91C4558D-2414-42A2-BBB4-91866FFF092C}" srcOrd="0" destOrd="0" presId="urn:microsoft.com/office/officeart/2005/8/layout/chevron2"/>
    <dgm:cxn modelId="{127EC96F-2EF2-45EA-874F-A7EA1B461061}" srcId="{A2B1FF51-752C-4B19-84BA-8E15449312B9}" destId="{C6D3175C-17D8-4188-9B42-6E05F75FE632}" srcOrd="1" destOrd="0" parTransId="{08651284-1AD2-4832-B12A-17BFB04058B8}" sibTransId="{E9945787-C8CF-4AFA-81B3-EAEC43D70FE2}"/>
    <dgm:cxn modelId="{C6C1A476-C81A-4916-8E0E-605A942220AC}" srcId="{15492FFD-4D42-46CC-9402-68184528ABFE}" destId="{8018BF37-51B6-4B1B-82F9-8591EE444A04}" srcOrd="3" destOrd="0" parTransId="{08CBE7A5-E709-4DB6-AB60-5FE9C5198A8E}" sibTransId="{40E041FA-5BB4-4AA8-BAC0-E0F319D5D6BA}"/>
    <dgm:cxn modelId="{36C07D77-242F-45E0-8C59-156E8634EBF5}" type="presOf" srcId="{2E330F85-F893-4049-BC3B-D7F75B8F4933}" destId="{E7DA1B4A-55E3-47BC-AFFF-D363429F7B21}" srcOrd="0" destOrd="1" presId="urn:microsoft.com/office/officeart/2005/8/layout/chevron2"/>
    <dgm:cxn modelId="{9529BC59-222B-4BE8-9B1D-D1ADB0CA06EF}" srcId="{15492FFD-4D42-46CC-9402-68184528ABFE}" destId="{8634D8FB-429D-4902-8FB2-E9CC72EDB0B4}" srcOrd="4" destOrd="0" parTransId="{B7314D04-BC4D-4E31-ACD7-8D4CACA1F384}" sibTransId="{DD941B6A-CF20-49E0-AAEA-A6CA28990F62}"/>
    <dgm:cxn modelId="{3C5DB185-2D7A-483F-AAC7-D5CB6955C1BC}" srcId="{15492FFD-4D42-46CC-9402-68184528ABFE}" destId="{16C725B4-4629-4866-8B1E-0624ED77E8B2}" srcOrd="1" destOrd="0" parTransId="{7D8B4C7A-75E7-4AAC-B7F9-F53D507B9613}" sibTransId="{D8F440D4-EBC7-4B23-AC85-CDC7087C6EBC}"/>
    <dgm:cxn modelId="{4A6C5F88-04DA-472F-A4B2-9738A102FE3F}" srcId="{56C5FC47-8922-4038-8E98-CD0636828581}" destId="{6ADAC415-B9F5-41AA-8B7A-D9D2E1E6CCA6}" srcOrd="0" destOrd="0" parTransId="{EBBFDBF3-5E10-4738-94E2-A0496194A8B1}" sibTransId="{7634AD89-9578-4757-BA80-238E5E240D5B}"/>
    <dgm:cxn modelId="{7492E7A3-7A5D-42A3-B2BD-13189944C444}" srcId="{15492FFD-4D42-46CC-9402-68184528ABFE}" destId="{A10DD46D-A759-4CC3-95D5-374C42B997BA}" srcOrd="8" destOrd="0" parTransId="{244A393F-0264-4E77-A6A2-F6C260F0167E}" sibTransId="{5E39C716-6D24-49FB-9F5E-A99C6084A989}"/>
    <dgm:cxn modelId="{38F9ADA9-1210-4B63-ABE8-59BF72C96BE4}" srcId="{8634D8FB-429D-4902-8FB2-E9CC72EDB0B4}" destId="{5EAE5BCA-FF18-4B5B-8E3E-A36A7C0C44A5}" srcOrd="0" destOrd="0" parTransId="{15F27B3B-356E-4950-A0DD-3E8E17F06BB4}" sibTransId="{EE891F01-198D-45C0-A900-8040E88B55A3}"/>
    <dgm:cxn modelId="{452957B9-0044-4CE3-957A-A40357D26B35}" srcId="{D048BCA3-5940-43DD-9A9D-8BEB4E418204}" destId="{5CCEC91E-484A-4189-9F40-1004C3B66AA6}" srcOrd="0" destOrd="0" parTransId="{E4524498-141E-4871-828D-FB8DA72BEBB8}" sibTransId="{E57FD004-41CC-4217-B005-F9FFEB17DAEA}"/>
    <dgm:cxn modelId="{8D65D7C2-86E4-4EEC-8DC3-561179AECE7D}" srcId="{4822B340-F94E-4EF6-826E-1FF150882CAA}" destId="{543D40EE-FCA3-4E13-A483-90390E4FDD6F}" srcOrd="1" destOrd="0" parTransId="{AAF336AE-3CE1-4F3C-AD22-64AC6F4CC31E}" sibTransId="{F9782437-8758-4CFD-91FB-C275431CC1D9}"/>
    <dgm:cxn modelId="{BCCC28C6-241F-410F-8C81-229D96733F88}" type="presOf" srcId="{A2B1FF51-752C-4B19-84BA-8E15449312B9}" destId="{83F4077D-1AE0-4F27-B031-820075D8A277}" srcOrd="0" destOrd="0" presId="urn:microsoft.com/office/officeart/2005/8/layout/chevron2"/>
    <dgm:cxn modelId="{126CAFD0-EB60-49FC-BFEA-35147141B902}" srcId="{8018BF37-51B6-4B1B-82F9-8591EE444A04}" destId="{4FDBB98E-60E8-4749-B711-35561439B138}" srcOrd="0" destOrd="0" parTransId="{94BF3F4E-DC1A-4BF0-A231-A6C1E62EFFF5}" sibTransId="{F7B75C08-6EC4-46D5-A15D-F3A6EE331DFA}"/>
    <dgm:cxn modelId="{C5FA40D7-BFF0-4449-A851-68A16630763B}" srcId="{A10DD46D-A759-4CC3-95D5-374C42B997BA}" destId="{3DA3EC9C-5B18-4C43-A07B-0CFAB30142AE}" srcOrd="0" destOrd="0" parTransId="{B77E67A1-8A45-4A26-8379-7B7DB67BE0B9}" sibTransId="{0EDE93AF-9772-45AE-BC3C-7FED7995D29D}"/>
    <dgm:cxn modelId="{5DEDF7D7-9615-4451-B4B1-F467ACB7F812}" type="presOf" srcId="{3DA3EC9C-5B18-4C43-A07B-0CFAB30142AE}" destId="{0A6E4955-A3A6-4E02-B318-6D98DDF9B2F0}" srcOrd="0" destOrd="0" presId="urn:microsoft.com/office/officeart/2005/8/layout/chevron2"/>
    <dgm:cxn modelId="{4E4F00E1-4376-40FC-8941-F729B40C0074}" srcId="{15492FFD-4D42-46CC-9402-68184528ABFE}" destId="{C9552F01-5E9A-4571-9355-9780EF51B1B1}" srcOrd="6" destOrd="0" parTransId="{C77B3F30-4159-4476-A494-E8C635C3F538}" sibTransId="{6406F9B1-E6DC-4134-96A2-6E8D695265E2}"/>
    <dgm:cxn modelId="{C94340E1-D781-45C5-BF87-D5D42C3EFD09}" srcId="{8634D8FB-429D-4902-8FB2-E9CC72EDB0B4}" destId="{2E330F85-F893-4049-BC3B-D7F75B8F4933}" srcOrd="1" destOrd="0" parTransId="{F1E0A77C-E278-4B31-A1D6-3C23C63F5F8B}" sibTransId="{F69B1778-7022-4762-9ABB-FB3FD7E50851}"/>
    <dgm:cxn modelId="{C78CCEE1-8CE0-49E3-AE4D-A972345CDC55}" type="presOf" srcId="{5EAE5BCA-FF18-4B5B-8E3E-A36A7C0C44A5}" destId="{E7DA1B4A-55E3-47BC-AFFF-D363429F7B21}" srcOrd="0" destOrd="0" presId="urn:microsoft.com/office/officeart/2005/8/layout/chevron2"/>
    <dgm:cxn modelId="{B8D7D9E1-188D-4873-AD4F-E3F99FA3874F}" srcId="{04C82424-BCCF-40AB-B936-2A54545192FC}" destId="{0A6D8A28-05FD-495E-ADCB-596C2273BA7A}" srcOrd="0" destOrd="0" parTransId="{AD1F187F-D3AF-4AEB-8055-DD6718D44EDC}" sibTransId="{97A5015C-00AA-41FE-B422-1A603BC276D8}"/>
    <dgm:cxn modelId="{925341E4-3773-4537-8E78-4A88E83F94A3}" type="presOf" srcId="{0A6D8A28-05FD-495E-ADCB-596C2273BA7A}" destId="{0CC43CA5-18A8-47BA-B7C2-30B21FDF62AC}" srcOrd="0" destOrd="0" presId="urn:microsoft.com/office/officeart/2005/8/layout/chevron2"/>
    <dgm:cxn modelId="{6BF6D3E5-23E5-4A3C-B4BB-348A84E86E9B}" type="presOf" srcId="{732E410C-3AAA-4113-8F59-A7BEE8966E72}" destId="{5A81EF1F-D165-4CD0-A059-284D17A94A51}" srcOrd="0" destOrd="0" presId="urn:microsoft.com/office/officeart/2005/8/layout/chevron2"/>
    <dgm:cxn modelId="{C18C22EE-03F6-44F9-85E7-47693216F536}" type="presOf" srcId="{4822B340-F94E-4EF6-826E-1FF150882CAA}" destId="{96CA4192-4229-4F13-BAEA-8663AFD1F788}" srcOrd="0" destOrd="0" presId="urn:microsoft.com/office/officeart/2005/8/layout/chevron2"/>
    <dgm:cxn modelId="{521885F0-AFF4-4ECD-9B56-275FE44177FF}" srcId="{15492FFD-4D42-46CC-9402-68184528ABFE}" destId="{A2B1FF51-752C-4B19-84BA-8E15449312B9}" srcOrd="9" destOrd="0" parTransId="{C09A96BB-2910-49BC-AAF0-DCFAF78B9404}" sibTransId="{8809BE63-C4E0-47C9-815B-3C44D4311C2D}"/>
    <dgm:cxn modelId="{94807EF4-5ECF-460A-9C84-434AB052AB94}" srcId="{15492FFD-4D42-46CC-9402-68184528ABFE}" destId="{4822B340-F94E-4EF6-826E-1FF150882CAA}" srcOrd="7" destOrd="0" parTransId="{9820013C-B902-432B-9A64-020B480CF579}" sibTransId="{ECADBDBF-F1E4-45C7-BDE4-85189FF7A79C}"/>
    <dgm:cxn modelId="{F969A0F7-59C7-46A0-9D0B-0865161EC031}" srcId="{15492FFD-4D42-46CC-9402-68184528ABFE}" destId="{04C82424-BCCF-40AB-B936-2A54545192FC}" srcOrd="2" destOrd="0" parTransId="{2CF0FF00-78A7-4AEE-BEED-EE48176B7FBF}" sibTransId="{EF8D6F9E-960C-4FD0-973D-FC7C4B82D0C7}"/>
    <dgm:cxn modelId="{E39FB8F8-BA60-422B-819B-5EBF4F4409E6}" type="presOf" srcId="{16C725B4-4629-4866-8B1E-0624ED77E8B2}" destId="{CE553FF0-D879-452E-A2FF-6EA8D5C68877}" srcOrd="0" destOrd="0" presId="urn:microsoft.com/office/officeart/2005/8/layout/chevron2"/>
    <dgm:cxn modelId="{250283FC-9688-4BA5-9D3C-D8DFAFF6F9CF}" srcId="{A2B1FF51-752C-4B19-84BA-8E15449312B9}" destId="{A8B5A29E-BEF6-497B-9890-BF269772CC9C}" srcOrd="0" destOrd="0" parTransId="{0A01ADFD-EC78-4C8C-A2E6-C42A672BFE73}" sibTransId="{DD1E43CD-61CC-44D1-A9BE-06C8685F108E}"/>
    <dgm:cxn modelId="{377D99FE-7D0F-4472-95BD-01836F2E9C10}" srcId="{16C725B4-4629-4866-8B1E-0624ED77E8B2}" destId="{017A18E9-C837-4728-9572-DE0F1351050E}" srcOrd="0" destOrd="0" parTransId="{ED69B060-1D69-41AE-9E9B-9DBACBAA7766}" sibTransId="{965ED8B6-105F-4972-80AD-6D4C4B6B3415}"/>
    <dgm:cxn modelId="{B8CBD065-2527-4E38-8D19-DBD55C29EE5A}" type="presParOf" srcId="{6250D195-BCFB-4A72-B579-04AE6E9F4CE0}" destId="{B5AA6C98-88BC-430A-9FD9-DF481085BBBE}" srcOrd="0" destOrd="0" presId="urn:microsoft.com/office/officeart/2005/8/layout/chevron2"/>
    <dgm:cxn modelId="{59A6754C-17C8-4BF5-84F5-A51C8BE9C320}" type="presParOf" srcId="{B5AA6C98-88BC-430A-9FD9-DF481085BBBE}" destId="{F4741147-EE31-43AC-9E11-AA8131D943F3}" srcOrd="0" destOrd="0" presId="urn:microsoft.com/office/officeart/2005/8/layout/chevron2"/>
    <dgm:cxn modelId="{BA916148-3A0F-4E9C-A641-9DA95E56849F}" type="presParOf" srcId="{B5AA6C98-88BC-430A-9FD9-DF481085BBBE}" destId="{C5A2F604-F66F-439A-BAE2-31AAD8F8F3CC}" srcOrd="1" destOrd="0" presId="urn:microsoft.com/office/officeart/2005/8/layout/chevron2"/>
    <dgm:cxn modelId="{3EDFFE04-0A54-4596-B6FD-AD41EFDF6A01}" type="presParOf" srcId="{6250D195-BCFB-4A72-B579-04AE6E9F4CE0}" destId="{CEE8C02E-EB2F-44D4-898D-736E0F4D88AB}" srcOrd="1" destOrd="0" presId="urn:microsoft.com/office/officeart/2005/8/layout/chevron2"/>
    <dgm:cxn modelId="{D3FD882F-8755-4092-91B2-867C7002A278}" type="presParOf" srcId="{6250D195-BCFB-4A72-B579-04AE6E9F4CE0}" destId="{5871DB4C-23A3-447A-8D88-06D874899182}" srcOrd="2" destOrd="0" presId="urn:microsoft.com/office/officeart/2005/8/layout/chevron2"/>
    <dgm:cxn modelId="{8DA43448-F51C-49CA-8D5A-BD671350788D}" type="presParOf" srcId="{5871DB4C-23A3-447A-8D88-06D874899182}" destId="{CE553FF0-D879-452E-A2FF-6EA8D5C68877}" srcOrd="0" destOrd="0" presId="urn:microsoft.com/office/officeart/2005/8/layout/chevron2"/>
    <dgm:cxn modelId="{13BACE8B-059A-4932-92D3-CFA2EE6FB6AD}" type="presParOf" srcId="{5871DB4C-23A3-447A-8D88-06D874899182}" destId="{576D0CE0-B930-470A-9B0C-5AEFF8472070}" srcOrd="1" destOrd="0" presId="urn:microsoft.com/office/officeart/2005/8/layout/chevron2"/>
    <dgm:cxn modelId="{3934196F-2F01-494D-BC17-7E626ABD03B4}" type="presParOf" srcId="{6250D195-BCFB-4A72-B579-04AE6E9F4CE0}" destId="{E2D68CD1-2403-4ED7-9F6E-B94D906A805F}" srcOrd="3" destOrd="0" presId="urn:microsoft.com/office/officeart/2005/8/layout/chevron2"/>
    <dgm:cxn modelId="{D27DB37D-DB59-4EB7-AB5C-4E3292296A43}" type="presParOf" srcId="{6250D195-BCFB-4A72-B579-04AE6E9F4CE0}" destId="{9A468FD1-E40B-4225-B416-E95984AB5238}" srcOrd="4" destOrd="0" presId="urn:microsoft.com/office/officeart/2005/8/layout/chevron2"/>
    <dgm:cxn modelId="{53AF002D-A5F4-4DA1-8E5A-0D57C428608A}" type="presParOf" srcId="{9A468FD1-E40B-4225-B416-E95984AB5238}" destId="{C3DACAD0-3B7B-40D8-8032-ECECE4671CCC}" srcOrd="0" destOrd="0" presId="urn:microsoft.com/office/officeart/2005/8/layout/chevron2"/>
    <dgm:cxn modelId="{AC43435C-0853-4DAD-A048-0C2C2FD49C08}" type="presParOf" srcId="{9A468FD1-E40B-4225-B416-E95984AB5238}" destId="{0CC43CA5-18A8-47BA-B7C2-30B21FDF62AC}" srcOrd="1" destOrd="0" presId="urn:microsoft.com/office/officeart/2005/8/layout/chevron2"/>
    <dgm:cxn modelId="{F435B6F9-8E74-4148-90DB-CB927622CD12}" type="presParOf" srcId="{6250D195-BCFB-4A72-B579-04AE6E9F4CE0}" destId="{A95CE8D9-7D87-4086-9CFB-F54C00B7D707}" srcOrd="5" destOrd="0" presId="urn:microsoft.com/office/officeart/2005/8/layout/chevron2"/>
    <dgm:cxn modelId="{6FC90410-FD9C-443F-A2ED-85234C4D2697}" type="presParOf" srcId="{6250D195-BCFB-4A72-B579-04AE6E9F4CE0}" destId="{B9881E40-1BA2-49D7-93FC-03F0FB028D66}" srcOrd="6" destOrd="0" presId="urn:microsoft.com/office/officeart/2005/8/layout/chevron2"/>
    <dgm:cxn modelId="{58715634-DC26-4132-ABE2-5C35BFA2B4BE}" type="presParOf" srcId="{B9881E40-1BA2-49D7-93FC-03F0FB028D66}" destId="{ABB04B71-DD4D-46B8-8F2E-7030B0B380F2}" srcOrd="0" destOrd="0" presId="urn:microsoft.com/office/officeart/2005/8/layout/chevron2"/>
    <dgm:cxn modelId="{FAFC245C-30F1-446B-B3D8-A2A2CAF02E76}" type="presParOf" srcId="{B9881E40-1BA2-49D7-93FC-03F0FB028D66}" destId="{02201C30-2BAA-47C5-9EE8-7F691A6FB545}" srcOrd="1" destOrd="0" presId="urn:microsoft.com/office/officeart/2005/8/layout/chevron2"/>
    <dgm:cxn modelId="{402309C8-9DD3-4700-A695-8EAE03C58A3C}" type="presParOf" srcId="{6250D195-BCFB-4A72-B579-04AE6E9F4CE0}" destId="{31AC483F-1781-426E-BA62-2E06FC092332}" srcOrd="7" destOrd="0" presId="urn:microsoft.com/office/officeart/2005/8/layout/chevron2"/>
    <dgm:cxn modelId="{29062076-25BE-4FE9-B536-94C03C52CE18}" type="presParOf" srcId="{6250D195-BCFB-4A72-B579-04AE6E9F4CE0}" destId="{020A58FD-862F-4CCD-9FD6-34E6CC6FB006}" srcOrd="8" destOrd="0" presId="urn:microsoft.com/office/officeart/2005/8/layout/chevron2"/>
    <dgm:cxn modelId="{BB9640E3-E11B-4B03-9E12-D4C864535E00}" type="presParOf" srcId="{020A58FD-862F-4CCD-9FD6-34E6CC6FB006}" destId="{71A96252-CA87-4F02-9DB3-079A9B4F1E87}" srcOrd="0" destOrd="0" presId="urn:microsoft.com/office/officeart/2005/8/layout/chevron2"/>
    <dgm:cxn modelId="{DA13B9AB-AFE5-45D3-B5C2-8A573117DB07}" type="presParOf" srcId="{020A58FD-862F-4CCD-9FD6-34E6CC6FB006}" destId="{E7DA1B4A-55E3-47BC-AFFF-D363429F7B21}" srcOrd="1" destOrd="0" presId="urn:microsoft.com/office/officeart/2005/8/layout/chevron2"/>
    <dgm:cxn modelId="{51A623CC-5F5D-48F3-8E37-8AC3B2C21203}" type="presParOf" srcId="{6250D195-BCFB-4A72-B579-04AE6E9F4CE0}" destId="{7F841133-486F-4620-B73E-AFBDE9C56592}" srcOrd="9" destOrd="0" presId="urn:microsoft.com/office/officeart/2005/8/layout/chevron2"/>
    <dgm:cxn modelId="{06236045-68DE-40CF-A117-71314ACD79E5}" type="presParOf" srcId="{6250D195-BCFB-4A72-B579-04AE6E9F4CE0}" destId="{60B687C9-7148-470A-8379-B7C58FA7D3B0}" srcOrd="10" destOrd="0" presId="urn:microsoft.com/office/officeart/2005/8/layout/chevron2"/>
    <dgm:cxn modelId="{B612FEB2-25F2-46FF-9FC9-708B25C033D6}" type="presParOf" srcId="{60B687C9-7148-470A-8379-B7C58FA7D3B0}" destId="{52A1F2CB-CF4F-443C-A59E-E72EB2F3D8E1}" srcOrd="0" destOrd="0" presId="urn:microsoft.com/office/officeart/2005/8/layout/chevron2"/>
    <dgm:cxn modelId="{42B7043D-7150-43B0-9EDD-BE566D45FA79}" type="presParOf" srcId="{60B687C9-7148-470A-8379-B7C58FA7D3B0}" destId="{91C4558D-2414-42A2-BBB4-91866FFF092C}" srcOrd="1" destOrd="0" presId="urn:microsoft.com/office/officeart/2005/8/layout/chevron2"/>
    <dgm:cxn modelId="{58083EC1-FF77-4065-8BB1-2AD1206E7B38}" type="presParOf" srcId="{6250D195-BCFB-4A72-B579-04AE6E9F4CE0}" destId="{D9356DA1-0F28-4416-8070-A0736C8FB25F}" srcOrd="11" destOrd="0" presId="urn:microsoft.com/office/officeart/2005/8/layout/chevron2"/>
    <dgm:cxn modelId="{47C0EF44-F050-49F7-8C9D-A96B2E514EDA}" type="presParOf" srcId="{6250D195-BCFB-4A72-B579-04AE6E9F4CE0}" destId="{B3EFF23B-3E50-4F51-9127-A8049CBC00ED}" srcOrd="12" destOrd="0" presId="urn:microsoft.com/office/officeart/2005/8/layout/chevron2"/>
    <dgm:cxn modelId="{1AED71E8-B164-40F9-9037-2E8ABA9639ED}" type="presParOf" srcId="{B3EFF23B-3E50-4F51-9127-A8049CBC00ED}" destId="{4CAF3E5A-7466-4AC9-B241-CF6DBADE0E95}" srcOrd="0" destOrd="0" presId="urn:microsoft.com/office/officeart/2005/8/layout/chevron2"/>
    <dgm:cxn modelId="{EE2365C8-82FC-49F7-923D-24CA8A9C31C6}" type="presParOf" srcId="{B3EFF23B-3E50-4F51-9127-A8049CBC00ED}" destId="{5A81EF1F-D165-4CD0-A059-284D17A94A51}" srcOrd="1" destOrd="0" presId="urn:microsoft.com/office/officeart/2005/8/layout/chevron2"/>
    <dgm:cxn modelId="{3DB6EB6B-8ACC-4AE4-AD3C-C7E5BACE4E4B}" type="presParOf" srcId="{6250D195-BCFB-4A72-B579-04AE6E9F4CE0}" destId="{F3FA1C46-DA2B-48B1-B3FF-8FC1E7155518}" srcOrd="13" destOrd="0" presId="urn:microsoft.com/office/officeart/2005/8/layout/chevron2"/>
    <dgm:cxn modelId="{211EAEA9-BFAF-42DF-97BE-D9F245D71F90}" type="presParOf" srcId="{6250D195-BCFB-4A72-B579-04AE6E9F4CE0}" destId="{69133734-1FCF-403B-88F2-539F36AE5766}" srcOrd="14" destOrd="0" presId="urn:microsoft.com/office/officeart/2005/8/layout/chevron2"/>
    <dgm:cxn modelId="{CE56B6D1-0DC0-461B-81BD-5346FB5D72F3}" type="presParOf" srcId="{69133734-1FCF-403B-88F2-539F36AE5766}" destId="{96CA4192-4229-4F13-BAEA-8663AFD1F788}" srcOrd="0" destOrd="0" presId="urn:microsoft.com/office/officeart/2005/8/layout/chevron2"/>
    <dgm:cxn modelId="{CCE12F2F-9385-4920-8C82-E7592D5608BA}" type="presParOf" srcId="{69133734-1FCF-403B-88F2-539F36AE5766}" destId="{531A0379-ABEC-4706-ADB4-94CC35B5721C}" srcOrd="1" destOrd="0" presId="urn:microsoft.com/office/officeart/2005/8/layout/chevron2"/>
    <dgm:cxn modelId="{9E7A1C91-0EE1-4511-BD56-FC916C93EB9D}" type="presParOf" srcId="{6250D195-BCFB-4A72-B579-04AE6E9F4CE0}" destId="{A955B1DD-3DBF-47AB-9688-17561C5FF91C}" srcOrd="15" destOrd="0" presId="urn:microsoft.com/office/officeart/2005/8/layout/chevron2"/>
    <dgm:cxn modelId="{D7DC7336-EF98-4959-86BA-ADB152FBD276}" type="presParOf" srcId="{6250D195-BCFB-4A72-B579-04AE6E9F4CE0}" destId="{BDE5EA02-D18A-4EEC-82DF-105A3B753E7B}" srcOrd="16" destOrd="0" presId="urn:microsoft.com/office/officeart/2005/8/layout/chevron2"/>
    <dgm:cxn modelId="{61DDF118-E306-464F-BDF3-08C2D537A954}" type="presParOf" srcId="{BDE5EA02-D18A-4EEC-82DF-105A3B753E7B}" destId="{54B567D9-7689-448B-9579-93276B2A86C5}" srcOrd="0" destOrd="0" presId="urn:microsoft.com/office/officeart/2005/8/layout/chevron2"/>
    <dgm:cxn modelId="{CF5D365D-A644-4BDE-AFA4-3952240D5D38}" type="presParOf" srcId="{BDE5EA02-D18A-4EEC-82DF-105A3B753E7B}" destId="{0A6E4955-A3A6-4E02-B318-6D98DDF9B2F0}" srcOrd="1" destOrd="0" presId="urn:microsoft.com/office/officeart/2005/8/layout/chevron2"/>
    <dgm:cxn modelId="{DDFB852F-B2EA-4FC8-AA5B-75D28C047F82}" type="presParOf" srcId="{6250D195-BCFB-4A72-B579-04AE6E9F4CE0}" destId="{0F0571B8-FB05-4639-AFD5-EC704CD297E1}" srcOrd="17" destOrd="0" presId="urn:microsoft.com/office/officeart/2005/8/layout/chevron2"/>
    <dgm:cxn modelId="{AAEB79B8-989E-48FD-922A-EE172912123F}" type="presParOf" srcId="{6250D195-BCFB-4A72-B579-04AE6E9F4CE0}" destId="{093C6ABA-8CE7-40DA-9CA6-C0B3705286FF}" srcOrd="18" destOrd="0" presId="urn:microsoft.com/office/officeart/2005/8/layout/chevron2"/>
    <dgm:cxn modelId="{8C5D4D8A-93C9-4B31-9255-D01A43263EAB}" type="presParOf" srcId="{093C6ABA-8CE7-40DA-9CA6-C0B3705286FF}" destId="{83F4077D-1AE0-4F27-B031-820075D8A277}" srcOrd="0" destOrd="0" presId="urn:microsoft.com/office/officeart/2005/8/layout/chevron2"/>
    <dgm:cxn modelId="{27A3751B-E8DB-4904-A2FE-AD528647EE18}" type="presParOf" srcId="{093C6ABA-8CE7-40DA-9CA6-C0B3705286FF}" destId="{70EDEEFE-8370-4E98-956D-43AAC83810C9}"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41147-EE31-43AC-9E11-AA8131D943F3}">
      <dsp:nvSpPr>
        <dsp:cNvPr id="0" name=""/>
        <dsp:cNvSpPr/>
      </dsp:nvSpPr>
      <dsp:spPr>
        <a:xfrm rot="5400000">
          <a:off x="-90914" y="92018"/>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mai 23</a:t>
          </a:r>
        </a:p>
      </dsp:txBody>
      <dsp:txXfrm rot="-5400000">
        <a:off x="1" y="213239"/>
        <a:ext cx="424269" cy="181829"/>
      </dsp:txXfrm>
    </dsp:sp>
    <dsp:sp modelId="{C5A2F604-F66F-439A-BAE2-31AAD8F8F3CC}">
      <dsp:nvSpPr>
        <dsp:cNvPr id="0" name=""/>
        <dsp:cNvSpPr/>
      </dsp:nvSpPr>
      <dsp:spPr>
        <a:xfrm rot="5400000">
          <a:off x="2844077" y="-2418704"/>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 Varsel om oppstart 30.05.2023 - innspillsfrist 23.06.2023</a:t>
          </a:r>
        </a:p>
      </dsp:txBody>
      <dsp:txXfrm rot="-5400000">
        <a:off x="424269" y="20336"/>
        <a:ext cx="5214348" cy="355500"/>
      </dsp:txXfrm>
    </dsp:sp>
    <dsp:sp modelId="{CE553FF0-D879-452E-A2FF-6EA8D5C68877}">
      <dsp:nvSpPr>
        <dsp:cNvPr id="0" name=""/>
        <dsp:cNvSpPr/>
      </dsp:nvSpPr>
      <dsp:spPr>
        <a:xfrm rot="5400000">
          <a:off x="-90914" y="639461"/>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OKT 23</a:t>
          </a:r>
        </a:p>
      </dsp:txBody>
      <dsp:txXfrm rot="-5400000">
        <a:off x="1" y="760682"/>
        <a:ext cx="424269" cy="181829"/>
      </dsp:txXfrm>
    </dsp:sp>
    <dsp:sp modelId="{576D0CE0-B930-470A-9B0C-5AEFF8472070}">
      <dsp:nvSpPr>
        <dsp:cNvPr id="0" name=""/>
        <dsp:cNvSpPr/>
      </dsp:nvSpPr>
      <dsp:spPr>
        <a:xfrm rot="5400000">
          <a:off x="2844077" y="-1871261"/>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  Samarbeidsmøter med skole og barnehage </a:t>
          </a:r>
        </a:p>
      </dsp:txBody>
      <dsp:txXfrm rot="-5400000">
        <a:off x="424269" y="567779"/>
        <a:ext cx="5214348" cy="355500"/>
      </dsp:txXfrm>
    </dsp:sp>
    <dsp:sp modelId="{C3DACAD0-3B7B-40D8-8032-ECECE4671CCC}">
      <dsp:nvSpPr>
        <dsp:cNvPr id="0" name=""/>
        <dsp:cNvSpPr/>
      </dsp:nvSpPr>
      <dsp:spPr>
        <a:xfrm rot="5400000">
          <a:off x="-90914" y="1186905"/>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NOV 23</a:t>
          </a:r>
        </a:p>
      </dsp:txBody>
      <dsp:txXfrm rot="-5400000">
        <a:off x="1" y="1308126"/>
        <a:ext cx="424269" cy="181829"/>
      </dsp:txXfrm>
    </dsp:sp>
    <dsp:sp modelId="{0CC43CA5-18A8-47BA-B7C2-30B21FDF62AC}">
      <dsp:nvSpPr>
        <dsp:cNvPr id="0" name=""/>
        <dsp:cNvSpPr/>
      </dsp:nvSpPr>
      <dsp:spPr>
        <a:xfrm rot="5400000">
          <a:off x="2844077" y="-1323818"/>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 Samarbeidsmøte med lag og foreninger 21.11.2023</a:t>
          </a:r>
        </a:p>
      </dsp:txBody>
      <dsp:txXfrm rot="-5400000">
        <a:off x="424269" y="1115222"/>
        <a:ext cx="5214348" cy="355500"/>
      </dsp:txXfrm>
    </dsp:sp>
    <dsp:sp modelId="{ABB04B71-DD4D-46B8-8F2E-7030B0B380F2}">
      <dsp:nvSpPr>
        <dsp:cNvPr id="0" name=""/>
        <dsp:cNvSpPr/>
      </dsp:nvSpPr>
      <dsp:spPr>
        <a:xfrm rot="5400000">
          <a:off x="-90914" y="1734348"/>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DES 23</a:t>
          </a:r>
        </a:p>
      </dsp:txBody>
      <dsp:txXfrm rot="-5400000">
        <a:off x="1" y="1855569"/>
        <a:ext cx="424269" cy="181829"/>
      </dsp:txXfrm>
    </dsp:sp>
    <dsp:sp modelId="{02201C30-2BAA-47C5-9EE8-7F691A6FB545}">
      <dsp:nvSpPr>
        <dsp:cNvPr id="0" name=""/>
        <dsp:cNvSpPr/>
      </dsp:nvSpPr>
      <dsp:spPr>
        <a:xfrm rot="5400000">
          <a:off x="2844077" y="-776375"/>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 Utarbeide planforslag</a:t>
          </a:r>
          <a:endParaRPr lang="nb-NO" sz="1100" kern="1200"/>
        </a:p>
      </dsp:txBody>
      <dsp:txXfrm rot="-5400000">
        <a:off x="424269" y="1662665"/>
        <a:ext cx="5214348" cy="355500"/>
      </dsp:txXfrm>
    </dsp:sp>
    <dsp:sp modelId="{71A96252-CA87-4F02-9DB3-079A9B4F1E87}">
      <dsp:nvSpPr>
        <dsp:cNvPr id="0" name=""/>
        <dsp:cNvSpPr/>
      </dsp:nvSpPr>
      <dsp:spPr>
        <a:xfrm rot="5400000">
          <a:off x="-90914" y="2281791"/>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JAN 24</a:t>
          </a:r>
        </a:p>
      </dsp:txBody>
      <dsp:txXfrm rot="-5400000">
        <a:off x="1" y="2403012"/>
        <a:ext cx="424269" cy="181829"/>
      </dsp:txXfrm>
    </dsp:sp>
    <dsp:sp modelId="{E7DA1B4A-55E3-47BC-AFFF-D363429F7B21}">
      <dsp:nvSpPr>
        <dsp:cNvPr id="0" name=""/>
        <dsp:cNvSpPr/>
      </dsp:nvSpPr>
      <dsp:spPr>
        <a:xfrm rot="5400000">
          <a:off x="2844077" y="-228931"/>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 Samarbeidsmøte med ungdomsrådet 30.01.2024</a:t>
          </a:r>
          <a:endParaRPr lang="nb-NO" sz="1100" kern="1200"/>
        </a:p>
        <a:p>
          <a:pPr marL="57150" lvl="1" indent="-57150" algn="l" defTabSz="488950">
            <a:lnSpc>
              <a:spcPct val="90000"/>
            </a:lnSpc>
            <a:spcBef>
              <a:spcPct val="0"/>
            </a:spcBef>
            <a:spcAft>
              <a:spcPct val="15000"/>
            </a:spcAft>
            <a:buChar char="•"/>
          </a:pPr>
          <a:r>
            <a:rPr lang="da-DK" sz="1100" kern="1200"/>
            <a:t>Utarbeide planforslag</a:t>
          </a:r>
          <a:endParaRPr lang="nb-NO" sz="1100" kern="1200"/>
        </a:p>
      </dsp:txBody>
      <dsp:txXfrm rot="-5400000">
        <a:off x="424269" y="2210109"/>
        <a:ext cx="5214348" cy="355500"/>
      </dsp:txXfrm>
    </dsp:sp>
    <dsp:sp modelId="{52A1F2CB-CF4F-443C-A59E-E72EB2F3D8E1}">
      <dsp:nvSpPr>
        <dsp:cNvPr id="0" name=""/>
        <dsp:cNvSpPr/>
      </dsp:nvSpPr>
      <dsp:spPr>
        <a:xfrm rot="5400000">
          <a:off x="-90914" y="2829234"/>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FEB 24</a:t>
          </a:r>
        </a:p>
      </dsp:txBody>
      <dsp:txXfrm rot="-5400000">
        <a:off x="1" y="2950455"/>
        <a:ext cx="424269" cy="181829"/>
      </dsp:txXfrm>
    </dsp:sp>
    <dsp:sp modelId="{91C4558D-2414-42A2-BBB4-91866FFF092C}">
      <dsp:nvSpPr>
        <dsp:cNvPr id="0" name=""/>
        <dsp:cNvSpPr/>
      </dsp:nvSpPr>
      <dsp:spPr>
        <a:xfrm rot="5400000">
          <a:off x="2844077" y="318511"/>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Samarbeidsmøte med elevråd 19.02.2024</a:t>
          </a:r>
          <a:endParaRPr lang="nb-NO" sz="1100" kern="1200"/>
        </a:p>
        <a:p>
          <a:pPr marL="57150" lvl="1" indent="-57150" algn="l" defTabSz="488950">
            <a:lnSpc>
              <a:spcPct val="90000"/>
            </a:lnSpc>
            <a:spcBef>
              <a:spcPct val="0"/>
            </a:spcBef>
            <a:spcAft>
              <a:spcPct val="15000"/>
            </a:spcAft>
            <a:buChar char="•"/>
          </a:pPr>
          <a:r>
            <a:rPr lang="da-DK" sz="1100" kern="1200"/>
            <a:t>Utarbeide planforslag</a:t>
          </a:r>
          <a:endParaRPr lang="nb-NO" sz="1100" kern="1200"/>
        </a:p>
      </dsp:txBody>
      <dsp:txXfrm rot="-5400000">
        <a:off x="424269" y="2757551"/>
        <a:ext cx="5214348" cy="355500"/>
      </dsp:txXfrm>
    </dsp:sp>
    <dsp:sp modelId="{4CAF3E5A-7466-4AC9-B241-CF6DBADE0E95}">
      <dsp:nvSpPr>
        <dsp:cNvPr id="0" name=""/>
        <dsp:cNvSpPr/>
      </dsp:nvSpPr>
      <dsp:spPr>
        <a:xfrm rot="5400000">
          <a:off x="-90914" y="3376677"/>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MAR 24</a:t>
          </a:r>
        </a:p>
      </dsp:txBody>
      <dsp:txXfrm rot="-5400000">
        <a:off x="1" y="3497898"/>
        <a:ext cx="424269" cy="181829"/>
      </dsp:txXfrm>
    </dsp:sp>
    <dsp:sp modelId="{5A81EF1F-D165-4CD0-A059-284D17A94A51}">
      <dsp:nvSpPr>
        <dsp:cNvPr id="0" name=""/>
        <dsp:cNvSpPr/>
      </dsp:nvSpPr>
      <dsp:spPr>
        <a:xfrm rot="5400000">
          <a:off x="2844077" y="865954"/>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Utarbeide planforslag</a:t>
          </a:r>
          <a:endParaRPr lang="nb-NO" sz="1100" kern="1200"/>
        </a:p>
      </dsp:txBody>
      <dsp:txXfrm rot="-5400000">
        <a:off x="424269" y="3304994"/>
        <a:ext cx="5214348" cy="355500"/>
      </dsp:txXfrm>
    </dsp:sp>
    <dsp:sp modelId="{96CA4192-4229-4F13-BAEA-8663AFD1F788}">
      <dsp:nvSpPr>
        <dsp:cNvPr id="0" name=""/>
        <dsp:cNvSpPr/>
      </dsp:nvSpPr>
      <dsp:spPr>
        <a:xfrm rot="5400000">
          <a:off x="-90914" y="3924120"/>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APR 24</a:t>
          </a:r>
        </a:p>
      </dsp:txBody>
      <dsp:txXfrm rot="-5400000">
        <a:off x="1" y="4045341"/>
        <a:ext cx="424269" cy="181829"/>
      </dsp:txXfrm>
    </dsp:sp>
    <dsp:sp modelId="{531A0379-ABEC-4706-ADB4-94CC35B5721C}">
      <dsp:nvSpPr>
        <dsp:cNvPr id="0" name=""/>
        <dsp:cNvSpPr/>
      </dsp:nvSpPr>
      <dsp:spPr>
        <a:xfrm rot="5400000">
          <a:off x="2844077" y="1413397"/>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 </a:t>
          </a:r>
          <a:r>
            <a:rPr lang="da-DK" sz="1100" kern="1200"/>
            <a:t>Politisk behandling - 10.04.2024</a:t>
          </a:r>
          <a:endParaRPr lang="nb-NO" sz="1100" kern="1200"/>
        </a:p>
        <a:p>
          <a:pPr marL="57150" lvl="1" indent="-57150" algn="l" defTabSz="488950">
            <a:lnSpc>
              <a:spcPct val="90000"/>
            </a:lnSpc>
            <a:spcBef>
              <a:spcPct val="0"/>
            </a:spcBef>
            <a:spcAft>
              <a:spcPct val="15000"/>
            </a:spcAft>
            <a:buChar char="•"/>
          </a:pPr>
          <a:r>
            <a:rPr lang="da-DK" sz="1100" kern="1200"/>
            <a:t>Høring og offentlig ettersyn - høringsfrist 22.05.2024 </a:t>
          </a:r>
          <a:endParaRPr lang="nb-NO" sz="1100" kern="1200"/>
        </a:p>
      </dsp:txBody>
      <dsp:txXfrm rot="-5400000">
        <a:off x="424269" y="3852437"/>
        <a:ext cx="5214348" cy="355500"/>
      </dsp:txXfrm>
    </dsp:sp>
    <dsp:sp modelId="{54B567D9-7689-448B-9579-93276B2A86C5}">
      <dsp:nvSpPr>
        <dsp:cNvPr id="0" name=""/>
        <dsp:cNvSpPr/>
      </dsp:nvSpPr>
      <dsp:spPr>
        <a:xfrm rot="5400000">
          <a:off x="-90914" y="4471564"/>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MAI 24</a:t>
          </a:r>
        </a:p>
      </dsp:txBody>
      <dsp:txXfrm rot="-5400000">
        <a:off x="1" y="4592785"/>
        <a:ext cx="424269" cy="181829"/>
      </dsp:txXfrm>
    </dsp:sp>
    <dsp:sp modelId="{0A6E4955-A3A6-4E02-B318-6D98DDF9B2F0}">
      <dsp:nvSpPr>
        <dsp:cNvPr id="0" name=""/>
        <dsp:cNvSpPr/>
      </dsp:nvSpPr>
      <dsp:spPr>
        <a:xfrm rot="5400000">
          <a:off x="2844077" y="1960840"/>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Revisjon av plandokumenter</a:t>
          </a:r>
        </a:p>
      </dsp:txBody>
      <dsp:txXfrm rot="-5400000">
        <a:off x="424269" y="4399880"/>
        <a:ext cx="5214348" cy="355500"/>
      </dsp:txXfrm>
    </dsp:sp>
    <dsp:sp modelId="{83F4077D-1AE0-4F27-B031-820075D8A277}">
      <dsp:nvSpPr>
        <dsp:cNvPr id="0" name=""/>
        <dsp:cNvSpPr/>
      </dsp:nvSpPr>
      <dsp:spPr>
        <a:xfrm rot="5400000">
          <a:off x="-90914" y="5019007"/>
          <a:ext cx="606098" cy="4242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JUN 24</a:t>
          </a:r>
        </a:p>
      </dsp:txBody>
      <dsp:txXfrm rot="-5400000">
        <a:off x="1" y="5140228"/>
        <a:ext cx="424269" cy="181829"/>
      </dsp:txXfrm>
    </dsp:sp>
    <dsp:sp modelId="{70EDEEFE-8370-4E98-956D-43AAC83810C9}">
      <dsp:nvSpPr>
        <dsp:cNvPr id="0" name=""/>
        <dsp:cNvSpPr/>
      </dsp:nvSpPr>
      <dsp:spPr>
        <a:xfrm rot="5400000">
          <a:off x="2844077" y="2508284"/>
          <a:ext cx="393964" cy="52335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b-NO" sz="1100" kern="1200"/>
            <a:t> Politisk behandling i Formannskap- 05.06.2024</a:t>
          </a:r>
        </a:p>
        <a:p>
          <a:pPr marL="57150" lvl="1" indent="-57150" algn="l" defTabSz="488950">
            <a:lnSpc>
              <a:spcPct val="90000"/>
            </a:lnSpc>
            <a:spcBef>
              <a:spcPct val="0"/>
            </a:spcBef>
            <a:spcAft>
              <a:spcPct val="15000"/>
            </a:spcAft>
            <a:buChar char="•"/>
          </a:pPr>
          <a:r>
            <a:rPr lang="nb-NO" sz="1100" kern="1200"/>
            <a:t>Politisk behandling i kommunestyret - Endelig vedtak - 19.06.2024</a:t>
          </a:r>
        </a:p>
      </dsp:txBody>
      <dsp:txXfrm rot="-5400000">
        <a:off x="424269" y="4947324"/>
        <a:ext cx="5214348" cy="3555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Fargepalett - Kvænangen 2023">
      <a:dk1>
        <a:srgbClr val="000000"/>
      </a:dk1>
      <a:lt1>
        <a:srgbClr val="FFFFFF"/>
      </a:lt1>
      <a:dk2>
        <a:srgbClr val="144562"/>
      </a:dk2>
      <a:lt2>
        <a:srgbClr val="EDE6E1"/>
      </a:lt2>
      <a:accent1>
        <a:srgbClr val="0078B9"/>
      </a:accent1>
      <a:accent2>
        <a:srgbClr val="FF7000"/>
      </a:accent2>
      <a:accent3>
        <a:srgbClr val="90DAFB"/>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caca05-916a-49ec-b01e-c53c531d515d">
      <UserInfo>
        <DisplayName>Eline Hunsdal</DisplayName>
        <AccountId>12</AccountId>
        <AccountType/>
      </UserInfo>
      <UserInfo>
        <DisplayName>Ole-Henning Vangen</DisplayName>
        <AccountId>14</AccountId>
        <AccountType/>
      </UserInfo>
      <UserInfo>
        <DisplayName>Hanne Henriksen</DisplayName>
        <AccountId>16</AccountId>
        <AccountType/>
      </UserInfo>
      <UserInfo>
        <DisplayName>Bernt Johan Mathiassen</DisplayName>
        <AccountId>13</AccountId>
        <AccountType/>
      </UserInfo>
      <UserInfo>
        <DisplayName>Reidar Eilertsen-Wassnes</DisplayName>
        <AccountId>15</AccountId>
        <AccountType/>
      </UserInfo>
    </SharedWithUsers>
    <TaxCatchAll xmlns="72caca05-916a-49ec-b01e-c53c531d515d" xsi:nil="true"/>
    <lcf76f155ced4ddcb4097134ff3c332f xmlns="95f9b8c7-0a16-4c43-bfdf-5c37b624e6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88E809F9603F54AB167F7D7F5DC99EE" ma:contentTypeVersion="12" ma:contentTypeDescription="Opprett et nytt dokument." ma:contentTypeScope="" ma:versionID="c45faf77ce87fbef9094b45d4c9fc1d2">
  <xsd:schema xmlns:xsd="http://www.w3.org/2001/XMLSchema" xmlns:xs="http://www.w3.org/2001/XMLSchema" xmlns:p="http://schemas.microsoft.com/office/2006/metadata/properties" xmlns:ns2="95f9b8c7-0a16-4c43-bfdf-5c37b624e6c7" xmlns:ns3="72caca05-916a-49ec-b01e-c53c531d515d" targetNamespace="http://schemas.microsoft.com/office/2006/metadata/properties" ma:root="true" ma:fieldsID="9010de911a97b81a46e5b1a126721041" ns2:_="" ns3:_="">
    <xsd:import namespace="95f9b8c7-0a16-4c43-bfdf-5c37b624e6c7"/>
    <xsd:import namespace="72caca05-916a-49ec-b01e-c53c531d51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9b8c7-0a16-4c43-bfdf-5c37b624e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f94b6d4a-1ccb-4bf3-92e9-f110dc5551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aca05-916a-49ec-b01e-c53c531d515d"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0db90d35-6107-4cb7-b37a-a21dee1435b3}" ma:internalName="TaxCatchAll" ma:showField="CatchAllData" ma:web="72caca05-916a-49ec-b01e-c53c531d51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BF3DC-B5FF-471C-B1D4-E222F798178F}">
  <ds:schemaRefs>
    <ds:schemaRef ds:uri="http://schemas.microsoft.com/office/2006/metadata/properties"/>
    <ds:schemaRef ds:uri="http://schemas.microsoft.com/office/infopath/2007/PartnerControls"/>
    <ds:schemaRef ds:uri="72caca05-916a-49ec-b01e-c53c531d515d"/>
    <ds:schemaRef ds:uri="95f9b8c7-0a16-4c43-bfdf-5c37b624e6c7"/>
  </ds:schemaRefs>
</ds:datastoreItem>
</file>

<file path=customXml/itemProps2.xml><?xml version="1.0" encoding="utf-8"?>
<ds:datastoreItem xmlns:ds="http://schemas.openxmlformats.org/officeDocument/2006/customXml" ds:itemID="{58940A28-09ED-4F90-8CD1-2FA8205C2DC4}">
  <ds:schemaRefs>
    <ds:schemaRef ds:uri="http://schemas.microsoft.com/sharepoint/v3/contenttype/forms"/>
  </ds:schemaRefs>
</ds:datastoreItem>
</file>

<file path=customXml/itemProps3.xml><?xml version="1.0" encoding="utf-8"?>
<ds:datastoreItem xmlns:ds="http://schemas.openxmlformats.org/officeDocument/2006/customXml" ds:itemID="{C99367A3-B8DC-4F79-862F-1F35B1B52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9b8c7-0a16-4c43-bfdf-5c37b624e6c7"/>
    <ds:schemaRef ds:uri="72caca05-916a-49ec-b01e-c53c531d51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4F3F1E-DB6D-1249-A927-F9E1624A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13390</Words>
  <Characters>70969</Characters>
  <Application>Microsoft Office Word</Application>
  <DocSecurity>0</DocSecurity>
  <Lines>591</Lines>
  <Paragraphs>168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84191</CharactersWithSpaces>
  <SharedDoc>false</SharedDoc>
  <HLinks>
    <vt:vector size="594" baseType="variant">
      <vt:variant>
        <vt:i4>983098</vt:i4>
      </vt:variant>
      <vt:variant>
        <vt:i4>540</vt:i4>
      </vt:variant>
      <vt:variant>
        <vt:i4>0</vt:i4>
      </vt:variant>
      <vt:variant>
        <vt:i4>5</vt:i4>
      </vt:variant>
      <vt:variant>
        <vt:lpwstr>https://kilden.nibio.no/?X=7764306.99&amp;Y=766020.00&amp;zoom=4&amp;lang=nb&amp;topic=reindrift&amp;bgLayer=graatone_cache</vt:lpwstr>
      </vt:variant>
      <vt:variant>
        <vt:lpwstr/>
      </vt:variant>
      <vt:variant>
        <vt:i4>983098</vt:i4>
      </vt:variant>
      <vt:variant>
        <vt:i4>537</vt:i4>
      </vt:variant>
      <vt:variant>
        <vt:i4>0</vt:i4>
      </vt:variant>
      <vt:variant>
        <vt:i4>5</vt:i4>
      </vt:variant>
      <vt:variant>
        <vt:lpwstr>https://kilden.nibio.no/?X=7764306.99&amp;Y=766020.00&amp;zoom=4&amp;lang=nb&amp;topic=reindrift&amp;bgLayer=graatone_cache</vt:lpwstr>
      </vt:variant>
      <vt:variant>
        <vt:lpwstr/>
      </vt:variant>
      <vt:variant>
        <vt:i4>4128887</vt:i4>
      </vt:variant>
      <vt:variant>
        <vt:i4>531</vt:i4>
      </vt:variant>
      <vt:variant>
        <vt:i4>0</vt:i4>
      </vt:variant>
      <vt:variant>
        <vt:i4>5</vt:i4>
      </vt:variant>
      <vt:variant>
        <vt:lpwstr>http://www.nasjonalparkstyre.no/Kvanangsbotn-og-Navitdalen-LVO/</vt:lpwstr>
      </vt:variant>
      <vt:variant>
        <vt:lpwstr/>
      </vt:variant>
      <vt:variant>
        <vt:i4>8192121</vt:i4>
      </vt:variant>
      <vt:variant>
        <vt:i4>528</vt:i4>
      </vt:variant>
      <vt:variant>
        <vt:i4>0</vt:i4>
      </vt:variant>
      <vt:variant>
        <vt:i4>5</vt:i4>
      </vt:variant>
      <vt:variant>
        <vt:lpwstr>http://www.utinord.no/</vt:lpwstr>
      </vt:variant>
      <vt:variant>
        <vt:lpwstr/>
      </vt:variant>
      <vt:variant>
        <vt:i4>5373967</vt:i4>
      </vt:variant>
      <vt:variant>
        <vt:i4>516</vt:i4>
      </vt:variant>
      <vt:variant>
        <vt:i4>0</vt:i4>
      </vt:variant>
      <vt:variant>
        <vt:i4>5</vt:i4>
      </vt:variant>
      <vt:variant>
        <vt:lpwstr>https://www.kvanangen.kommune.no/laanleie-av-kommunale-anlegg.559601.no.html</vt:lpwstr>
      </vt:variant>
      <vt:variant>
        <vt:lpwstr/>
      </vt:variant>
      <vt:variant>
        <vt:i4>5373967</vt:i4>
      </vt:variant>
      <vt:variant>
        <vt:i4>510</vt:i4>
      </vt:variant>
      <vt:variant>
        <vt:i4>0</vt:i4>
      </vt:variant>
      <vt:variant>
        <vt:i4>5</vt:i4>
      </vt:variant>
      <vt:variant>
        <vt:lpwstr>https://www.kvanangen.kommune.no/laanleie-av-kommunale-anlegg.559601.no.html</vt:lpwstr>
      </vt:variant>
      <vt:variant>
        <vt:lpwstr/>
      </vt:variant>
      <vt:variant>
        <vt:i4>2424939</vt:i4>
      </vt:variant>
      <vt:variant>
        <vt:i4>495</vt:i4>
      </vt:variant>
      <vt:variant>
        <vt:i4>0</vt:i4>
      </vt:variant>
      <vt:variant>
        <vt:i4>5</vt:i4>
      </vt:variant>
      <vt:variant>
        <vt:lpwstr>http://www.tromsfylke.no/</vt:lpwstr>
      </vt:variant>
      <vt:variant>
        <vt:lpwstr>/innhold/tjenester/tilskudd/spillemidler-til-kulturarenaer/</vt:lpwstr>
      </vt:variant>
      <vt:variant>
        <vt:i4>851992</vt:i4>
      </vt:variant>
      <vt:variant>
        <vt:i4>492</vt:i4>
      </vt:variant>
      <vt:variant>
        <vt:i4>0</vt:i4>
      </vt:variant>
      <vt:variant>
        <vt:i4>5</vt:i4>
      </vt:variant>
      <vt:variant>
        <vt:lpwstr>https://www.tromsfylke.no/tjenester/tilskudd-stipend-og-priser/tilskudd-og-stipend/folkehelse-idrett-og-friluftsliv/</vt:lpwstr>
      </vt:variant>
      <vt:variant>
        <vt:lpwstr/>
      </vt:variant>
      <vt:variant>
        <vt:i4>6750263</vt:i4>
      </vt:variant>
      <vt:variant>
        <vt:i4>489</vt:i4>
      </vt:variant>
      <vt:variant>
        <vt:i4>0</vt:i4>
      </vt:variant>
      <vt:variant>
        <vt:i4>5</vt:i4>
      </vt:variant>
      <vt:variant>
        <vt:lpwstr>http://www.soknadssenter.miljodirektoratet.no/</vt:lpwstr>
      </vt:variant>
      <vt:variant>
        <vt:lpwstr/>
      </vt:variant>
      <vt:variant>
        <vt:i4>655365</vt:i4>
      </vt:variant>
      <vt:variant>
        <vt:i4>486</vt:i4>
      </vt:variant>
      <vt:variant>
        <vt:i4>0</vt:i4>
      </vt:variant>
      <vt:variant>
        <vt:i4>5</vt:i4>
      </vt:variant>
      <vt:variant>
        <vt:lpwstr>http://www.frifo.no/</vt:lpwstr>
      </vt:variant>
      <vt:variant>
        <vt:lpwstr/>
      </vt:variant>
      <vt:variant>
        <vt:i4>7340090</vt:i4>
      </vt:variant>
      <vt:variant>
        <vt:i4>483</vt:i4>
      </vt:variant>
      <vt:variant>
        <vt:i4>0</vt:i4>
      </vt:variant>
      <vt:variant>
        <vt:i4>5</vt:i4>
      </vt:variant>
      <vt:variant>
        <vt:lpwstr>http://www.idrettsforbundet.no/</vt:lpwstr>
      </vt:variant>
      <vt:variant>
        <vt:lpwstr/>
      </vt:variant>
      <vt:variant>
        <vt:i4>1703950</vt:i4>
      </vt:variant>
      <vt:variant>
        <vt:i4>480</vt:i4>
      </vt:variant>
      <vt:variant>
        <vt:i4>0</vt:i4>
      </vt:variant>
      <vt:variant>
        <vt:i4>5</vt:i4>
      </vt:variant>
      <vt:variant>
        <vt:lpwstr>http://www.idrettsanlegg.no/</vt:lpwstr>
      </vt:variant>
      <vt:variant>
        <vt:lpwstr/>
      </vt:variant>
      <vt:variant>
        <vt:i4>196681</vt:i4>
      </vt:variant>
      <vt:variant>
        <vt:i4>477</vt:i4>
      </vt:variant>
      <vt:variant>
        <vt:i4>0</vt:i4>
      </vt:variant>
      <vt:variant>
        <vt:i4>5</vt:i4>
      </vt:variant>
      <vt:variant>
        <vt:lpwstr>https://www.anleggsregisteret.no/</vt:lpwstr>
      </vt:variant>
      <vt:variant>
        <vt:lpwstr/>
      </vt:variant>
      <vt:variant>
        <vt:i4>7864429</vt:i4>
      </vt:variant>
      <vt:variant>
        <vt:i4>465</vt:i4>
      </vt:variant>
      <vt:variant>
        <vt:i4>0</vt:i4>
      </vt:variant>
      <vt:variant>
        <vt:i4>5</vt:i4>
      </vt:variant>
      <vt:variant>
        <vt:lpwstr>https://www.barnetrakk.no/</vt:lpwstr>
      </vt:variant>
      <vt:variant>
        <vt:lpwstr/>
      </vt:variant>
      <vt:variant>
        <vt:i4>1572917</vt:i4>
      </vt:variant>
      <vt:variant>
        <vt:i4>458</vt:i4>
      </vt:variant>
      <vt:variant>
        <vt:i4>0</vt:i4>
      </vt:variant>
      <vt:variant>
        <vt:i4>5</vt:i4>
      </vt:variant>
      <vt:variant>
        <vt:lpwstr/>
      </vt:variant>
      <vt:variant>
        <vt:lpwstr>_Toc162008610</vt:lpwstr>
      </vt:variant>
      <vt:variant>
        <vt:i4>1638453</vt:i4>
      </vt:variant>
      <vt:variant>
        <vt:i4>452</vt:i4>
      </vt:variant>
      <vt:variant>
        <vt:i4>0</vt:i4>
      </vt:variant>
      <vt:variant>
        <vt:i4>5</vt:i4>
      </vt:variant>
      <vt:variant>
        <vt:lpwstr/>
      </vt:variant>
      <vt:variant>
        <vt:lpwstr>_Toc162008609</vt:lpwstr>
      </vt:variant>
      <vt:variant>
        <vt:i4>1638453</vt:i4>
      </vt:variant>
      <vt:variant>
        <vt:i4>446</vt:i4>
      </vt:variant>
      <vt:variant>
        <vt:i4>0</vt:i4>
      </vt:variant>
      <vt:variant>
        <vt:i4>5</vt:i4>
      </vt:variant>
      <vt:variant>
        <vt:lpwstr/>
      </vt:variant>
      <vt:variant>
        <vt:lpwstr>_Toc162008608</vt:lpwstr>
      </vt:variant>
      <vt:variant>
        <vt:i4>1638453</vt:i4>
      </vt:variant>
      <vt:variant>
        <vt:i4>440</vt:i4>
      </vt:variant>
      <vt:variant>
        <vt:i4>0</vt:i4>
      </vt:variant>
      <vt:variant>
        <vt:i4>5</vt:i4>
      </vt:variant>
      <vt:variant>
        <vt:lpwstr/>
      </vt:variant>
      <vt:variant>
        <vt:lpwstr>_Toc162008607</vt:lpwstr>
      </vt:variant>
      <vt:variant>
        <vt:i4>1638453</vt:i4>
      </vt:variant>
      <vt:variant>
        <vt:i4>434</vt:i4>
      </vt:variant>
      <vt:variant>
        <vt:i4>0</vt:i4>
      </vt:variant>
      <vt:variant>
        <vt:i4>5</vt:i4>
      </vt:variant>
      <vt:variant>
        <vt:lpwstr/>
      </vt:variant>
      <vt:variant>
        <vt:lpwstr>_Toc162008606</vt:lpwstr>
      </vt:variant>
      <vt:variant>
        <vt:i4>1638453</vt:i4>
      </vt:variant>
      <vt:variant>
        <vt:i4>428</vt:i4>
      </vt:variant>
      <vt:variant>
        <vt:i4>0</vt:i4>
      </vt:variant>
      <vt:variant>
        <vt:i4>5</vt:i4>
      </vt:variant>
      <vt:variant>
        <vt:lpwstr/>
      </vt:variant>
      <vt:variant>
        <vt:lpwstr>_Toc162008605</vt:lpwstr>
      </vt:variant>
      <vt:variant>
        <vt:i4>1638453</vt:i4>
      </vt:variant>
      <vt:variant>
        <vt:i4>422</vt:i4>
      </vt:variant>
      <vt:variant>
        <vt:i4>0</vt:i4>
      </vt:variant>
      <vt:variant>
        <vt:i4>5</vt:i4>
      </vt:variant>
      <vt:variant>
        <vt:lpwstr/>
      </vt:variant>
      <vt:variant>
        <vt:lpwstr>_Toc162008604</vt:lpwstr>
      </vt:variant>
      <vt:variant>
        <vt:i4>1638453</vt:i4>
      </vt:variant>
      <vt:variant>
        <vt:i4>416</vt:i4>
      </vt:variant>
      <vt:variant>
        <vt:i4>0</vt:i4>
      </vt:variant>
      <vt:variant>
        <vt:i4>5</vt:i4>
      </vt:variant>
      <vt:variant>
        <vt:lpwstr/>
      </vt:variant>
      <vt:variant>
        <vt:lpwstr>_Toc162008603</vt:lpwstr>
      </vt:variant>
      <vt:variant>
        <vt:i4>1638453</vt:i4>
      </vt:variant>
      <vt:variant>
        <vt:i4>410</vt:i4>
      </vt:variant>
      <vt:variant>
        <vt:i4>0</vt:i4>
      </vt:variant>
      <vt:variant>
        <vt:i4>5</vt:i4>
      </vt:variant>
      <vt:variant>
        <vt:lpwstr/>
      </vt:variant>
      <vt:variant>
        <vt:lpwstr>_Toc162008602</vt:lpwstr>
      </vt:variant>
      <vt:variant>
        <vt:i4>1638453</vt:i4>
      </vt:variant>
      <vt:variant>
        <vt:i4>404</vt:i4>
      </vt:variant>
      <vt:variant>
        <vt:i4>0</vt:i4>
      </vt:variant>
      <vt:variant>
        <vt:i4>5</vt:i4>
      </vt:variant>
      <vt:variant>
        <vt:lpwstr/>
      </vt:variant>
      <vt:variant>
        <vt:lpwstr>_Toc162008601</vt:lpwstr>
      </vt:variant>
      <vt:variant>
        <vt:i4>1638453</vt:i4>
      </vt:variant>
      <vt:variant>
        <vt:i4>398</vt:i4>
      </vt:variant>
      <vt:variant>
        <vt:i4>0</vt:i4>
      </vt:variant>
      <vt:variant>
        <vt:i4>5</vt:i4>
      </vt:variant>
      <vt:variant>
        <vt:lpwstr/>
      </vt:variant>
      <vt:variant>
        <vt:lpwstr>_Toc162008600</vt:lpwstr>
      </vt:variant>
      <vt:variant>
        <vt:i4>1048630</vt:i4>
      </vt:variant>
      <vt:variant>
        <vt:i4>392</vt:i4>
      </vt:variant>
      <vt:variant>
        <vt:i4>0</vt:i4>
      </vt:variant>
      <vt:variant>
        <vt:i4>5</vt:i4>
      </vt:variant>
      <vt:variant>
        <vt:lpwstr/>
      </vt:variant>
      <vt:variant>
        <vt:lpwstr>_Toc162008599</vt:lpwstr>
      </vt:variant>
      <vt:variant>
        <vt:i4>1048630</vt:i4>
      </vt:variant>
      <vt:variant>
        <vt:i4>386</vt:i4>
      </vt:variant>
      <vt:variant>
        <vt:i4>0</vt:i4>
      </vt:variant>
      <vt:variant>
        <vt:i4>5</vt:i4>
      </vt:variant>
      <vt:variant>
        <vt:lpwstr/>
      </vt:variant>
      <vt:variant>
        <vt:lpwstr>_Toc162008598</vt:lpwstr>
      </vt:variant>
      <vt:variant>
        <vt:i4>1048630</vt:i4>
      </vt:variant>
      <vt:variant>
        <vt:i4>380</vt:i4>
      </vt:variant>
      <vt:variant>
        <vt:i4>0</vt:i4>
      </vt:variant>
      <vt:variant>
        <vt:i4>5</vt:i4>
      </vt:variant>
      <vt:variant>
        <vt:lpwstr/>
      </vt:variant>
      <vt:variant>
        <vt:lpwstr>_Toc162008597</vt:lpwstr>
      </vt:variant>
      <vt:variant>
        <vt:i4>1048630</vt:i4>
      </vt:variant>
      <vt:variant>
        <vt:i4>374</vt:i4>
      </vt:variant>
      <vt:variant>
        <vt:i4>0</vt:i4>
      </vt:variant>
      <vt:variant>
        <vt:i4>5</vt:i4>
      </vt:variant>
      <vt:variant>
        <vt:lpwstr/>
      </vt:variant>
      <vt:variant>
        <vt:lpwstr>_Toc162008596</vt:lpwstr>
      </vt:variant>
      <vt:variant>
        <vt:i4>1048630</vt:i4>
      </vt:variant>
      <vt:variant>
        <vt:i4>368</vt:i4>
      </vt:variant>
      <vt:variant>
        <vt:i4>0</vt:i4>
      </vt:variant>
      <vt:variant>
        <vt:i4>5</vt:i4>
      </vt:variant>
      <vt:variant>
        <vt:lpwstr/>
      </vt:variant>
      <vt:variant>
        <vt:lpwstr>_Toc162008595</vt:lpwstr>
      </vt:variant>
      <vt:variant>
        <vt:i4>1048630</vt:i4>
      </vt:variant>
      <vt:variant>
        <vt:i4>362</vt:i4>
      </vt:variant>
      <vt:variant>
        <vt:i4>0</vt:i4>
      </vt:variant>
      <vt:variant>
        <vt:i4>5</vt:i4>
      </vt:variant>
      <vt:variant>
        <vt:lpwstr/>
      </vt:variant>
      <vt:variant>
        <vt:lpwstr>_Toc162008594</vt:lpwstr>
      </vt:variant>
      <vt:variant>
        <vt:i4>1048630</vt:i4>
      </vt:variant>
      <vt:variant>
        <vt:i4>356</vt:i4>
      </vt:variant>
      <vt:variant>
        <vt:i4>0</vt:i4>
      </vt:variant>
      <vt:variant>
        <vt:i4>5</vt:i4>
      </vt:variant>
      <vt:variant>
        <vt:lpwstr/>
      </vt:variant>
      <vt:variant>
        <vt:lpwstr>_Toc162008593</vt:lpwstr>
      </vt:variant>
      <vt:variant>
        <vt:i4>1048630</vt:i4>
      </vt:variant>
      <vt:variant>
        <vt:i4>350</vt:i4>
      </vt:variant>
      <vt:variant>
        <vt:i4>0</vt:i4>
      </vt:variant>
      <vt:variant>
        <vt:i4>5</vt:i4>
      </vt:variant>
      <vt:variant>
        <vt:lpwstr/>
      </vt:variant>
      <vt:variant>
        <vt:lpwstr>_Toc162008592</vt:lpwstr>
      </vt:variant>
      <vt:variant>
        <vt:i4>1048630</vt:i4>
      </vt:variant>
      <vt:variant>
        <vt:i4>344</vt:i4>
      </vt:variant>
      <vt:variant>
        <vt:i4>0</vt:i4>
      </vt:variant>
      <vt:variant>
        <vt:i4>5</vt:i4>
      </vt:variant>
      <vt:variant>
        <vt:lpwstr/>
      </vt:variant>
      <vt:variant>
        <vt:lpwstr>_Toc162008591</vt:lpwstr>
      </vt:variant>
      <vt:variant>
        <vt:i4>1048630</vt:i4>
      </vt:variant>
      <vt:variant>
        <vt:i4>338</vt:i4>
      </vt:variant>
      <vt:variant>
        <vt:i4>0</vt:i4>
      </vt:variant>
      <vt:variant>
        <vt:i4>5</vt:i4>
      </vt:variant>
      <vt:variant>
        <vt:lpwstr/>
      </vt:variant>
      <vt:variant>
        <vt:lpwstr>_Toc162008590</vt:lpwstr>
      </vt:variant>
      <vt:variant>
        <vt:i4>1114166</vt:i4>
      </vt:variant>
      <vt:variant>
        <vt:i4>332</vt:i4>
      </vt:variant>
      <vt:variant>
        <vt:i4>0</vt:i4>
      </vt:variant>
      <vt:variant>
        <vt:i4>5</vt:i4>
      </vt:variant>
      <vt:variant>
        <vt:lpwstr/>
      </vt:variant>
      <vt:variant>
        <vt:lpwstr>_Toc162008589</vt:lpwstr>
      </vt:variant>
      <vt:variant>
        <vt:i4>1114166</vt:i4>
      </vt:variant>
      <vt:variant>
        <vt:i4>326</vt:i4>
      </vt:variant>
      <vt:variant>
        <vt:i4>0</vt:i4>
      </vt:variant>
      <vt:variant>
        <vt:i4>5</vt:i4>
      </vt:variant>
      <vt:variant>
        <vt:lpwstr/>
      </vt:variant>
      <vt:variant>
        <vt:lpwstr>_Toc162008588</vt:lpwstr>
      </vt:variant>
      <vt:variant>
        <vt:i4>1114166</vt:i4>
      </vt:variant>
      <vt:variant>
        <vt:i4>320</vt:i4>
      </vt:variant>
      <vt:variant>
        <vt:i4>0</vt:i4>
      </vt:variant>
      <vt:variant>
        <vt:i4>5</vt:i4>
      </vt:variant>
      <vt:variant>
        <vt:lpwstr/>
      </vt:variant>
      <vt:variant>
        <vt:lpwstr>_Toc162008587</vt:lpwstr>
      </vt:variant>
      <vt:variant>
        <vt:i4>1114166</vt:i4>
      </vt:variant>
      <vt:variant>
        <vt:i4>314</vt:i4>
      </vt:variant>
      <vt:variant>
        <vt:i4>0</vt:i4>
      </vt:variant>
      <vt:variant>
        <vt:i4>5</vt:i4>
      </vt:variant>
      <vt:variant>
        <vt:lpwstr/>
      </vt:variant>
      <vt:variant>
        <vt:lpwstr>_Toc162008586</vt:lpwstr>
      </vt:variant>
      <vt:variant>
        <vt:i4>1114166</vt:i4>
      </vt:variant>
      <vt:variant>
        <vt:i4>308</vt:i4>
      </vt:variant>
      <vt:variant>
        <vt:i4>0</vt:i4>
      </vt:variant>
      <vt:variant>
        <vt:i4>5</vt:i4>
      </vt:variant>
      <vt:variant>
        <vt:lpwstr/>
      </vt:variant>
      <vt:variant>
        <vt:lpwstr>_Toc162008585</vt:lpwstr>
      </vt:variant>
      <vt:variant>
        <vt:i4>1114166</vt:i4>
      </vt:variant>
      <vt:variant>
        <vt:i4>302</vt:i4>
      </vt:variant>
      <vt:variant>
        <vt:i4>0</vt:i4>
      </vt:variant>
      <vt:variant>
        <vt:i4>5</vt:i4>
      </vt:variant>
      <vt:variant>
        <vt:lpwstr/>
      </vt:variant>
      <vt:variant>
        <vt:lpwstr>_Toc162008584</vt:lpwstr>
      </vt:variant>
      <vt:variant>
        <vt:i4>1114166</vt:i4>
      </vt:variant>
      <vt:variant>
        <vt:i4>296</vt:i4>
      </vt:variant>
      <vt:variant>
        <vt:i4>0</vt:i4>
      </vt:variant>
      <vt:variant>
        <vt:i4>5</vt:i4>
      </vt:variant>
      <vt:variant>
        <vt:lpwstr/>
      </vt:variant>
      <vt:variant>
        <vt:lpwstr>_Toc162008583</vt:lpwstr>
      </vt:variant>
      <vt:variant>
        <vt:i4>1114166</vt:i4>
      </vt:variant>
      <vt:variant>
        <vt:i4>290</vt:i4>
      </vt:variant>
      <vt:variant>
        <vt:i4>0</vt:i4>
      </vt:variant>
      <vt:variant>
        <vt:i4>5</vt:i4>
      </vt:variant>
      <vt:variant>
        <vt:lpwstr/>
      </vt:variant>
      <vt:variant>
        <vt:lpwstr>_Toc162008582</vt:lpwstr>
      </vt:variant>
      <vt:variant>
        <vt:i4>1114166</vt:i4>
      </vt:variant>
      <vt:variant>
        <vt:i4>284</vt:i4>
      </vt:variant>
      <vt:variant>
        <vt:i4>0</vt:i4>
      </vt:variant>
      <vt:variant>
        <vt:i4>5</vt:i4>
      </vt:variant>
      <vt:variant>
        <vt:lpwstr/>
      </vt:variant>
      <vt:variant>
        <vt:lpwstr>_Toc162008581</vt:lpwstr>
      </vt:variant>
      <vt:variant>
        <vt:i4>1114166</vt:i4>
      </vt:variant>
      <vt:variant>
        <vt:i4>278</vt:i4>
      </vt:variant>
      <vt:variant>
        <vt:i4>0</vt:i4>
      </vt:variant>
      <vt:variant>
        <vt:i4>5</vt:i4>
      </vt:variant>
      <vt:variant>
        <vt:lpwstr/>
      </vt:variant>
      <vt:variant>
        <vt:lpwstr>_Toc162008580</vt:lpwstr>
      </vt:variant>
      <vt:variant>
        <vt:i4>1966134</vt:i4>
      </vt:variant>
      <vt:variant>
        <vt:i4>272</vt:i4>
      </vt:variant>
      <vt:variant>
        <vt:i4>0</vt:i4>
      </vt:variant>
      <vt:variant>
        <vt:i4>5</vt:i4>
      </vt:variant>
      <vt:variant>
        <vt:lpwstr/>
      </vt:variant>
      <vt:variant>
        <vt:lpwstr>_Toc162008579</vt:lpwstr>
      </vt:variant>
      <vt:variant>
        <vt:i4>1966134</vt:i4>
      </vt:variant>
      <vt:variant>
        <vt:i4>266</vt:i4>
      </vt:variant>
      <vt:variant>
        <vt:i4>0</vt:i4>
      </vt:variant>
      <vt:variant>
        <vt:i4>5</vt:i4>
      </vt:variant>
      <vt:variant>
        <vt:lpwstr/>
      </vt:variant>
      <vt:variant>
        <vt:lpwstr>_Toc162008578</vt:lpwstr>
      </vt:variant>
      <vt:variant>
        <vt:i4>1966134</vt:i4>
      </vt:variant>
      <vt:variant>
        <vt:i4>260</vt:i4>
      </vt:variant>
      <vt:variant>
        <vt:i4>0</vt:i4>
      </vt:variant>
      <vt:variant>
        <vt:i4>5</vt:i4>
      </vt:variant>
      <vt:variant>
        <vt:lpwstr/>
      </vt:variant>
      <vt:variant>
        <vt:lpwstr>_Toc162008577</vt:lpwstr>
      </vt:variant>
      <vt:variant>
        <vt:i4>1966134</vt:i4>
      </vt:variant>
      <vt:variant>
        <vt:i4>254</vt:i4>
      </vt:variant>
      <vt:variant>
        <vt:i4>0</vt:i4>
      </vt:variant>
      <vt:variant>
        <vt:i4>5</vt:i4>
      </vt:variant>
      <vt:variant>
        <vt:lpwstr/>
      </vt:variant>
      <vt:variant>
        <vt:lpwstr>_Toc162008576</vt:lpwstr>
      </vt:variant>
      <vt:variant>
        <vt:i4>1966134</vt:i4>
      </vt:variant>
      <vt:variant>
        <vt:i4>248</vt:i4>
      </vt:variant>
      <vt:variant>
        <vt:i4>0</vt:i4>
      </vt:variant>
      <vt:variant>
        <vt:i4>5</vt:i4>
      </vt:variant>
      <vt:variant>
        <vt:lpwstr/>
      </vt:variant>
      <vt:variant>
        <vt:lpwstr>_Toc162008575</vt:lpwstr>
      </vt:variant>
      <vt:variant>
        <vt:i4>1966134</vt:i4>
      </vt:variant>
      <vt:variant>
        <vt:i4>242</vt:i4>
      </vt:variant>
      <vt:variant>
        <vt:i4>0</vt:i4>
      </vt:variant>
      <vt:variant>
        <vt:i4>5</vt:i4>
      </vt:variant>
      <vt:variant>
        <vt:lpwstr/>
      </vt:variant>
      <vt:variant>
        <vt:lpwstr>_Toc162008574</vt:lpwstr>
      </vt:variant>
      <vt:variant>
        <vt:i4>1966134</vt:i4>
      </vt:variant>
      <vt:variant>
        <vt:i4>236</vt:i4>
      </vt:variant>
      <vt:variant>
        <vt:i4>0</vt:i4>
      </vt:variant>
      <vt:variant>
        <vt:i4>5</vt:i4>
      </vt:variant>
      <vt:variant>
        <vt:lpwstr/>
      </vt:variant>
      <vt:variant>
        <vt:lpwstr>_Toc162008573</vt:lpwstr>
      </vt:variant>
      <vt:variant>
        <vt:i4>1966134</vt:i4>
      </vt:variant>
      <vt:variant>
        <vt:i4>230</vt:i4>
      </vt:variant>
      <vt:variant>
        <vt:i4>0</vt:i4>
      </vt:variant>
      <vt:variant>
        <vt:i4>5</vt:i4>
      </vt:variant>
      <vt:variant>
        <vt:lpwstr/>
      </vt:variant>
      <vt:variant>
        <vt:lpwstr>_Toc162008572</vt:lpwstr>
      </vt:variant>
      <vt:variant>
        <vt:i4>1966134</vt:i4>
      </vt:variant>
      <vt:variant>
        <vt:i4>224</vt:i4>
      </vt:variant>
      <vt:variant>
        <vt:i4>0</vt:i4>
      </vt:variant>
      <vt:variant>
        <vt:i4>5</vt:i4>
      </vt:variant>
      <vt:variant>
        <vt:lpwstr/>
      </vt:variant>
      <vt:variant>
        <vt:lpwstr>_Toc162008571</vt:lpwstr>
      </vt:variant>
      <vt:variant>
        <vt:i4>1966134</vt:i4>
      </vt:variant>
      <vt:variant>
        <vt:i4>218</vt:i4>
      </vt:variant>
      <vt:variant>
        <vt:i4>0</vt:i4>
      </vt:variant>
      <vt:variant>
        <vt:i4>5</vt:i4>
      </vt:variant>
      <vt:variant>
        <vt:lpwstr/>
      </vt:variant>
      <vt:variant>
        <vt:lpwstr>_Toc162008570</vt:lpwstr>
      </vt:variant>
      <vt:variant>
        <vt:i4>2031670</vt:i4>
      </vt:variant>
      <vt:variant>
        <vt:i4>212</vt:i4>
      </vt:variant>
      <vt:variant>
        <vt:i4>0</vt:i4>
      </vt:variant>
      <vt:variant>
        <vt:i4>5</vt:i4>
      </vt:variant>
      <vt:variant>
        <vt:lpwstr/>
      </vt:variant>
      <vt:variant>
        <vt:lpwstr>_Toc162008569</vt:lpwstr>
      </vt:variant>
      <vt:variant>
        <vt:i4>2031670</vt:i4>
      </vt:variant>
      <vt:variant>
        <vt:i4>206</vt:i4>
      </vt:variant>
      <vt:variant>
        <vt:i4>0</vt:i4>
      </vt:variant>
      <vt:variant>
        <vt:i4>5</vt:i4>
      </vt:variant>
      <vt:variant>
        <vt:lpwstr/>
      </vt:variant>
      <vt:variant>
        <vt:lpwstr>_Toc162008568</vt:lpwstr>
      </vt:variant>
      <vt:variant>
        <vt:i4>2031670</vt:i4>
      </vt:variant>
      <vt:variant>
        <vt:i4>200</vt:i4>
      </vt:variant>
      <vt:variant>
        <vt:i4>0</vt:i4>
      </vt:variant>
      <vt:variant>
        <vt:i4>5</vt:i4>
      </vt:variant>
      <vt:variant>
        <vt:lpwstr/>
      </vt:variant>
      <vt:variant>
        <vt:lpwstr>_Toc162008567</vt:lpwstr>
      </vt:variant>
      <vt:variant>
        <vt:i4>2031670</vt:i4>
      </vt:variant>
      <vt:variant>
        <vt:i4>194</vt:i4>
      </vt:variant>
      <vt:variant>
        <vt:i4>0</vt:i4>
      </vt:variant>
      <vt:variant>
        <vt:i4>5</vt:i4>
      </vt:variant>
      <vt:variant>
        <vt:lpwstr/>
      </vt:variant>
      <vt:variant>
        <vt:lpwstr>_Toc162008566</vt:lpwstr>
      </vt:variant>
      <vt:variant>
        <vt:i4>2031670</vt:i4>
      </vt:variant>
      <vt:variant>
        <vt:i4>188</vt:i4>
      </vt:variant>
      <vt:variant>
        <vt:i4>0</vt:i4>
      </vt:variant>
      <vt:variant>
        <vt:i4>5</vt:i4>
      </vt:variant>
      <vt:variant>
        <vt:lpwstr/>
      </vt:variant>
      <vt:variant>
        <vt:lpwstr>_Toc162008565</vt:lpwstr>
      </vt:variant>
      <vt:variant>
        <vt:i4>2031670</vt:i4>
      </vt:variant>
      <vt:variant>
        <vt:i4>182</vt:i4>
      </vt:variant>
      <vt:variant>
        <vt:i4>0</vt:i4>
      </vt:variant>
      <vt:variant>
        <vt:i4>5</vt:i4>
      </vt:variant>
      <vt:variant>
        <vt:lpwstr/>
      </vt:variant>
      <vt:variant>
        <vt:lpwstr>_Toc162008564</vt:lpwstr>
      </vt:variant>
      <vt:variant>
        <vt:i4>2031670</vt:i4>
      </vt:variant>
      <vt:variant>
        <vt:i4>176</vt:i4>
      </vt:variant>
      <vt:variant>
        <vt:i4>0</vt:i4>
      </vt:variant>
      <vt:variant>
        <vt:i4>5</vt:i4>
      </vt:variant>
      <vt:variant>
        <vt:lpwstr/>
      </vt:variant>
      <vt:variant>
        <vt:lpwstr>_Toc162008563</vt:lpwstr>
      </vt:variant>
      <vt:variant>
        <vt:i4>2031670</vt:i4>
      </vt:variant>
      <vt:variant>
        <vt:i4>170</vt:i4>
      </vt:variant>
      <vt:variant>
        <vt:i4>0</vt:i4>
      </vt:variant>
      <vt:variant>
        <vt:i4>5</vt:i4>
      </vt:variant>
      <vt:variant>
        <vt:lpwstr/>
      </vt:variant>
      <vt:variant>
        <vt:lpwstr>_Toc162008562</vt:lpwstr>
      </vt:variant>
      <vt:variant>
        <vt:i4>2031670</vt:i4>
      </vt:variant>
      <vt:variant>
        <vt:i4>164</vt:i4>
      </vt:variant>
      <vt:variant>
        <vt:i4>0</vt:i4>
      </vt:variant>
      <vt:variant>
        <vt:i4>5</vt:i4>
      </vt:variant>
      <vt:variant>
        <vt:lpwstr/>
      </vt:variant>
      <vt:variant>
        <vt:lpwstr>_Toc162008561</vt:lpwstr>
      </vt:variant>
      <vt:variant>
        <vt:i4>2031670</vt:i4>
      </vt:variant>
      <vt:variant>
        <vt:i4>158</vt:i4>
      </vt:variant>
      <vt:variant>
        <vt:i4>0</vt:i4>
      </vt:variant>
      <vt:variant>
        <vt:i4>5</vt:i4>
      </vt:variant>
      <vt:variant>
        <vt:lpwstr/>
      </vt:variant>
      <vt:variant>
        <vt:lpwstr>_Toc162008560</vt:lpwstr>
      </vt:variant>
      <vt:variant>
        <vt:i4>1835062</vt:i4>
      </vt:variant>
      <vt:variant>
        <vt:i4>152</vt:i4>
      </vt:variant>
      <vt:variant>
        <vt:i4>0</vt:i4>
      </vt:variant>
      <vt:variant>
        <vt:i4>5</vt:i4>
      </vt:variant>
      <vt:variant>
        <vt:lpwstr/>
      </vt:variant>
      <vt:variant>
        <vt:lpwstr>_Toc162008559</vt:lpwstr>
      </vt:variant>
      <vt:variant>
        <vt:i4>1835062</vt:i4>
      </vt:variant>
      <vt:variant>
        <vt:i4>146</vt:i4>
      </vt:variant>
      <vt:variant>
        <vt:i4>0</vt:i4>
      </vt:variant>
      <vt:variant>
        <vt:i4>5</vt:i4>
      </vt:variant>
      <vt:variant>
        <vt:lpwstr/>
      </vt:variant>
      <vt:variant>
        <vt:lpwstr>_Toc162008558</vt:lpwstr>
      </vt:variant>
      <vt:variant>
        <vt:i4>1835062</vt:i4>
      </vt:variant>
      <vt:variant>
        <vt:i4>140</vt:i4>
      </vt:variant>
      <vt:variant>
        <vt:i4>0</vt:i4>
      </vt:variant>
      <vt:variant>
        <vt:i4>5</vt:i4>
      </vt:variant>
      <vt:variant>
        <vt:lpwstr/>
      </vt:variant>
      <vt:variant>
        <vt:lpwstr>_Toc162008557</vt:lpwstr>
      </vt:variant>
      <vt:variant>
        <vt:i4>1835062</vt:i4>
      </vt:variant>
      <vt:variant>
        <vt:i4>134</vt:i4>
      </vt:variant>
      <vt:variant>
        <vt:i4>0</vt:i4>
      </vt:variant>
      <vt:variant>
        <vt:i4>5</vt:i4>
      </vt:variant>
      <vt:variant>
        <vt:lpwstr/>
      </vt:variant>
      <vt:variant>
        <vt:lpwstr>_Toc162008556</vt:lpwstr>
      </vt:variant>
      <vt:variant>
        <vt:i4>1835062</vt:i4>
      </vt:variant>
      <vt:variant>
        <vt:i4>128</vt:i4>
      </vt:variant>
      <vt:variant>
        <vt:i4>0</vt:i4>
      </vt:variant>
      <vt:variant>
        <vt:i4>5</vt:i4>
      </vt:variant>
      <vt:variant>
        <vt:lpwstr/>
      </vt:variant>
      <vt:variant>
        <vt:lpwstr>_Toc162008555</vt:lpwstr>
      </vt:variant>
      <vt:variant>
        <vt:i4>1835062</vt:i4>
      </vt:variant>
      <vt:variant>
        <vt:i4>122</vt:i4>
      </vt:variant>
      <vt:variant>
        <vt:i4>0</vt:i4>
      </vt:variant>
      <vt:variant>
        <vt:i4>5</vt:i4>
      </vt:variant>
      <vt:variant>
        <vt:lpwstr/>
      </vt:variant>
      <vt:variant>
        <vt:lpwstr>_Toc162008554</vt:lpwstr>
      </vt:variant>
      <vt:variant>
        <vt:i4>1835062</vt:i4>
      </vt:variant>
      <vt:variant>
        <vt:i4>116</vt:i4>
      </vt:variant>
      <vt:variant>
        <vt:i4>0</vt:i4>
      </vt:variant>
      <vt:variant>
        <vt:i4>5</vt:i4>
      </vt:variant>
      <vt:variant>
        <vt:lpwstr/>
      </vt:variant>
      <vt:variant>
        <vt:lpwstr>_Toc162008553</vt:lpwstr>
      </vt:variant>
      <vt:variant>
        <vt:i4>1835062</vt:i4>
      </vt:variant>
      <vt:variant>
        <vt:i4>110</vt:i4>
      </vt:variant>
      <vt:variant>
        <vt:i4>0</vt:i4>
      </vt:variant>
      <vt:variant>
        <vt:i4>5</vt:i4>
      </vt:variant>
      <vt:variant>
        <vt:lpwstr/>
      </vt:variant>
      <vt:variant>
        <vt:lpwstr>_Toc162008552</vt:lpwstr>
      </vt:variant>
      <vt:variant>
        <vt:i4>1835062</vt:i4>
      </vt:variant>
      <vt:variant>
        <vt:i4>104</vt:i4>
      </vt:variant>
      <vt:variant>
        <vt:i4>0</vt:i4>
      </vt:variant>
      <vt:variant>
        <vt:i4>5</vt:i4>
      </vt:variant>
      <vt:variant>
        <vt:lpwstr/>
      </vt:variant>
      <vt:variant>
        <vt:lpwstr>_Toc162008551</vt:lpwstr>
      </vt:variant>
      <vt:variant>
        <vt:i4>1835062</vt:i4>
      </vt:variant>
      <vt:variant>
        <vt:i4>98</vt:i4>
      </vt:variant>
      <vt:variant>
        <vt:i4>0</vt:i4>
      </vt:variant>
      <vt:variant>
        <vt:i4>5</vt:i4>
      </vt:variant>
      <vt:variant>
        <vt:lpwstr/>
      </vt:variant>
      <vt:variant>
        <vt:lpwstr>_Toc162008550</vt:lpwstr>
      </vt:variant>
      <vt:variant>
        <vt:i4>1900598</vt:i4>
      </vt:variant>
      <vt:variant>
        <vt:i4>92</vt:i4>
      </vt:variant>
      <vt:variant>
        <vt:i4>0</vt:i4>
      </vt:variant>
      <vt:variant>
        <vt:i4>5</vt:i4>
      </vt:variant>
      <vt:variant>
        <vt:lpwstr/>
      </vt:variant>
      <vt:variant>
        <vt:lpwstr>_Toc162008549</vt:lpwstr>
      </vt:variant>
      <vt:variant>
        <vt:i4>1900598</vt:i4>
      </vt:variant>
      <vt:variant>
        <vt:i4>86</vt:i4>
      </vt:variant>
      <vt:variant>
        <vt:i4>0</vt:i4>
      </vt:variant>
      <vt:variant>
        <vt:i4>5</vt:i4>
      </vt:variant>
      <vt:variant>
        <vt:lpwstr/>
      </vt:variant>
      <vt:variant>
        <vt:lpwstr>_Toc162008548</vt:lpwstr>
      </vt:variant>
      <vt:variant>
        <vt:i4>1900598</vt:i4>
      </vt:variant>
      <vt:variant>
        <vt:i4>80</vt:i4>
      </vt:variant>
      <vt:variant>
        <vt:i4>0</vt:i4>
      </vt:variant>
      <vt:variant>
        <vt:i4>5</vt:i4>
      </vt:variant>
      <vt:variant>
        <vt:lpwstr/>
      </vt:variant>
      <vt:variant>
        <vt:lpwstr>_Toc162008547</vt:lpwstr>
      </vt:variant>
      <vt:variant>
        <vt:i4>1900598</vt:i4>
      </vt:variant>
      <vt:variant>
        <vt:i4>74</vt:i4>
      </vt:variant>
      <vt:variant>
        <vt:i4>0</vt:i4>
      </vt:variant>
      <vt:variant>
        <vt:i4>5</vt:i4>
      </vt:variant>
      <vt:variant>
        <vt:lpwstr/>
      </vt:variant>
      <vt:variant>
        <vt:lpwstr>_Toc162008546</vt:lpwstr>
      </vt:variant>
      <vt:variant>
        <vt:i4>1900598</vt:i4>
      </vt:variant>
      <vt:variant>
        <vt:i4>68</vt:i4>
      </vt:variant>
      <vt:variant>
        <vt:i4>0</vt:i4>
      </vt:variant>
      <vt:variant>
        <vt:i4>5</vt:i4>
      </vt:variant>
      <vt:variant>
        <vt:lpwstr/>
      </vt:variant>
      <vt:variant>
        <vt:lpwstr>_Toc162008545</vt:lpwstr>
      </vt:variant>
      <vt:variant>
        <vt:i4>1900598</vt:i4>
      </vt:variant>
      <vt:variant>
        <vt:i4>62</vt:i4>
      </vt:variant>
      <vt:variant>
        <vt:i4>0</vt:i4>
      </vt:variant>
      <vt:variant>
        <vt:i4>5</vt:i4>
      </vt:variant>
      <vt:variant>
        <vt:lpwstr/>
      </vt:variant>
      <vt:variant>
        <vt:lpwstr>_Toc162008544</vt:lpwstr>
      </vt:variant>
      <vt:variant>
        <vt:i4>1900598</vt:i4>
      </vt:variant>
      <vt:variant>
        <vt:i4>56</vt:i4>
      </vt:variant>
      <vt:variant>
        <vt:i4>0</vt:i4>
      </vt:variant>
      <vt:variant>
        <vt:i4>5</vt:i4>
      </vt:variant>
      <vt:variant>
        <vt:lpwstr/>
      </vt:variant>
      <vt:variant>
        <vt:lpwstr>_Toc162008543</vt:lpwstr>
      </vt:variant>
      <vt:variant>
        <vt:i4>1900598</vt:i4>
      </vt:variant>
      <vt:variant>
        <vt:i4>50</vt:i4>
      </vt:variant>
      <vt:variant>
        <vt:i4>0</vt:i4>
      </vt:variant>
      <vt:variant>
        <vt:i4>5</vt:i4>
      </vt:variant>
      <vt:variant>
        <vt:lpwstr/>
      </vt:variant>
      <vt:variant>
        <vt:lpwstr>_Toc162008542</vt:lpwstr>
      </vt:variant>
      <vt:variant>
        <vt:i4>1900598</vt:i4>
      </vt:variant>
      <vt:variant>
        <vt:i4>44</vt:i4>
      </vt:variant>
      <vt:variant>
        <vt:i4>0</vt:i4>
      </vt:variant>
      <vt:variant>
        <vt:i4>5</vt:i4>
      </vt:variant>
      <vt:variant>
        <vt:lpwstr/>
      </vt:variant>
      <vt:variant>
        <vt:lpwstr>_Toc162008541</vt:lpwstr>
      </vt:variant>
      <vt:variant>
        <vt:i4>1900598</vt:i4>
      </vt:variant>
      <vt:variant>
        <vt:i4>38</vt:i4>
      </vt:variant>
      <vt:variant>
        <vt:i4>0</vt:i4>
      </vt:variant>
      <vt:variant>
        <vt:i4>5</vt:i4>
      </vt:variant>
      <vt:variant>
        <vt:lpwstr/>
      </vt:variant>
      <vt:variant>
        <vt:lpwstr>_Toc162008540</vt:lpwstr>
      </vt:variant>
      <vt:variant>
        <vt:i4>1703990</vt:i4>
      </vt:variant>
      <vt:variant>
        <vt:i4>32</vt:i4>
      </vt:variant>
      <vt:variant>
        <vt:i4>0</vt:i4>
      </vt:variant>
      <vt:variant>
        <vt:i4>5</vt:i4>
      </vt:variant>
      <vt:variant>
        <vt:lpwstr/>
      </vt:variant>
      <vt:variant>
        <vt:lpwstr>_Toc162008539</vt:lpwstr>
      </vt:variant>
      <vt:variant>
        <vt:i4>1703990</vt:i4>
      </vt:variant>
      <vt:variant>
        <vt:i4>26</vt:i4>
      </vt:variant>
      <vt:variant>
        <vt:i4>0</vt:i4>
      </vt:variant>
      <vt:variant>
        <vt:i4>5</vt:i4>
      </vt:variant>
      <vt:variant>
        <vt:lpwstr/>
      </vt:variant>
      <vt:variant>
        <vt:lpwstr>_Toc162008538</vt:lpwstr>
      </vt:variant>
      <vt:variant>
        <vt:i4>1703990</vt:i4>
      </vt:variant>
      <vt:variant>
        <vt:i4>20</vt:i4>
      </vt:variant>
      <vt:variant>
        <vt:i4>0</vt:i4>
      </vt:variant>
      <vt:variant>
        <vt:i4>5</vt:i4>
      </vt:variant>
      <vt:variant>
        <vt:lpwstr/>
      </vt:variant>
      <vt:variant>
        <vt:lpwstr>_Toc162008537</vt:lpwstr>
      </vt:variant>
      <vt:variant>
        <vt:i4>1703990</vt:i4>
      </vt:variant>
      <vt:variant>
        <vt:i4>14</vt:i4>
      </vt:variant>
      <vt:variant>
        <vt:i4>0</vt:i4>
      </vt:variant>
      <vt:variant>
        <vt:i4>5</vt:i4>
      </vt:variant>
      <vt:variant>
        <vt:lpwstr/>
      </vt:variant>
      <vt:variant>
        <vt:lpwstr>_Toc162008536</vt:lpwstr>
      </vt:variant>
      <vt:variant>
        <vt:i4>1703990</vt:i4>
      </vt:variant>
      <vt:variant>
        <vt:i4>8</vt:i4>
      </vt:variant>
      <vt:variant>
        <vt:i4>0</vt:i4>
      </vt:variant>
      <vt:variant>
        <vt:i4>5</vt:i4>
      </vt:variant>
      <vt:variant>
        <vt:lpwstr/>
      </vt:variant>
      <vt:variant>
        <vt:lpwstr>_Toc162008535</vt:lpwstr>
      </vt:variant>
      <vt:variant>
        <vt:i4>1703990</vt:i4>
      </vt:variant>
      <vt:variant>
        <vt:i4>2</vt:i4>
      </vt:variant>
      <vt:variant>
        <vt:i4>0</vt:i4>
      </vt:variant>
      <vt:variant>
        <vt:i4>5</vt:i4>
      </vt:variant>
      <vt:variant>
        <vt:lpwstr/>
      </vt:variant>
      <vt:variant>
        <vt:lpwstr>_Toc162008534</vt:lpwstr>
      </vt:variant>
      <vt:variant>
        <vt:i4>1114170</vt:i4>
      </vt:variant>
      <vt:variant>
        <vt:i4>21</vt:i4>
      </vt:variant>
      <vt:variant>
        <vt:i4>0</vt:i4>
      </vt:variant>
      <vt:variant>
        <vt:i4>5</vt:i4>
      </vt:variant>
      <vt:variant>
        <vt:lpwstr>mailto:reidar.wassnes@kvanangen.kommune.no</vt:lpwstr>
      </vt:variant>
      <vt:variant>
        <vt:lpwstr/>
      </vt:variant>
      <vt:variant>
        <vt:i4>3145728</vt:i4>
      </vt:variant>
      <vt:variant>
        <vt:i4>18</vt:i4>
      </vt:variant>
      <vt:variant>
        <vt:i4>0</vt:i4>
      </vt:variant>
      <vt:variant>
        <vt:i4>5</vt:i4>
      </vt:variant>
      <vt:variant>
        <vt:lpwstr>mailto:Bernt.Mathiassen@kvanangen.kommune.no</vt:lpwstr>
      </vt:variant>
      <vt:variant>
        <vt:lpwstr/>
      </vt:variant>
      <vt:variant>
        <vt:i4>1114170</vt:i4>
      </vt:variant>
      <vt:variant>
        <vt:i4>15</vt:i4>
      </vt:variant>
      <vt:variant>
        <vt:i4>0</vt:i4>
      </vt:variant>
      <vt:variant>
        <vt:i4>5</vt:i4>
      </vt:variant>
      <vt:variant>
        <vt:lpwstr>mailto:reidar.wassnes@kvanangen.kommune.no</vt:lpwstr>
      </vt:variant>
      <vt:variant>
        <vt:lpwstr/>
      </vt:variant>
      <vt:variant>
        <vt:i4>1114170</vt:i4>
      </vt:variant>
      <vt:variant>
        <vt:i4>12</vt:i4>
      </vt:variant>
      <vt:variant>
        <vt:i4>0</vt:i4>
      </vt:variant>
      <vt:variant>
        <vt:i4>5</vt:i4>
      </vt:variant>
      <vt:variant>
        <vt:lpwstr>mailto:reidar.wassnes@kvanangen.kommune.no</vt:lpwstr>
      </vt:variant>
      <vt:variant>
        <vt:lpwstr/>
      </vt:variant>
      <vt:variant>
        <vt:i4>1114170</vt:i4>
      </vt:variant>
      <vt:variant>
        <vt:i4>9</vt:i4>
      </vt:variant>
      <vt:variant>
        <vt:i4>0</vt:i4>
      </vt:variant>
      <vt:variant>
        <vt:i4>5</vt:i4>
      </vt:variant>
      <vt:variant>
        <vt:lpwstr>mailto:reidar.wassnes@kvanangen.kommune.no</vt:lpwstr>
      </vt:variant>
      <vt:variant>
        <vt:lpwstr/>
      </vt:variant>
      <vt:variant>
        <vt:i4>3145728</vt:i4>
      </vt:variant>
      <vt:variant>
        <vt:i4>6</vt:i4>
      </vt:variant>
      <vt:variant>
        <vt:i4>0</vt:i4>
      </vt:variant>
      <vt:variant>
        <vt:i4>5</vt:i4>
      </vt:variant>
      <vt:variant>
        <vt:lpwstr>mailto:Bernt.Mathiassen@kvanangen.kommune.no</vt:lpwstr>
      </vt:variant>
      <vt:variant>
        <vt:lpwstr/>
      </vt:variant>
      <vt:variant>
        <vt:i4>1114170</vt:i4>
      </vt:variant>
      <vt:variant>
        <vt:i4>3</vt:i4>
      </vt:variant>
      <vt:variant>
        <vt:i4>0</vt:i4>
      </vt:variant>
      <vt:variant>
        <vt:i4>5</vt:i4>
      </vt:variant>
      <vt:variant>
        <vt:lpwstr>mailto:reidar.wassnes@kvanangen.kommune.no</vt:lpwstr>
      </vt:variant>
      <vt:variant>
        <vt:lpwstr/>
      </vt:variant>
      <vt:variant>
        <vt:i4>1114170</vt:i4>
      </vt:variant>
      <vt:variant>
        <vt:i4>0</vt:i4>
      </vt:variant>
      <vt:variant>
        <vt:i4>0</vt:i4>
      </vt:variant>
      <vt:variant>
        <vt:i4>5</vt:i4>
      </vt:variant>
      <vt:variant>
        <vt:lpwstr>mailto:reidar.wassnes@kvanangen.kommune.no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Lise Pedersen</dc:creator>
  <cp:keywords/>
  <cp:lastModifiedBy>Kathrine Lise Pedersen</cp:lastModifiedBy>
  <cp:revision>11</cp:revision>
  <dcterms:created xsi:type="dcterms:W3CDTF">2024-03-22T13:02:00Z</dcterms:created>
  <dcterms:modified xsi:type="dcterms:W3CDTF">2024-04-12T08:52:00Z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0x010100788E809F9603F54AB167F7D7F5DC99EE</vt:lpwstr>
  </property>
  <property fmtid="{D5CDD505-2E9C-101B-9397-08002B2CF9AE}" pid="3" name="MediaServiceImageTags">
    <vt:lpwstr/>
  </property>
</Properties>
</file>